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课堂</w:t>
      </w:r>
      <w:r>
        <w:rPr>
          <w:rFonts w:hint="default" w:ascii="黑体" w:eastAsia="黑体"/>
          <w:b/>
          <w:sz w:val="28"/>
          <w:szCs w:val="28"/>
          <w:lang w:val="en-US" w:eastAsia="zh-CN"/>
        </w:rPr>
        <w:t>“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深度学习时刻生成</w:t>
      </w:r>
      <w:r>
        <w:rPr>
          <w:rFonts w:hint="default" w:ascii="黑体" w:eastAsia="黑体"/>
          <w:b/>
          <w:sz w:val="28"/>
          <w:szCs w:val="28"/>
          <w:lang w:val="en-US" w:eastAsia="zh-CN"/>
        </w:rPr>
        <w:t>”</w:t>
      </w:r>
      <w:r>
        <w:rPr>
          <w:rFonts w:hint="eastAsia" w:ascii="黑体" w:eastAsia="黑体"/>
          <w:b/>
          <w:sz w:val="28"/>
          <w:szCs w:val="28"/>
        </w:rPr>
        <w:t>教学设计方案</w:t>
      </w:r>
    </w:p>
    <w:tbl>
      <w:tblPr>
        <w:tblStyle w:val="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68"/>
        <w:gridCol w:w="1827"/>
        <w:gridCol w:w="1637"/>
        <w:gridCol w:w="435"/>
        <w:gridCol w:w="2506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42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升国旗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教时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第一课时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42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教学目标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在怎样的情境中，围绕什么内容，通过什么活动，达成什么结果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1．认识“升、国、旗”等11个生字，认识“口、纟”等2个偏旁。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4"/>
              </w:rPr>
              <w:t>2.正确、流利地朗读课文。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二、目标制定依据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教材分析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11" w:right="11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就单元而言：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习本单元，学生将初步掌握汉语拼音的知识，以及一些识字经验，如通过拆分字形识字法来发现会意字的构字特点，通过猜谜识字法、对比识字法、反义词识字法等建立汉字音形义之间的联系，教师应指导学生积累更多的识字方法，并愿意尝试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而言：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本课由少先队员升旗的画面引出3个词语和一首儿歌。3个词语具有意义联系，可以连成一句话：“中国的国旗是五星红旗”或“五星红旗是中国的国旗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。儿歌分5行，共5句，描述了少先队员升旗的场景，也简洁形象地让学生了解了基本的升旗仪式。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学情分析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有什么：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学生认识了五星红旗是我们的国旗，参加过，了解过升旗仪式，懂得要尊重国旗，热爱国旗。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（2）缺什么：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一年级学生在朗读、识字等方面的能力普遍较低，学起课文来相对吃力。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能什么：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在老师的指导下，能热情地朗读课文，背诵课文及美观地书写生字。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 学 过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板块（内容）</w:t>
            </w:r>
          </w:p>
        </w:tc>
        <w:tc>
          <w:tcPr>
            <w:tcW w:w="426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内容与呈现方式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情境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学生活动方式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交流方式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常规性积累</w:t>
            </w:r>
          </w:p>
        </w:tc>
        <w:tc>
          <w:tcPr>
            <w:tcW w:w="4267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积累《日有所诵》一首儿歌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生跟读，指名读，齐读。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跟老师全班学习的基础上，让先学会的学生领读。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6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lang w:val="pt-BR"/>
              </w:rPr>
            </w:pPr>
            <w:r>
              <w:rPr>
                <w:rFonts w:hint="eastAsia" w:ascii="宋体"/>
                <w:sz w:val="24"/>
              </w:rPr>
              <w:t>一、联系生活实际，导入新课。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val="pt-BR"/>
              </w:rPr>
            </w:pPr>
            <w:r>
              <w:rPr>
                <w:rFonts w:hint="eastAsia"/>
                <w:sz w:val="24"/>
                <w:lang w:val="pt-BR"/>
              </w:rPr>
              <w:t>1.</w:t>
            </w:r>
            <w:r>
              <w:rPr>
                <w:rFonts w:hint="eastAsia"/>
                <w:sz w:val="24"/>
              </w:rPr>
              <w:t>谈话导入</w:t>
            </w:r>
            <w:r>
              <w:rPr>
                <w:rFonts w:hint="eastAsia"/>
                <w:sz w:val="24"/>
                <w:lang w:val="pt-BR"/>
              </w:rPr>
              <w:t>：</w:t>
            </w:r>
            <w:r>
              <w:rPr>
                <w:rFonts w:hint="eastAsia"/>
                <w:sz w:val="24"/>
              </w:rPr>
              <w:t>同学们</w:t>
            </w:r>
            <w:r>
              <w:rPr>
                <w:rFonts w:hint="eastAsia"/>
                <w:sz w:val="24"/>
                <w:lang w:val="pt-BR"/>
              </w:rPr>
              <w:t>，</w:t>
            </w:r>
            <w:r>
              <w:rPr>
                <w:rFonts w:hint="eastAsia"/>
                <w:sz w:val="24"/>
              </w:rPr>
              <w:t>每个星期一的早晨</w:t>
            </w:r>
            <w:r>
              <w:rPr>
                <w:rFonts w:hint="eastAsia"/>
                <w:sz w:val="24"/>
                <w:lang w:val="pt-BR"/>
              </w:rPr>
              <w:t>，</w:t>
            </w:r>
            <w:r>
              <w:rPr>
                <w:rFonts w:hint="eastAsia"/>
                <w:sz w:val="24"/>
              </w:rPr>
              <w:t>全校师生都会一起开展一项什么活动</w:t>
            </w:r>
            <w:r>
              <w:rPr>
                <w:rFonts w:hint="eastAsia"/>
                <w:sz w:val="24"/>
                <w:lang w:val="pt-BR"/>
              </w:rPr>
              <w:t>?</w:t>
            </w:r>
            <w:r>
              <w:rPr>
                <w:rFonts w:hint="eastAsia"/>
                <w:sz w:val="24"/>
              </w:rPr>
              <w:t>在这项活动上会做哪些事</w:t>
            </w:r>
            <w:r>
              <w:rPr>
                <w:rFonts w:hint="eastAsia"/>
                <w:sz w:val="24"/>
                <w:lang w:val="pt-BR"/>
              </w:rPr>
              <w:t>？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2.你了解国旗的哪些知识？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3.导入新课，板书课题。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1.生答：升国旗、在升旗仪式上会开展旗手升国旗，师生行注目礼，唱国歌……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2.交流课前资料。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3.学生齐读课题。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67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二、自主学习生字。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1.请大家自由地借助拼音朗读课文，在读的过程中用铅笔圈出要求会认的字。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2.启发学生结合生活实际及自己的识字经验自主识字，给每个生字口头组两个词，并说说是怎样记住它的。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3.同桌互相检查识字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4.全班交流：认读生字及识字方法、强调：拼读时注意平翘舌、前后鼻音的区分、认识2个偏旁。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5.巩固识字（课件展示生字）。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（1）自由认读后，同桌相互抽考；（2）开火车认读。（3）小组竞赛读。（4）全班齐读。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1.边读边圈画生字。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2.独立识字、组词。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3.同桌交流识字方法。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4.全班交流识字。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5.多种方法巩固识字。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67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 三、诵读课文，巩固识字。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1.配乐范</w:t>
            </w:r>
            <w:r>
              <w:rPr>
                <w:rFonts w:hint="eastAsia" w:ascii="宋体"/>
                <w:sz w:val="24"/>
                <w:lang w:val="en-US" w:eastAsia="zh-CN"/>
              </w:rPr>
              <w:t>读</w:t>
            </w:r>
            <w:r>
              <w:rPr>
                <w:rFonts w:hint="eastAsia" w:ascii="宋体"/>
                <w:sz w:val="24"/>
              </w:rPr>
              <w:t>课文，读时要带着对国旗的敬仰及对祖国的热爱之情。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2.示范朗读，读一句让学生跟读一句，提醒学生注意：读时发音要准确、节奏要合适、轻重音要恰当。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3.学生自由朗读、朗读时提醒学生对课文的整体感悟。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4.让学生反复朗读，以达到流利的程度。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1.认真听范读，感受国旗的美丽以及对祖国的热爱之情。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2.跟老师读，读的过程中注意发音、节奏、轻重。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3.自由朗读，注意朗读技巧和朗读中情感的把握。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4.反复诵读。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作业设计</w:t>
            </w:r>
          </w:p>
        </w:tc>
        <w:tc>
          <w:tcPr>
            <w:tcW w:w="8108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1.谈谈本节课你有哪些收获？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/>
                <w:sz w:val="24"/>
              </w:rPr>
              <w:t>2.流利、有感情地朗读课文。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板书设计</w:t>
            </w:r>
          </w:p>
        </w:tc>
        <w:tc>
          <w:tcPr>
            <w:tcW w:w="81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升国旗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升起  飘扬  美丽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立正  敬礼  注视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爱祖国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  <w:tc>
          <w:tcPr>
            <w:tcW w:w="81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课堂</w:t>
      </w:r>
      <w:r>
        <w:rPr>
          <w:rFonts w:hint="default" w:ascii="黑体" w:eastAsia="黑体"/>
          <w:b/>
          <w:sz w:val="28"/>
          <w:szCs w:val="28"/>
          <w:lang w:val="en-US" w:eastAsia="zh-CN"/>
        </w:rPr>
        <w:t>“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深度学习时刻生成</w:t>
      </w:r>
      <w:r>
        <w:rPr>
          <w:rFonts w:hint="default" w:ascii="黑体" w:eastAsia="黑体"/>
          <w:b/>
          <w:sz w:val="28"/>
          <w:szCs w:val="28"/>
          <w:lang w:val="en-US" w:eastAsia="zh-CN"/>
        </w:rPr>
        <w:t>”</w:t>
      </w:r>
      <w:r>
        <w:rPr>
          <w:rFonts w:hint="eastAsia" w:ascii="黑体" w:eastAsia="黑体"/>
          <w:b/>
          <w:sz w:val="28"/>
          <w:szCs w:val="28"/>
        </w:rPr>
        <w:t>教学设计方案</w:t>
      </w:r>
    </w:p>
    <w:tbl>
      <w:tblPr>
        <w:tblStyle w:val="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68"/>
        <w:gridCol w:w="1827"/>
        <w:gridCol w:w="1637"/>
        <w:gridCol w:w="141"/>
        <w:gridCol w:w="2250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42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升国旗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教时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第二课时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42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right="9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教学目标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在怎样的情境中，围绕什么内容，通过什么活动，达成什么结果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1.会写“中、五、立、正”4个生字。</w:t>
            </w:r>
            <w:r>
              <w:rPr>
                <w:rFonts w:hint="eastAsia" w:ascii="宋体"/>
                <w:sz w:val="24"/>
                <w:lang w:eastAsia="zh-CN"/>
              </w:rPr>
              <w:t>背诵儿歌。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sz w:val="24"/>
              </w:rPr>
              <w:t>激发学生对国旗的敬仰和对祖国的热爱之情。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二、目标制定依据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教材分析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11" w:right="11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就单元而言：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习本单元，学生将初步掌握汉语拼音的知识，以及一些识字经验，如通过拆分字形识字法来发现会意字的构字特点，通过猜谜识字法、对比识字法、反义词识字法等建立汉字音形义之间的联系，教师应指导学生积累更多的识字方法，并愿意尝试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而言：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本课由少先队员升旗的画面引出3个词语和一首儿歌。3个词语具有意义联系，可以连成一句话：“中国的国旗是五星红旗”或“五星红旗是中国的国旗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。儿歌分5行，共5句，描述了少先队员升旗的场景，也简洁形象地让学生了解了基本的升旗仪式。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学情分析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有什么：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学生认识了五星红旗是我们的国旗，参加过，了解过升旗仪式，懂得要尊重国旗，热爱国旗。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（2）缺什么：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一年级学生在朗读、识字等方面的能力普遍较低，学起课文来相对吃力。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能什么：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在老师的指导下，能热情地朗读课文，背诵课文及美观地书写生字。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 学 过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板块（内容）</w:t>
            </w:r>
          </w:p>
        </w:tc>
        <w:tc>
          <w:tcPr>
            <w:tcW w:w="397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内容与呈现方式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情境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学生活动方式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交流方式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常规性积累</w:t>
            </w:r>
          </w:p>
        </w:tc>
        <w:tc>
          <w:tcPr>
            <w:tcW w:w="3973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积累《日有所诵》一首儿歌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生跟读，指名读，齐读。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跟着老师全班学习的基础上，让先学会的学生领读。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73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一、复习旧课，导入新课。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1.课件展示生字，学生认读：升、国、旗、歌、起、么、美、丽、中、红、立。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2.学生齐读课文，读出对国旗敬仰和对祖国的热爱。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1.认读生字。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2.齐声朗读课文，回忆上节课所学的内容。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4.用“我们”和“国旗”各说一句话。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我……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国旗……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73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二、解读课文，激发情感。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1.流利地朗读课文，找出不理解的词语。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2.课件展示天安门前的升旗仪式等引导理解，激发爱国情感。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教师：每当鲜艳的五星红旗在国歌声中慢慢升起时，我们就要立正，向它敬礼。因为五星红旗是我国的国旗，作为一名中国人应该感到骄傲和自豪。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3.指导有感情地朗读课文。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4.拓展：你们在哪些地方见到过国旗升起的时候？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5.反复朗读，直至能背诵。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1.流利读文，提出不懂的词语，如：徐徐。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2.认真倾听教师的讲解，激发爱国情感。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3.有感情地朗读课文。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4.学生交流，如：奥运会中国运动员获得奖牌时……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5.背诵课文，加深理解。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5.读课文填空。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（1）中国的国旗是（    ）。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（2）升国旗时，我们要向着国旗（    ），望着国旗（    ）。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（3）我们热爱（    ），热爱（  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73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三、指导规范写字。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1.同学们回忆一下，我们以前学过的汉字有哪些结构，看看本课要求写的字包括哪些结构呢。（课件出示：中、五、立、正）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2.课件逐个展示每个字的笔顺，提示注意每一笔在田字格中的占位。然后再范写。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3.学生练习写字，教师巡视指导。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4.交流展示作品，评价。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1.回忆并回答，汉字的结构包括独体、上下、左右、全包围、半包围结构。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本课的4个字都是独体字。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2.观察笔顺，听提示，再跟着教师一起书写。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3.练习写字。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4.展示、评价写字。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6.写出下列各字的笔顺及笔画数。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中：</w:t>
            </w:r>
            <w:r>
              <w:rPr>
                <w:rFonts w:hint="eastAsia" w:asci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/>
                <w:sz w:val="24"/>
              </w:rPr>
              <w:t>共（    ）画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五：</w:t>
            </w:r>
            <w:r>
              <w:rPr>
                <w:rFonts w:hint="eastAsia" w:asci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/>
                <w:sz w:val="24"/>
              </w:rPr>
              <w:t>共（    ）画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立：</w:t>
            </w:r>
            <w:r>
              <w:rPr>
                <w:rFonts w:hint="eastAsia" w:asci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/>
                <w:sz w:val="24"/>
              </w:rPr>
              <w:t>共（    ）画</w:t>
            </w:r>
          </w:p>
          <w:p>
            <w:pPr>
              <w:spacing w:line="360" w:lineRule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正：</w:t>
            </w:r>
            <w:r>
              <w:rPr>
                <w:rFonts w:hint="eastAsia" w:asci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/>
                <w:sz w:val="24"/>
              </w:rPr>
              <w:t>共（    ）画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作业设计</w:t>
            </w:r>
          </w:p>
        </w:tc>
        <w:tc>
          <w:tcPr>
            <w:tcW w:w="81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谈学习收获。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板书设计</w:t>
            </w:r>
          </w:p>
        </w:tc>
        <w:tc>
          <w:tcPr>
            <w:tcW w:w="81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升国旗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升起  飘扬  美丽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立正  敬礼  注视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20" w:lineRule="exact"/>
              <w:ind w:left="9" w:leftChars="0" w:right="9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爱祖国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  <w:tc>
          <w:tcPr>
            <w:tcW w:w="81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4DE09"/>
    <w:multiLevelType w:val="singleLevel"/>
    <w:tmpl w:val="FD34DE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61F2D3"/>
    <w:multiLevelType w:val="singleLevel"/>
    <w:tmpl w:val="2761F2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OGZjZjdhMjk0MWNhNDdkZGE0Y2FhZmU5NzdiNjIifQ=="/>
  </w:docVars>
  <w:rsids>
    <w:rsidRoot w:val="00000000"/>
    <w:rsid w:val="3E3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2022-11-21T06:16:16Z</dcterms:created>
  <dc:creator>Administrator</dc:creator>
  <cp:lastModifiedBy>风再起时</cp:lastModifiedBy>
  <dcterms:modified xsi:type="dcterms:W3CDTF">2022-11-21T06:16:36Z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D0054E70AA424C96993F9E235477FFCF</vt:lpwstr>
  </property>
</Properties>
</file>