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遇“稻”一粒米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金中妍、顾锦瑜请假。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宝宝们都能自觉签到，记得要喝完牛奶再做区域游戏计划哦！橦橦来园后尽快进教室哦~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所有宝宝都吃了饼干喝了牛奶，郎朗记得早点来，不然牛奶会冷掉。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9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9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9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我们照着墙上的示意图，用长短不一的积木架空建成了许多座桥！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我对益智区很感兴趣，小车身上的每个洞洞都可以安装一个轮胎，将螺丝钉拧进去就固定好啦！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我们两个也在益智区，这是运货的小火车，每节车厢对应的货物不一样哦，要看好形状。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9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9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9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我来到了娃娃家，今天我来扮演谁呢？记得带好胸牌哦！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我是妈妈，快到饭点了，我在厨房处理鱼呢，等会儿烧个菜给孩子们吃。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我来到了自然角，过了一个周末植物们一定渴坏了，快来浇浇水吧！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科学：认识稻米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本次活动是一节探究类的科学活动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  <w:t>在之前的参观谷仓活动中，大部分幼儿对稻米有了一定的认识，但稻米具体有哪些特征，它与其他谷物有什么区别，孩子们不太了解。本节活动将引导孩子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用多元感官，体验感知、发现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  <w:t>稻米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的秘密。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0 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9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我们先来一起观察一下稻米有哪些特征，集体记录下来。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每一组有3三种不同的谷物，来观察一下这些谷物与稻米有什么不同。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我用鼻子闻一闻，似乎有点淡淡的香味呢！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9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0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0 (2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 (3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每种米抓一些到自己的面前，可以在桌上观察，也可以放在手心。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这些饭煮熟了又是什么味道呢？有什么不一样呢？快来尝尝吧。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黑米虽然看上去不好吃，但是很有嚼劲；糯米黏黏的，越嚼越香……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户外地面潮湿，我们把羊角球和器材搬到了班级旁边的大厅，分成了两个区域，一起来看看吧！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94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49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4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49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我滑滑梯的姿势很标准，坐下来小手扶好，不容易摔跤哦！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平衡桥是由铁链将木板连接起来的，踩上去晃晃悠悠的。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我很有胆量，我把手抓在杆子上，脚翘在上面悬挂。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49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9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4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9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我们可以抄近路，从后侧的梯子直接到达滑滑梯。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我们三个比赛吊单杠，看谁坚持的时间长。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198120</wp:posOffset>
            </wp:positionV>
            <wp:extent cx="2159635" cy="1619250"/>
            <wp:effectExtent l="0" t="0" r="4445" b="11430"/>
            <wp:wrapSquare wrapText="bothSides"/>
            <wp:docPr id="35" name="图片 35" descr="D:\2022-2023小一上学期\照片\今日动态\11.21\IMG_4961.JPGIMG_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2022-2023小一上学期\照片\今日动态\11.21\IMG_4961.JPGIMG_496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上午：苹果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中午：素鸡红烧肉、青菜炒油面筋、花生蒸饭、荠菜木耳山药汤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下午：肉末年糕汤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午饭后我们从东边的小树林穿到了后操场，又从西边的小花园回到了班级。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7" name="图片 17" descr="IMG_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9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5" name="图片 15" descr="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9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3" name="图片 13" descr="IMG_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9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2" name="图片 12" descr="IMG_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9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今天大部分宝宝在12:40点之前都睡着啦！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  醒的较早：乔睿、王诗涵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安全平台还未完成的尽快完成哦！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E4C76"/>
    <w:rsid w:val="352B0F83"/>
    <w:rsid w:val="359E43DC"/>
    <w:rsid w:val="35A51C4D"/>
    <w:rsid w:val="35B801D6"/>
    <w:rsid w:val="37B7280E"/>
    <w:rsid w:val="3ACF71FE"/>
    <w:rsid w:val="3B3E2C71"/>
    <w:rsid w:val="3D595BF0"/>
    <w:rsid w:val="3DFC6157"/>
    <w:rsid w:val="3E666373"/>
    <w:rsid w:val="3F587411"/>
    <w:rsid w:val="40A926B0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32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2022-11-21T07:53:48Z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