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赵玉凤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塘小教工之家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《用教学方式撬动课堂改革》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716405" cy="2287270"/>
                  <wp:effectExtent l="0" t="0" r="10795" b="11430"/>
                  <wp:docPr id="3" name="图片 3" descr="IMG_20220818_113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0220818_1138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228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719580" cy="2290445"/>
                  <wp:effectExtent l="0" t="0" r="7620" b="8255"/>
                  <wp:docPr id="2" name="图片 2" descr="IMG_20220818_113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20818_11384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229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715770" cy="2285365"/>
                  <wp:effectExtent l="0" t="0" r="11430" b="635"/>
                  <wp:docPr id="1" name="图片 1" descr="IMG_20220818_113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20818_1138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770" cy="2285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今天我认真地学习了曹海永老师的《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用教学方式撬动课堂变革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》的讲座，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这次的培训和学习，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我受益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匪浅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整个培训过程曹老师娓娓道来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让我明白了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用学习方式撬动课堂的时候一定要抓住最根本的东西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文本解读是语文课堂教学的基础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学生在对文本解读不了、解读不深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解读不到位时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在学生对解读偏离文本或曲解文本时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  <w:t>教师要通过准确、深入、细致而新颖的文本解读给予学生应有的智慧引领和精神引领。好的老师要有好的设计。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同时，我们作为一线老师，要不断更新知识和理念，才能顺应时代的发展，我们的课堂才能充满生机。课堂教学活动是否能开展的有效性，很大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程度上取决于备课的质量，所以我们应该从备课着手，从学生出发。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339590" cy="2994025"/>
                  <wp:effectExtent l="0" t="0" r="3810" b="3175"/>
                  <wp:docPr id="4" name="图片 4" descr="IMG_20220818_082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220818_08294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590" cy="299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ODgzZDBmYTJmZGFkMjViNjljNTA0ZDU1NTc1YTcifQ=="/>
  </w:docVars>
  <w:rsids>
    <w:rsidRoot w:val="00000000"/>
    <w:rsid w:val="06C57CBA"/>
    <w:rsid w:val="1D682D28"/>
    <w:rsid w:val="29F454A7"/>
    <w:rsid w:val="2BC434DB"/>
    <w:rsid w:val="39906360"/>
    <w:rsid w:val="44D44A8A"/>
    <w:rsid w:val="47061DDA"/>
    <w:rsid w:val="4C886C76"/>
    <w:rsid w:val="67444C75"/>
    <w:rsid w:val="67DF0AA3"/>
    <w:rsid w:val="689849A5"/>
    <w:rsid w:val="68D07E6A"/>
    <w:rsid w:val="698E772F"/>
    <w:rsid w:val="7A60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106</Characters>
  <Lines>0</Lines>
  <Paragraphs>0</Paragraphs>
  <TotalTime>1</TotalTime>
  <ScaleCrop>false</ScaleCrop>
  <LinksUpToDate>false</LinksUpToDate>
  <CharactersWithSpaces>106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86138</cp:lastModifiedBy>
  <dcterms:modified xsi:type="dcterms:W3CDTF">2022-08-20T01:32:42Z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CEFBBCDE3A1F47BF93071028CC1F34A9</vt:lpwstr>
  </property>
</Properties>
</file>