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20" w:lineRule="atLeast"/>
        <w:jc w:val="center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南塘桥小学校本研修记录表</w:t>
      </w:r>
    </w:p>
    <w:tbl>
      <w:tblPr>
        <w:tblStyle w:val="3"/>
        <w:tblW w:w="884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80"/>
        <w:gridCol w:w="2288"/>
        <w:gridCol w:w="1455"/>
        <w:gridCol w:w="351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80" w:type="dxa"/>
          </w:tcPr>
          <w:p>
            <w:pPr>
              <w:widowControl w:val="0"/>
              <w:spacing w:line="220" w:lineRule="atLeast"/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姓名</w:t>
            </w:r>
          </w:p>
        </w:tc>
        <w:tc>
          <w:tcPr>
            <w:tcW w:w="2288" w:type="dxa"/>
          </w:tcPr>
          <w:p>
            <w:pPr>
              <w:widowControl w:val="0"/>
              <w:spacing w:line="220" w:lineRule="atLeast"/>
              <w:jc w:val="center"/>
              <w:rPr>
                <w:rFonts w:hint="default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陈亚</w:t>
            </w:r>
          </w:p>
        </w:tc>
        <w:tc>
          <w:tcPr>
            <w:tcW w:w="1455" w:type="dxa"/>
          </w:tcPr>
          <w:p>
            <w:pPr>
              <w:widowControl w:val="0"/>
              <w:spacing w:line="220" w:lineRule="atLeast"/>
              <w:jc w:val="center"/>
              <w:rPr>
                <w:rFonts w:hint="default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学科</w:t>
            </w:r>
          </w:p>
        </w:tc>
        <w:tc>
          <w:tcPr>
            <w:tcW w:w="3517" w:type="dxa"/>
          </w:tcPr>
          <w:p>
            <w:pPr>
              <w:widowControl w:val="0"/>
              <w:spacing w:line="220" w:lineRule="atLeast"/>
              <w:jc w:val="center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语文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80" w:type="dxa"/>
          </w:tcPr>
          <w:p>
            <w:pPr>
              <w:widowControl w:val="0"/>
              <w:spacing w:line="220" w:lineRule="atLeast"/>
              <w:jc w:val="center"/>
              <w:rPr>
                <w:rFonts w:hint="default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时间</w:t>
            </w:r>
          </w:p>
        </w:tc>
        <w:tc>
          <w:tcPr>
            <w:tcW w:w="2288" w:type="dxa"/>
          </w:tcPr>
          <w:p>
            <w:pPr>
              <w:widowControl w:val="0"/>
              <w:spacing w:line="220" w:lineRule="atLeast"/>
              <w:jc w:val="center"/>
              <w:rPr>
                <w:rFonts w:hint="default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2022.8.18</w:t>
            </w:r>
          </w:p>
        </w:tc>
        <w:tc>
          <w:tcPr>
            <w:tcW w:w="1455" w:type="dxa"/>
          </w:tcPr>
          <w:p>
            <w:pPr>
              <w:widowControl w:val="0"/>
              <w:spacing w:line="220" w:lineRule="atLeast"/>
              <w:jc w:val="center"/>
              <w:rPr>
                <w:rFonts w:hint="default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地点</w:t>
            </w:r>
          </w:p>
        </w:tc>
        <w:tc>
          <w:tcPr>
            <w:tcW w:w="3517" w:type="dxa"/>
          </w:tcPr>
          <w:p>
            <w:pPr>
              <w:widowControl w:val="0"/>
              <w:spacing w:line="220" w:lineRule="atLeast"/>
              <w:jc w:val="center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教工之家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80" w:type="dxa"/>
          </w:tcPr>
          <w:p>
            <w:pPr>
              <w:widowControl w:val="0"/>
              <w:spacing w:line="220" w:lineRule="atLeast"/>
              <w:jc w:val="center"/>
              <w:rPr>
                <w:rFonts w:hint="default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主讲人</w:t>
            </w:r>
          </w:p>
        </w:tc>
        <w:tc>
          <w:tcPr>
            <w:tcW w:w="2288" w:type="dxa"/>
          </w:tcPr>
          <w:p>
            <w:pPr>
              <w:widowControl w:val="0"/>
              <w:spacing w:line="220" w:lineRule="atLeast"/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曹海永</w:t>
            </w:r>
          </w:p>
        </w:tc>
        <w:tc>
          <w:tcPr>
            <w:tcW w:w="1455" w:type="dxa"/>
          </w:tcPr>
          <w:p>
            <w:pPr>
              <w:widowControl w:val="0"/>
              <w:spacing w:line="220" w:lineRule="atLeast"/>
              <w:jc w:val="center"/>
              <w:rPr>
                <w:rFonts w:hint="default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研修主题</w:t>
            </w:r>
          </w:p>
        </w:tc>
        <w:tc>
          <w:tcPr>
            <w:tcW w:w="3517" w:type="dxa"/>
          </w:tcPr>
          <w:p>
            <w:pPr>
              <w:widowControl w:val="0"/>
              <w:spacing w:line="220" w:lineRule="atLeast"/>
              <w:jc w:val="center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用教学方式撬动课堂变革</w:t>
            </w:r>
          </w:p>
          <w:p>
            <w:pPr>
              <w:widowControl w:val="0"/>
              <w:spacing w:line="220" w:lineRule="atLeast"/>
              <w:jc w:val="both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——“双新”背景下的语文教学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6" w:hRule="atLeast"/>
        </w:trPr>
        <w:tc>
          <w:tcPr>
            <w:tcW w:w="8840" w:type="dxa"/>
            <w:gridSpan w:val="4"/>
          </w:tcPr>
          <w:p>
            <w:pPr>
              <w:widowControl w:val="0"/>
              <w:spacing w:line="220" w:lineRule="atLeast"/>
              <w:jc w:val="center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研修记录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1" w:hRule="atLeast"/>
        </w:trPr>
        <w:tc>
          <w:tcPr>
            <w:tcW w:w="8840" w:type="dxa"/>
            <w:gridSpan w:val="4"/>
          </w:tcPr>
          <w:p>
            <w:pPr>
              <w:widowControl w:val="0"/>
              <w:spacing w:line="220" w:lineRule="atLeast"/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（电子稿记录或手写稿拍照，可缩小图片）</w:t>
            </w:r>
          </w:p>
          <w:p>
            <w:pPr>
              <w:widowControl w:val="0"/>
              <w:bidi w:val="0"/>
              <w:jc w:val="both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drawing>
                <wp:inline distT="0" distB="0" distL="114300" distR="114300">
                  <wp:extent cx="2407285" cy="3882390"/>
                  <wp:effectExtent l="0" t="0" r="12065" b="3810"/>
                  <wp:docPr id="1" name="图片 1" descr="IMG_20220818_113737_edit_223947667605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IMG_20220818_113737_edit_22394766760517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7285" cy="3882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lang w:val="en-US" w:eastAsia="zh-CN"/>
              </w:rPr>
              <w:t xml:space="preserve">          </w:t>
            </w:r>
            <w:bookmarkStart w:id="0" w:name="_GoBack"/>
            <w:r>
              <w:rPr>
                <w:rFonts w:hint="default"/>
                <w:lang w:val="en-US" w:eastAsia="zh-CN"/>
              </w:rPr>
              <w:drawing>
                <wp:inline distT="0" distB="0" distL="114300" distR="114300">
                  <wp:extent cx="2239010" cy="3837305"/>
                  <wp:effectExtent l="0" t="0" r="8890" b="10795"/>
                  <wp:docPr id="2" name="图片 2" descr="IMG_20220818_113744_edit_224080370664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IMG_20220818_113744_edit_22408037066450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9010" cy="3837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840" w:type="dxa"/>
            <w:gridSpan w:val="4"/>
          </w:tcPr>
          <w:p>
            <w:pPr>
              <w:widowControl w:val="0"/>
              <w:spacing w:line="220" w:lineRule="atLeast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研修心得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84" w:hRule="atLeast"/>
        </w:trPr>
        <w:tc>
          <w:tcPr>
            <w:tcW w:w="8840" w:type="dxa"/>
            <w:gridSpan w:val="4"/>
          </w:tcPr>
          <w:p>
            <w:pPr>
              <w:widowControl w:val="0"/>
              <w:spacing w:line="220" w:lineRule="atLeast"/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（电子稿不少于200字）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今天我认真地学习了曹海永老师的《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用教学方式撬动课堂变革</w:t>
            </w: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》的讲座，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这次的培训和学习，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让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我受益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匪浅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给我印象最深的莫过于曹老师讲的三点教学方式的做法：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1、小伙伴学习。2、小游戏学习。3、小研究学习。曹老师主张孩子们相互学习，让他们做“小老师”，充分调动他们学习的积极性，改变逐点解析和逐项训练，注重培养学生发现、分析和解决问题的能力。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br w:type="textWrapping"/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 xml:space="preserve">   整个讲座不知不觉近三个小时，听着曹老师诙谐的语言，如沐春风，在感动之余，不禁给了我更多思考。曹老师举的事例的背后让我们看到了</w:t>
            </w: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他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成功后面的努力以及</w:t>
            </w: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他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独特的求知、求实、探索的勇气和付出</w:t>
            </w: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。作为普通老师，我们更应该提高自身的综合素养。作为语文老师，我们要多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读书、</w:t>
            </w: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多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学习、</w:t>
            </w: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多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尝试、</w:t>
            </w: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多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实践，不断完善自己</w:t>
            </w: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，充分理解学生，找准学生的困难点，返璞归真，回到根本教学生学语文。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0" w:hRule="atLeast"/>
        </w:trPr>
        <w:tc>
          <w:tcPr>
            <w:tcW w:w="8840" w:type="dxa"/>
            <w:gridSpan w:val="4"/>
          </w:tcPr>
          <w:p>
            <w:pPr>
              <w:widowControl w:val="0"/>
              <w:spacing w:line="220" w:lineRule="atLeast"/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研修照片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10" w:hRule="atLeast"/>
        </w:trPr>
        <w:tc>
          <w:tcPr>
            <w:tcW w:w="8840" w:type="dxa"/>
            <w:gridSpan w:val="4"/>
          </w:tcPr>
          <w:p>
            <w:pPr>
              <w:widowControl w:val="0"/>
              <w:spacing w:line="220" w:lineRule="atLeast"/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drawing>
                <wp:inline distT="0" distB="0" distL="114300" distR="114300">
                  <wp:extent cx="4820285" cy="3615055"/>
                  <wp:effectExtent l="0" t="0" r="18415" b="4445"/>
                  <wp:docPr id="3" name="图片 3" descr="-505ae1ff41b90bc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-505ae1ff41b90bc5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20285" cy="3615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spacing w:line="220" w:lineRule="atLeast"/>
      </w:pPr>
    </w:p>
    <w:p/>
    <w:sectPr>
      <w:pgSz w:w="11906" w:h="16838"/>
      <w:pgMar w:top="1440" w:right="1800" w:bottom="1440" w:left="1800" w:header="708" w:footer="708" w:gutter="0"/>
      <w:cols w:space="708" w:num="1"/>
      <w:docGrid w:type="lines"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2ZiZTk1N2I4YjQ0ZDE1NTEzMDYzNjk5OTU0OGMzN2UifQ=="/>
  </w:docVars>
  <w:rsids>
    <w:rsidRoot w:val="00000000"/>
    <w:rsid w:val="06C57CBA"/>
    <w:rsid w:val="1D682D28"/>
    <w:rsid w:val="29F454A7"/>
    <w:rsid w:val="39906360"/>
    <w:rsid w:val="47061DDA"/>
    <w:rsid w:val="4C886C76"/>
    <w:rsid w:val="64995DB0"/>
    <w:rsid w:val="67444C75"/>
    <w:rsid w:val="67DF0AA3"/>
    <w:rsid w:val="689849A5"/>
    <w:rsid w:val="68D07E6A"/>
    <w:rsid w:val="698E77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iPriority="59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spacing w:after="200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semiHidden/>
    <w:unhideWhenUsed/>
    <w:qFormat/>
    <w:uiPriority w:val="5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73</Words>
  <Characters>77</Characters>
  <Lines>0</Lines>
  <Paragraphs>0</Paragraphs>
  <TotalTime>1</TotalTime>
  <ScaleCrop>false</ScaleCrop>
  <LinksUpToDate>false</LinksUpToDate>
  <CharactersWithSpaces>77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2022-03-24T05:16:00Z</dcterms:created>
  <dc:creator>asus</dc:creator>
  <cp:lastModifiedBy>臭树懒</cp:lastModifiedBy>
  <dcterms:modified xsi:type="dcterms:W3CDTF">2022-08-18T09:17:39Z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2052-11.1.0.12302</vt:lpwstr>
  </property>
  <property fmtid="{D5CDD505-2E9C-101B-9397-08002B2CF9AE}" pid="3" name="ICV">
    <vt:lpwstr>CEFBBCDE3A1F47BF93071028CC1F34A9</vt:lpwstr>
  </property>
</Properties>
</file>