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76F7" w14:textId="77777777" w:rsidR="00AD73CF" w:rsidRDefault="00000000">
      <w:pPr>
        <w:spacing w:line="220" w:lineRule="atLeas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南塘桥小学校本研修记录表</w:t>
      </w:r>
    </w:p>
    <w:tbl>
      <w:tblPr>
        <w:tblStyle w:val="a3"/>
        <w:tblW w:w="8840" w:type="dxa"/>
        <w:tblLook w:val="04A0" w:firstRow="1" w:lastRow="0" w:firstColumn="1" w:lastColumn="0" w:noHBand="0" w:noVBand="1"/>
      </w:tblPr>
      <w:tblGrid>
        <w:gridCol w:w="1580"/>
        <w:gridCol w:w="2288"/>
        <w:gridCol w:w="1455"/>
        <w:gridCol w:w="3517"/>
      </w:tblGrid>
      <w:tr w:rsidR="00AD73CF" w14:paraId="4A9E3273" w14:textId="77777777">
        <w:tc>
          <w:tcPr>
            <w:tcW w:w="1580" w:type="dxa"/>
          </w:tcPr>
          <w:p w14:paraId="1D73A35F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2288" w:type="dxa"/>
          </w:tcPr>
          <w:p w14:paraId="784F2B7B" w14:textId="010A7534" w:rsidR="00AD73CF" w:rsidRDefault="0029321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居潇婷</w:t>
            </w:r>
          </w:p>
        </w:tc>
        <w:tc>
          <w:tcPr>
            <w:tcW w:w="1455" w:type="dxa"/>
          </w:tcPr>
          <w:p w14:paraId="104401D3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学科</w:t>
            </w:r>
          </w:p>
        </w:tc>
        <w:tc>
          <w:tcPr>
            <w:tcW w:w="3517" w:type="dxa"/>
          </w:tcPr>
          <w:p w14:paraId="1C06C41C" w14:textId="00B4A834" w:rsidR="00AD73CF" w:rsidRDefault="00293210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语文</w:t>
            </w:r>
          </w:p>
        </w:tc>
      </w:tr>
      <w:tr w:rsidR="00AD73CF" w14:paraId="3D9C1DDE" w14:textId="77777777">
        <w:tc>
          <w:tcPr>
            <w:tcW w:w="1580" w:type="dxa"/>
          </w:tcPr>
          <w:p w14:paraId="32023C2C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2288" w:type="dxa"/>
          </w:tcPr>
          <w:p w14:paraId="1ACB2806" w14:textId="3608A681" w:rsidR="00AD73CF" w:rsidRDefault="0029321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2022.08.18</w:t>
            </w:r>
          </w:p>
        </w:tc>
        <w:tc>
          <w:tcPr>
            <w:tcW w:w="1455" w:type="dxa"/>
          </w:tcPr>
          <w:p w14:paraId="7ECB1EF4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地点</w:t>
            </w:r>
          </w:p>
        </w:tc>
        <w:tc>
          <w:tcPr>
            <w:tcW w:w="3517" w:type="dxa"/>
          </w:tcPr>
          <w:p w14:paraId="516F805C" w14:textId="60F70EF6" w:rsidR="00AD73CF" w:rsidRDefault="00293210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教工之家</w:t>
            </w:r>
          </w:p>
        </w:tc>
      </w:tr>
      <w:tr w:rsidR="00AD73CF" w14:paraId="2E94FCC5" w14:textId="77777777">
        <w:tc>
          <w:tcPr>
            <w:tcW w:w="1580" w:type="dxa"/>
          </w:tcPr>
          <w:p w14:paraId="29329C53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主讲人</w:t>
            </w:r>
          </w:p>
        </w:tc>
        <w:tc>
          <w:tcPr>
            <w:tcW w:w="2288" w:type="dxa"/>
          </w:tcPr>
          <w:p w14:paraId="15A3EB5B" w14:textId="5888BF43" w:rsidR="00AD73CF" w:rsidRDefault="0029321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曹海永</w:t>
            </w:r>
          </w:p>
        </w:tc>
        <w:tc>
          <w:tcPr>
            <w:tcW w:w="1455" w:type="dxa"/>
          </w:tcPr>
          <w:p w14:paraId="4C88B54F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研修主题</w:t>
            </w:r>
          </w:p>
        </w:tc>
        <w:tc>
          <w:tcPr>
            <w:tcW w:w="3517" w:type="dxa"/>
          </w:tcPr>
          <w:p w14:paraId="33A07AD5" w14:textId="229F9E6F" w:rsidR="00AD73CF" w:rsidRDefault="004C6446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用</w:t>
            </w:r>
            <w:r w:rsidR="00293210">
              <w:rPr>
                <w:rFonts w:ascii="宋体" w:eastAsia="宋体" w:hAnsi="宋体" w:cs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方式撬动课堂变革</w:t>
            </w:r>
          </w:p>
        </w:tc>
      </w:tr>
      <w:tr w:rsidR="00AD73CF" w14:paraId="56B81C70" w14:textId="77777777">
        <w:trPr>
          <w:trHeight w:val="366"/>
        </w:trPr>
        <w:tc>
          <w:tcPr>
            <w:tcW w:w="8840" w:type="dxa"/>
            <w:gridSpan w:val="4"/>
          </w:tcPr>
          <w:p w14:paraId="24B1DEAB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研修记录</w:t>
            </w:r>
          </w:p>
        </w:tc>
      </w:tr>
      <w:tr w:rsidR="00AD73CF" w14:paraId="257D5207" w14:textId="77777777">
        <w:trPr>
          <w:trHeight w:val="5201"/>
        </w:trPr>
        <w:tc>
          <w:tcPr>
            <w:tcW w:w="8840" w:type="dxa"/>
            <w:gridSpan w:val="4"/>
          </w:tcPr>
          <w:p w14:paraId="7027D81D" w14:textId="630D0568" w:rsidR="00AD73CF" w:rsidRDefault="00AD73CF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439AD229" w14:textId="4D8E9AE3" w:rsidR="00AD73CF" w:rsidRDefault="004C64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D8C2BD" wp14:editId="68FE0B96">
                  <wp:extent cx="3835400" cy="38354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400" cy="383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3CF" w14:paraId="1E44BEEE" w14:textId="77777777">
        <w:trPr>
          <w:trHeight w:val="90"/>
        </w:trPr>
        <w:tc>
          <w:tcPr>
            <w:tcW w:w="8840" w:type="dxa"/>
            <w:gridSpan w:val="4"/>
          </w:tcPr>
          <w:p w14:paraId="53C095EE" w14:textId="77777777" w:rsidR="00AD73CF" w:rsidRDefault="00000000">
            <w:pPr>
              <w:spacing w:line="220" w:lineRule="atLeast"/>
              <w:jc w:val="center"/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研修心得</w:t>
            </w:r>
          </w:p>
        </w:tc>
      </w:tr>
      <w:tr w:rsidR="00AD73CF" w14:paraId="6F48A5EF" w14:textId="77777777">
        <w:trPr>
          <w:trHeight w:val="4684"/>
        </w:trPr>
        <w:tc>
          <w:tcPr>
            <w:tcW w:w="8840" w:type="dxa"/>
            <w:gridSpan w:val="4"/>
          </w:tcPr>
          <w:p w14:paraId="4E5D606A" w14:textId="27DABC2A" w:rsidR="00AD73CF" w:rsidRDefault="004C6446" w:rsidP="004C6446">
            <w:pPr>
              <w:spacing w:line="220" w:lineRule="atLeas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lastRenderedPageBreak/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今天曹校长的</w:t>
            </w:r>
            <w:r w:rsidR="006C3B5E">
              <w:rPr>
                <w:rFonts w:ascii="宋体" w:eastAsia="宋体" w:hAnsi="宋体" w:cs="宋体" w:hint="eastAsia"/>
                <w:sz w:val="28"/>
                <w:szCs w:val="28"/>
              </w:rPr>
              <w:t>关于“用教学方式</w:t>
            </w:r>
            <w:r w:rsidR="00FC383A">
              <w:rPr>
                <w:rFonts w:ascii="宋体" w:eastAsia="宋体" w:hAnsi="宋体" w:cs="宋体" w:hint="eastAsia"/>
                <w:sz w:val="28"/>
                <w:szCs w:val="28"/>
              </w:rPr>
              <w:t>撬动</w:t>
            </w:r>
            <w:r w:rsidR="006C3B5E">
              <w:rPr>
                <w:rFonts w:ascii="宋体" w:eastAsia="宋体" w:hAnsi="宋体" w:cs="宋体" w:hint="eastAsia"/>
                <w:sz w:val="28"/>
                <w:szCs w:val="28"/>
              </w:rPr>
              <w:t>课堂变革——</w:t>
            </w:r>
            <w:r w:rsidR="00FC383A">
              <w:rPr>
                <w:rFonts w:ascii="宋体" w:eastAsia="宋体" w:hAnsi="宋体" w:cs="宋体" w:hint="eastAsia"/>
                <w:sz w:val="28"/>
                <w:szCs w:val="28"/>
              </w:rPr>
              <w:t>‘双新’背景下的小学语文教学”讲座整整三个小时，让人受益匪浅。学习方式决定人的思维方式乃至生活方式，为人处世的方式。教师在课堂中不仅仅要教会孩子知识内容，更要教会孩子如何学习。让学生自己学，主动学。一起学。他还提出了三种学习方式：小伙伴学习、小游戏学习和</w:t>
            </w:r>
            <w:proofErr w:type="gramStart"/>
            <w:r w:rsidR="00FC383A">
              <w:rPr>
                <w:rFonts w:ascii="宋体" w:eastAsia="宋体" w:hAnsi="宋体" w:cs="宋体" w:hint="eastAsia"/>
                <w:sz w:val="28"/>
                <w:szCs w:val="28"/>
              </w:rPr>
              <w:t>小研究</w:t>
            </w:r>
            <w:proofErr w:type="gramEnd"/>
            <w:r w:rsidR="00FC383A">
              <w:rPr>
                <w:rFonts w:ascii="宋体" w:eastAsia="宋体" w:hAnsi="宋体" w:cs="宋体" w:hint="eastAsia"/>
                <w:sz w:val="28"/>
                <w:szCs w:val="28"/>
              </w:rPr>
              <w:t>学习。教师要设计行之有效的教学模式和内容，做到备课前移，提前备好整本书。课前预习设计的问题要有意义，用研究学习改变课堂进程。</w:t>
            </w:r>
          </w:p>
        </w:tc>
      </w:tr>
      <w:tr w:rsidR="00AD73CF" w14:paraId="57E0F5E8" w14:textId="77777777">
        <w:trPr>
          <w:trHeight w:val="630"/>
        </w:trPr>
        <w:tc>
          <w:tcPr>
            <w:tcW w:w="8840" w:type="dxa"/>
            <w:gridSpan w:val="4"/>
          </w:tcPr>
          <w:p w14:paraId="5112C373" w14:textId="77777777" w:rsidR="00AD73CF" w:rsidRDefault="00000000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研修照片</w:t>
            </w:r>
          </w:p>
        </w:tc>
      </w:tr>
      <w:tr w:rsidR="00AD73CF" w14:paraId="6E1C455E" w14:textId="77777777">
        <w:trPr>
          <w:trHeight w:val="2510"/>
        </w:trPr>
        <w:tc>
          <w:tcPr>
            <w:tcW w:w="8840" w:type="dxa"/>
            <w:gridSpan w:val="4"/>
          </w:tcPr>
          <w:p w14:paraId="6C46AB08" w14:textId="533DA711" w:rsidR="00AD73CF" w:rsidRDefault="00FC383A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noProof/>
                <w:sz w:val="28"/>
                <w:szCs w:val="28"/>
              </w:rPr>
              <w:drawing>
                <wp:inline distT="0" distB="0" distL="0" distR="0" wp14:anchorId="7F3F065F" wp14:editId="31F14D8C">
                  <wp:extent cx="3911600" cy="293770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600" cy="293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9E23E7" w14:textId="77777777" w:rsidR="00AD73CF" w:rsidRDefault="00AD73CF">
      <w:pPr>
        <w:spacing w:line="220" w:lineRule="atLeast"/>
      </w:pPr>
    </w:p>
    <w:p w14:paraId="46D43F64" w14:textId="77777777" w:rsidR="00AD73CF" w:rsidRDefault="00AD73CF"/>
    <w:sectPr w:rsidR="00AD73CF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56E9" w14:textId="77777777" w:rsidR="007266E3" w:rsidRDefault="007266E3">
      <w:pPr>
        <w:spacing w:after="0"/>
      </w:pPr>
      <w:r>
        <w:separator/>
      </w:r>
    </w:p>
  </w:endnote>
  <w:endnote w:type="continuationSeparator" w:id="0">
    <w:p w14:paraId="28E30D40" w14:textId="77777777" w:rsidR="007266E3" w:rsidRDefault="007266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0FD26" w14:textId="77777777" w:rsidR="007266E3" w:rsidRDefault="007266E3">
      <w:pPr>
        <w:spacing w:after="0"/>
      </w:pPr>
      <w:r>
        <w:separator/>
      </w:r>
    </w:p>
  </w:footnote>
  <w:footnote w:type="continuationSeparator" w:id="0">
    <w:p w14:paraId="43796934" w14:textId="77777777" w:rsidR="007266E3" w:rsidRDefault="007266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c2OGE3ZDdmMWViZDA1MDRmYWVhYzY0MDFlODNlNzQifQ=="/>
  </w:docVars>
  <w:rsids>
    <w:rsidRoot w:val="00AD73CF"/>
    <w:rsid w:val="00293210"/>
    <w:rsid w:val="004C6446"/>
    <w:rsid w:val="006C3B5E"/>
    <w:rsid w:val="007266E3"/>
    <w:rsid w:val="00AD73CF"/>
    <w:rsid w:val="00FC383A"/>
    <w:rsid w:val="06C57CBA"/>
    <w:rsid w:val="1D682D28"/>
    <w:rsid w:val="29F454A7"/>
    <w:rsid w:val="39906360"/>
    <w:rsid w:val="47061DDA"/>
    <w:rsid w:val="4C886C76"/>
    <w:rsid w:val="67444C75"/>
    <w:rsid w:val="67DF0AA3"/>
    <w:rsid w:val="689849A5"/>
    <w:rsid w:val="68D07E6A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4E2E2"/>
  <w15:docId w15:val="{8778D3BC-C613-4306-9A6E-5B9A134A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居 潇婷</cp:lastModifiedBy>
  <cp:revision>3</cp:revision>
  <dcterms:created xsi:type="dcterms:W3CDTF">2022-03-24T05:16:00Z</dcterms:created>
  <dcterms:modified xsi:type="dcterms:W3CDTF">2022-08-18T09:40:00Z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CEFBBCDE3A1F47BF93071028CC1F34A9</vt:lpwstr>
  </property>
</Properties>
</file>