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老人与海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教学反思</w:t>
      </w:r>
    </w:p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一个人可以被毁灭，但不能被打败。”这句激励无数人的话语，出自于美国作家·海明威的《老人与海》。小时展现的是老人与鲨鱼搏斗的五个回合，也是人与自然之间一场惊心动魄的搏斗。而作为作者的海明威更是以“冰山理论”闻名于文坛。所以，在这篇《老人与海》的节选中，冰山理论是如何体现的，我主要围绕“冰山理论”（1/8是文学作品中的文字、形象；7/8是文学作品中的情感与思想）展开教学设计。这篇课文我用了3个课时，主要围绕两个任务来解决：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鉴赏老人形象（冰山理论1/8）：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老人与鲨鱼接二连三进行搏斗，老人状况如何？鲨鱼又怎样的？为什么这样写？</w:t>
      </w:r>
    </w:p>
    <w:p>
      <w:pPr>
        <w:numPr>
          <w:ilvl w:val="0"/>
          <w:numId w:val="2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五次过招，杀死数鲨，活着归来，老人凭借什么？</w:t>
      </w:r>
      <w:r>
        <w:rPr>
          <w:rFonts w:hint="eastAsia"/>
          <w:lang w:val="en-US" w:eastAsia="zh-CN"/>
        </w:rPr>
        <w:t>（形象——硬汉形象）</w:t>
      </w:r>
    </w:p>
    <w:p>
      <w:pPr>
        <w:numPr>
          <w:ilvl w:val="0"/>
          <w:numId w:val="2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小说虽然塑造了一个硬汉形象，但老人在文中却有很多对圣地亚哥“弱”的描写，请分析其作用。</w:t>
      </w:r>
    </w:p>
    <w:p>
      <w:pPr>
        <w:numPr>
          <w:ilvl w:val="0"/>
          <w:numId w:val="2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老人实现了他的愿望，捕到了鱼，但是，尽管他费尽力气，勇敢搏斗，但是最终的结局，得到的却是一副残骸。有人说，老人成功了；有人说，老人失败了，你认为老人到底是失败还是成功？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一个胜利的失败者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一个失败了的英雄</w:t>
      </w:r>
      <w:r>
        <w:rPr>
          <w:rFonts w:hint="eastAsia"/>
          <w:lang w:val="en-US" w:eastAsia="zh-CN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2、深入文本（冰山理论7/8）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从意象运用、语言风格两个方面任选其一，分析“冰山理论”在本小说中的体现及其效果。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整个课程下来，学生的积极性还可以。尤其在第一个环节中，学生的参与度比较好，可能是文本表面较为简单。本次还在人物形象分析上，刻意强调用词语呈现，并以接龙的形式来概括老人的形象，整体上情况较好，概括较为全面，且用词语概括的意识有所增强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外，在第二个环节，不知道是学生借鉴参考资料的缘故，学生能够较为准确地理解老人、大海、大马丁鱼、鲨鱼的意象。不过，有个别学生存在过渡解读的嫌疑。比如说对“大海”理解成资本主义社会、“老人”理解成“受压迫、剥削的底层群众”、“鲨鱼”理解成“资本主义”、“大马丁鱼”理解成“剥削的物品”。对这种情况还是需要引导学生多从写作背景着手，结合作者的时代背景来理解作品的思想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D8519"/>
    <w:multiLevelType w:val="singleLevel"/>
    <w:tmpl w:val="0E6D851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435A12E"/>
    <w:multiLevelType w:val="singleLevel"/>
    <w:tmpl w:val="1435A1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08EB3BA5"/>
    <w:rsid w:val="283A1C3F"/>
    <w:rsid w:val="28650375"/>
    <w:rsid w:val="44660832"/>
    <w:rsid w:val="53DA1367"/>
    <w:rsid w:val="5B46444F"/>
    <w:rsid w:val="6B0F4B01"/>
    <w:rsid w:val="6F4A519B"/>
    <w:rsid w:val="76C9109B"/>
    <w:rsid w:val="7AA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813</Characters>
  <Lines>0</Lines>
  <Paragraphs>0</Paragraphs>
  <TotalTime>15</TotalTime>
  <ScaleCrop>false</ScaleCrop>
  <LinksUpToDate>false</LinksUpToDate>
  <CharactersWithSpaces>819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2022-11-01T12:28:00Z</dcterms:created>
  <dc:creator>86152</dc:creator>
  <cp:lastModifiedBy>WPS_1603022330</cp:lastModifiedBy>
  <dcterms:modified xsi:type="dcterms:W3CDTF">2022-11-18T09:19:47Z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E4CA83AA21C5431B9369C18528B46CB3</vt:lpwstr>
  </property>
</Properties>
</file>