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A3" w:rsidRDefault="00CA7BDE" w:rsidP="004D16A3">
      <w:pPr>
        <w:pStyle w:val="a3"/>
        <w:tabs>
          <w:tab w:val="left" w:pos="4320"/>
        </w:tabs>
        <w:adjustRightInd w:val="0"/>
        <w:snapToGrid w:val="0"/>
        <w:spacing w:before="0" w:beforeAutospacing="0" w:after="0" w:afterAutospacing="0" w:line="500" w:lineRule="exact"/>
        <w:jc w:val="center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4D16A3">
        <w:rPr>
          <w:rFonts w:ascii="仿宋" w:eastAsia="仿宋" w:hAnsi="仿宋" w:cstheme="minorBidi" w:hint="eastAsia"/>
          <w:b/>
          <w:kern w:val="2"/>
          <w:sz w:val="32"/>
          <w:szCs w:val="32"/>
        </w:rPr>
        <w:t>关于举办常州市小学数学课程实施成果展示暨</w:t>
      </w:r>
    </w:p>
    <w:p w:rsidR="00CA7BDE" w:rsidRPr="004D16A3" w:rsidRDefault="00CA7BDE" w:rsidP="004D16A3">
      <w:pPr>
        <w:pStyle w:val="a3"/>
        <w:tabs>
          <w:tab w:val="left" w:pos="4320"/>
        </w:tabs>
        <w:adjustRightInd w:val="0"/>
        <w:snapToGrid w:val="0"/>
        <w:spacing w:before="0" w:beforeAutospacing="0" w:after="0" w:afterAutospacing="0" w:line="500" w:lineRule="exact"/>
        <w:jc w:val="center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4D16A3">
        <w:rPr>
          <w:rFonts w:ascii="仿宋" w:eastAsia="仿宋" w:hAnsi="仿宋" w:cstheme="minorBidi" w:hint="eastAsia"/>
          <w:b/>
          <w:kern w:val="2"/>
          <w:sz w:val="32"/>
          <w:szCs w:val="32"/>
        </w:rPr>
        <w:t xml:space="preserve">《小学数学教师》“辩课进校园”活动的通知 </w:t>
      </w:r>
    </w:p>
    <w:p w:rsidR="00CA7BDE" w:rsidRPr="004D16A3" w:rsidRDefault="00CA7BDE" w:rsidP="008D685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为进一步深入推进常州市小学数学课程改革，分享学校课程实施经验，定于　2017年10月20日　在常州市金坛区</w:t>
      </w:r>
      <w:r w:rsidR="00A21F19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朝阳小学举行常州市小学数学课程实施成果展示暨《小学数学教师》“辩课进校园”活动</w:t>
      </w: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，现将有关事项通知如下：</w:t>
      </w:r>
    </w:p>
    <w:p w:rsidR="00CA7BDE" w:rsidRPr="004D16A3" w:rsidRDefault="00CA7BDE" w:rsidP="008D685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一、活动时间、地点</w:t>
      </w:r>
    </w:p>
    <w:p w:rsidR="00CA7BDE" w:rsidRPr="004D16A3" w:rsidRDefault="00CA7BDE" w:rsidP="008D685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1.时间：10月20日（周五），当天上午</w:t>
      </w:r>
      <w:r w:rsidR="00A21F19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8:0</w:t>
      </w: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0报到。</w:t>
      </w:r>
    </w:p>
    <w:p w:rsidR="008D6854" w:rsidRPr="004D16A3" w:rsidRDefault="00CA7BDE" w:rsidP="008D6854">
      <w:pPr>
        <w:adjustRightInd w:val="0"/>
        <w:snapToGrid w:val="0"/>
        <w:spacing w:line="500" w:lineRule="exact"/>
        <w:ind w:leftChars="284" w:left="596"/>
        <w:rPr>
          <w:rFonts w:ascii="仿宋" w:eastAsia="仿宋" w:hAnsi="仿宋"/>
          <w:color w:val="000000" w:themeColor="text1"/>
          <w:sz w:val="28"/>
          <w:szCs w:val="28"/>
        </w:rPr>
      </w:pP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2.地点：常州市金坛区朝阳小学（金坛区东门大街101号）</w:t>
      </w:r>
    </w:p>
    <w:p w:rsidR="00CA7BDE" w:rsidRPr="004D16A3" w:rsidRDefault="00CA7BDE" w:rsidP="008D6854">
      <w:pPr>
        <w:adjustRightInd w:val="0"/>
        <w:snapToGrid w:val="0"/>
        <w:spacing w:line="500" w:lineRule="exact"/>
        <w:ind w:leftChars="284" w:left="596"/>
        <w:rPr>
          <w:rFonts w:ascii="仿宋" w:eastAsia="仿宋" w:hAnsi="仿宋"/>
          <w:color w:val="000000" w:themeColor="text1"/>
          <w:sz w:val="28"/>
          <w:szCs w:val="28"/>
        </w:rPr>
      </w:pP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二、活动内容</w:t>
      </w:r>
    </w:p>
    <w:p w:rsidR="003E69C8" w:rsidRPr="004D16A3" w:rsidRDefault="00CA7BDE" w:rsidP="008D685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以</w:t>
      </w:r>
      <w:r w:rsidR="000B428D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“</w:t>
      </w:r>
      <w:r w:rsidR="003E69C8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主题</w:t>
      </w:r>
      <w:r w:rsidR="00A21F19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式学习，系统化思考</w:t>
      </w: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”为主题，</w:t>
      </w:r>
      <w:r w:rsidR="000B428D"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重点研究主题选择、教学设计、课堂实施。</w:t>
      </w:r>
      <w:r w:rsidR="000B428D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（详细安排见附件）</w:t>
      </w:r>
      <w:r w:rsidR="000B428D" w:rsidRPr="004D16A3">
        <w:rPr>
          <w:rFonts w:ascii="仿宋" w:eastAsia="仿宋" w:hAnsi="仿宋" w:cs="Times New Roman"/>
          <w:color w:val="000000" w:themeColor="text1"/>
          <w:sz w:val="28"/>
          <w:szCs w:val="28"/>
        </w:rPr>
        <w:t xml:space="preserve"> </w:t>
      </w:r>
    </w:p>
    <w:p w:rsidR="00CA7BDE" w:rsidRPr="004D16A3" w:rsidRDefault="00CA7BDE" w:rsidP="008D6854">
      <w:pPr>
        <w:adjustRightInd w:val="0"/>
        <w:snapToGrid w:val="0"/>
        <w:spacing w:line="500" w:lineRule="exact"/>
        <w:ind w:firstLineChars="150" w:firstLine="420"/>
        <w:rPr>
          <w:rFonts w:ascii="仿宋" w:eastAsia="仿宋" w:hAnsi="仿宋"/>
          <w:color w:val="000000" w:themeColor="text1"/>
          <w:sz w:val="28"/>
          <w:szCs w:val="28"/>
        </w:rPr>
      </w:pP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三、参加对象</w:t>
      </w:r>
    </w:p>
    <w:p w:rsidR="00CA7BDE" w:rsidRPr="004D16A3" w:rsidRDefault="00CA7BDE" w:rsidP="008D685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 w:rsidR="00871D4C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常州各</w:t>
      </w:r>
      <w:r w:rsidR="000B428D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（市、区）小学数学教研员、江苏省</w:t>
      </w:r>
      <w:r w:rsidR="008C3BBE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小学</w:t>
      </w:r>
      <w:r w:rsidR="000B428D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数学特级教师、江苏省乡村</w:t>
      </w:r>
      <w:r w:rsidR="00871D4C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骨干教师</w:t>
      </w:r>
      <w:r w:rsidR="000B428D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培育站主持人、常州市名师工作室领衔人</w:t>
      </w: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0B428D" w:rsidRPr="004D16A3" w:rsidRDefault="00CA7BDE" w:rsidP="008D685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2.每个县（市、区）</w:t>
      </w:r>
      <w:r w:rsidR="000B428D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小学数学骨干教师代表。</w:t>
      </w:r>
    </w:p>
    <w:p w:rsidR="00CA7BDE" w:rsidRPr="004D16A3" w:rsidRDefault="00CA7BDE" w:rsidP="008D685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四、其他事项</w:t>
      </w:r>
    </w:p>
    <w:p w:rsidR="008C3BBE" w:rsidRPr="004D16A3" w:rsidRDefault="008C3BBE" w:rsidP="008D685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1.本次活动免收会务费，活动</w:t>
      </w:r>
      <w:r w:rsidR="00A21F19"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期间，由承办学校提供茶歇和工作午餐，</w:t>
      </w:r>
      <w:r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车旅费自理。</w:t>
      </w:r>
    </w:p>
    <w:p w:rsidR="001D5CA7" w:rsidRPr="004D16A3" w:rsidRDefault="001D5CA7" w:rsidP="008D685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2.因场地原因本次人数控制在150人左右（含本地区），请按分配名额参加。</w:t>
      </w:r>
    </w:p>
    <w:p w:rsidR="001D5CA7" w:rsidRPr="004D16A3" w:rsidRDefault="001D5CA7" w:rsidP="008D6854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3.</w:t>
      </w:r>
      <w:r w:rsidR="008D6854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联系人：谭老师</w:t>
      </w: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13616138392 </w:t>
      </w:r>
      <w:r w:rsidR="008D6854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4D16A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8D6854" w:rsidRPr="004D16A3">
        <w:rPr>
          <w:rFonts w:ascii="仿宋" w:eastAsia="仿宋" w:hAnsi="仿宋" w:hint="eastAsia"/>
          <w:color w:val="000000" w:themeColor="text1"/>
          <w:sz w:val="28"/>
          <w:szCs w:val="28"/>
        </w:rPr>
        <w:t>吴老师13813519392</w:t>
      </w:r>
    </w:p>
    <w:p w:rsidR="008D6854" w:rsidRPr="004D16A3" w:rsidRDefault="008D6854" w:rsidP="008D6854">
      <w:pPr>
        <w:adjustRightInd w:val="0"/>
        <w:snapToGrid w:val="0"/>
        <w:spacing w:line="500" w:lineRule="exact"/>
        <w:ind w:firstLineChars="550" w:firstLine="1540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8D6854" w:rsidRPr="004D16A3" w:rsidRDefault="008D6854" w:rsidP="008D6854">
      <w:pPr>
        <w:adjustRightInd w:val="0"/>
        <w:snapToGrid w:val="0"/>
        <w:spacing w:line="500" w:lineRule="exact"/>
        <w:ind w:firstLineChars="550" w:firstLine="1540"/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8D6854" w:rsidRPr="004D16A3" w:rsidRDefault="008D6854" w:rsidP="008D6854">
      <w:pPr>
        <w:adjustRightInd w:val="0"/>
        <w:snapToGrid w:val="0"/>
        <w:spacing w:line="500" w:lineRule="exact"/>
        <w:ind w:firstLineChars="550" w:firstLine="154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 xml:space="preserve">常州市教学科学研究院   </w:t>
      </w:r>
      <w:r w:rsidR="008C3BBE"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《小</w:t>
      </w:r>
      <w:r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学数学教师》编辑部</w:t>
      </w:r>
    </w:p>
    <w:p w:rsidR="008D6854" w:rsidRPr="004D16A3" w:rsidRDefault="008C3BBE" w:rsidP="004D211A">
      <w:pPr>
        <w:adjustRightInd w:val="0"/>
        <w:snapToGrid w:val="0"/>
        <w:spacing w:line="500" w:lineRule="exact"/>
        <w:ind w:firstLineChars="500" w:firstLine="140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常州市金坛区</w:t>
      </w:r>
      <w:r w:rsidR="008D6854"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教师发展中心   常州市金坛区</w:t>
      </w:r>
      <w:r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朝阳</w:t>
      </w:r>
      <w:r w:rsidR="008D6854"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小学</w:t>
      </w:r>
    </w:p>
    <w:p w:rsidR="008C3BBE" w:rsidRPr="004D16A3" w:rsidRDefault="008D6854" w:rsidP="008D6854">
      <w:pPr>
        <w:adjustRightInd w:val="0"/>
        <w:snapToGrid w:val="0"/>
        <w:spacing w:line="500" w:lineRule="exact"/>
        <w:ind w:firstLineChars="1700" w:firstLine="47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2017年10月</w:t>
      </w:r>
      <w:r w:rsidR="00A21F19"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12</w:t>
      </w:r>
      <w:r w:rsidRPr="004D16A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日</w:t>
      </w:r>
    </w:p>
    <w:p w:rsidR="008D6854" w:rsidRDefault="008D6854" w:rsidP="008D6854">
      <w:pPr>
        <w:spacing w:line="300" w:lineRule="auto"/>
        <w:ind w:firstLineChars="2150" w:firstLine="4515"/>
        <w:rPr>
          <w:rFonts w:ascii="仿宋_GB2312" w:eastAsia="仿宋_GB2312"/>
        </w:rPr>
      </w:pPr>
    </w:p>
    <w:p w:rsidR="00A21F19" w:rsidRDefault="00A21F19" w:rsidP="00A21F19">
      <w:pPr>
        <w:spacing w:line="540" w:lineRule="exact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lastRenderedPageBreak/>
        <w:t>附：</w:t>
      </w:r>
      <w:r w:rsidRPr="00B44E62">
        <w:rPr>
          <w:rFonts w:ascii="宋体" w:hAnsi="宋体" w:cs="宋体" w:hint="eastAsia"/>
          <w:b/>
          <w:color w:val="000000"/>
          <w:kern w:val="0"/>
          <w:sz w:val="24"/>
        </w:rPr>
        <w:t>日程安排：</w:t>
      </w:r>
    </w:p>
    <w:tbl>
      <w:tblPr>
        <w:tblpPr w:leftFromText="180" w:rightFromText="180" w:vertAnchor="text" w:horzAnchor="margin" w:tblpX="288" w:tblpY="202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1800"/>
        <w:gridCol w:w="5220"/>
        <w:gridCol w:w="1080"/>
      </w:tblGrid>
      <w:tr w:rsidR="00A21F19" w:rsidRPr="00055BEE" w:rsidTr="00DB51AA">
        <w:trPr>
          <w:cantSplit/>
          <w:trHeight w:val="7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055BEE">
              <w:rPr>
                <w:rFonts w:ascii="黑体" w:eastAsia="黑体" w:hAnsi="黑体" w:hint="eastAsia"/>
                <w:b/>
                <w:sz w:val="24"/>
              </w:rPr>
              <w:t>时</w:t>
            </w:r>
            <w:r w:rsidRPr="00055BEE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055BEE">
              <w:rPr>
                <w:rFonts w:ascii="黑体" w:eastAsia="黑体" w:hAnsi="黑体" w:hint="eastAsia"/>
                <w:b/>
                <w:sz w:val="24"/>
              </w:rPr>
              <w:t>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055BEE">
              <w:rPr>
                <w:rFonts w:ascii="黑体" w:eastAsia="黑体" w:hAnsi="黑体" w:hint="eastAsia"/>
                <w:b/>
                <w:sz w:val="24"/>
              </w:rPr>
              <w:t>内</w:t>
            </w:r>
            <w:r w:rsidRPr="00055BEE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055BEE">
              <w:rPr>
                <w:rFonts w:ascii="黑体" w:eastAsia="黑体" w:hAnsi="黑体" w:hint="eastAsia"/>
                <w:b/>
                <w:sz w:val="24"/>
              </w:rPr>
              <w:t>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055BEE">
              <w:rPr>
                <w:rFonts w:ascii="黑体" w:eastAsia="黑体" w:hAnsi="黑体" w:hint="eastAsia"/>
                <w:b/>
                <w:sz w:val="24"/>
              </w:rPr>
              <w:t>主持</w:t>
            </w:r>
          </w:p>
        </w:tc>
      </w:tr>
      <w:tr w:rsidR="00A21F19" w:rsidRPr="00055BEE" w:rsidTr="00DB51AA">
        <w:trPr>
          <w:cantSplit/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上</w:t>
            </w:r>
          </w:p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/>
                <w:color w:val="000000"/>
                <w:szCs w:val="21"/>
              </w:rPr>
              <w:t>8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>
              <w:rPr>
                <w:rFonts w:ascii="仿宋" w:eastAsia="仿宋" w:hAnsi="仿宋"/>
                <w:color w:val="000000"/>
                <w:szCs w:val="21"/>
              </w:rPr>
              <w:t>00—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>8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>35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教师报到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21F19" w:rsidRPr="00055BEE" w:rsidTr="00DB51AA">
        <w:trPr>
          <w:cantSplit/>
          <w:trHeight w:val="56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/>
                <w:color w:val="000000"/>
                <w:szCs w:val="21"/>
              </w:rPr>
              <w:t>8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>
              <w:rPr>
                <w:rFonts w:ascii="仿宋" w:eastAsia="仿宋" w:hAnsi="仿宋"/>
                <w:color w:val="000000"/>
                <w:szCs w:val="21"/>
              </w:rPr>
              <w:t>40—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>9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>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开幕式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陆卫英</w:t>
            </w:r>
          </w:p>
        </w:tc>
      </w:tr>
      <w:tr w:rsidR="00A21F19" w:rsidRPr="00055BEE" w:rsidTr="00DB51AA">
        <w:trPr>
          <w:cantSplit/>
          <w:trHeight w:val="56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  <w:p w:rsidR="00A21F19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/>
                <w:color w:val="000000"/>
                <w:szCs w:val="21"/>
              </w:rPr>
              <w:t>9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Cs w:val="21"/>
              </w:rPr>
              <w:t>0—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>0</w:t>
            </w:r>
          </w:p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19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研讨课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1：《两位数乘两位数的笔算》</w:t>
            </w:r>
          </w:p>
          <w:p w:rsidR="00A21F19" w:rsidRPr="00B70842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王瑾（金坛区西旸小学）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房小科</w:t>
            </w:r>
          </w:p>
        </w:tc>
      </w:tr>
      <w:tr w:rsidR="00A21F19" w:rsidRPr="00055BEE" w:rsidTr="00DB51AA">
        <w:trPr>
          <w:cantSplit/>
          <w:trHeight w:val="56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  <w:p w:rsidR="00A21F19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>0—</w:t>
            </w: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>0</w:t>
            </w:r>
          </w:p>
          <w:p w:rsidR="00A21F19" w:rsidRPr="00B70842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19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研讨课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2：《有趣的乘法计算》</w:t>
            </w:r>
          </w:p>
          <w:p w:rsidR="00A21F19" w:rsidRPr="00B70842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谭亚鹏（金坛区朝阳小学）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21F19" w:rsidRPr="00055BEE" w:rsidTr="00DB51AA">
        <w:trPr>
          <w:cantSplit/>
          <w:trHeight w:val="56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B70842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>0—</w:t>
            </w: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45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7D1F8F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茶歇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21F19" w:rsidRPr="00055BEE" w:rsidTr="00DB51AA">
        <w:trPr>
          <w:cantSplit/>
          <w:trHeight w:val="567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45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>—</w:t>
            </w: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辩课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6A3" w:rsidRDefault="004D16A3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陈洪杰</w:t>
            </w:r>
          </w:p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房小科</w:t>
            </w:r>
          </w:p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21F19" w:rsidRPr="00055BEE" w:rsidTr="00DB51AA">
        <w:trPr>
          <w:cantSplit/>
          <w:trHeight w:val="567"/>
        </w:trPr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午餐</w:t>
            </w:r>
          </w:p>
        </w:tc>
      </w:tr>
      <w:tr w:rsidR="00A21F19" w:rsidRPr="00055BEE" w:rsidTr="00DB51AA">
        <w:trPr>
          <w:cantSplit/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下</w:t>
            </w:r>
          </w:p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  <w:p w:rsidR="00A21F19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70842">
              <w:rPr>
                <w:rFonts w:ascii="仿宋" w:eastAsia="仿宋" w:hAnsi="仿宋"/>
                <w:color w:val="000000"/>
                <w:szCs w:val="21"/>
              </w:rPr>
              <w:t>1</w:t>
            </w:r>
            <w:r w:rsidRPr="00B70842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>30—</w:t>
            </w:r>
            <w:r w:rsidRPr="00B70842">
              <w:rPr>
                <w:rFonts w:ascii="仿宋" w:eastAsia="仿宋" w:hAnsi="仿宋"/>
                <w:color w:val="000000"/>
                <w:szCs w:val="21"/>
              </w:rPr>
              <w:t>14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>00</w:t>
            </w:r>
          </w:p>
          <w:p w:rsidR="00A21F19" w:rsidRPr="00B70842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B70842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70842">
              <w:rPr>
                <w:rFonts w:ascii="仿宋" w:eastAsia="仿宋" w:hAnsi="仿宋" w:hint="eastAsia"/>
                <w:color w:val="000000"/>
                <w:szCs w:val="21"/>
              </w:rPr>
              <w:t>微报告：《给孩子们创造五彩缤纷的数学生活》</w:t>
            </w:r>
          </w:p>
          <w:p w:rsidR="00A21F19" w:rsidRPr="00B70842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70842">
              <w:rPr>
                <w:rFonts w:ascii="仿宋" w:eastAsia="仿宋" w:hAnsi="仿宋" w:hint="eastAsia"/>
                <w:color w:val="000000"/>
                <w:szCs w:val="21"/>
              </w:rPr>
              <w:t>（蒋守成  省特级教师</w:t>
            </w:r>
            <w:r w:rsidRPr="00B70842">
              <w:rPr>
                <w:rFonts w:ascii="仿宋" w:eastAsia="仿宋" w:hAnsi="仿宋"/>
                <w:color w:val="000000"/>
                <w:szCs w:val="21"/>
              </w:rPr>
              <w:t xml:space="preserve">  </w:t>
            </w:r>
            <w:r w:rsidRPr="00B70842">
              <w:rPr>
                <w:rFonts w:ascii="仿宋" w:eastAsia="仿宋" w:hAnsi="仿宋" w:hint="eastAsia"/>
                <w:color w:val="000000"/>
                <w:szCs w:val="21"/>
              </w:rPr>
              <w:t>金坛区朝阳小学）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杨亦峰</w:t>
            </w:r>
          </w:p>
        </w:tc>
      </w:tr>
      <w:tr w:rsidR="00A21F19" w:rsidRPr="00055BEE" w:rsidTr="00DB51AA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DB51AA">
            <w:pPr>
              <w:adjustRightInd w:val="0"/>
              <w:snapToGrid w:val="0"/>
              <w:spacing w:line="380" w:lineRule="exact"/>
              <w:ind w:firstLineChars="50" w:firstLine="94"/>
              <w:jc w:val="center"/>
              <w:rPr>
                <w:rFonts w:ascii="仿宋" w:eastAsia="仿宋" w:hAnsi="仿宋"/>
                <w:color w:val="000000"/>
                <w:w w:val="90"/>
                <w:szCs w:val="21"/>
              </w:rPr>
            </w:pPr>
          </w:p>
          <w:p w:rsidR="00A21F19" w:rsidRDefault="00A21F19" w:rsidP="00DB51AA">
            <w:pPr>
              <w:adjustRightInd w:val="0"/>
              <w:snapToGrid w:val="0"/>
              <w:spacing w:line="380" w:lineRule="exact"/>
              <w:ind w:firstLineChars="50" w:firstLine="94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w w:val="90"/>
                <w:szCs w:val="21"/>
              </w:rPr>
              <w:t>14:</w:t>
            </w:r>
            <w:r>
              <w:rPr>
                <w:rFonts w:ascii="仿宋" w:eastAsia="仿宋" w:hAnsi="仿宋" w:hint="eastAsia"/>
                <w:color w:val="000000"/>
                <w:w w:val="90"/>
                <w:szCs w:val="21"/>
              </w:rPr>
              <w:t>0</w:t>
            </w:r>
            <w:r w:rsidRPr="00055BEE">
              <w:rPr>
                <w:rFonts w:ascii="仿宋" w:eastAsia="仿宋" w:hAnsi="仿宋"/>
                <w:color w:val="000000"/>
                <w:w w:val="90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Cs w:val="21"/>
              </w:rPr>
              <w:t>—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>15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>0</w:t>
            </w:r>
          </w:p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ind w:firstLineChars="50" w:firstLine="94"/>
              <w:jc w:val="center"/>
              <w:rPr>
                <w:rFonts w:ascii="仿宋" w:eastAsia="仿宋" w:hAnsi="仿宋"/>
                <w:color w:val="000000"/>
                <w:w w:val="9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B70842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70842">
              <w:rPr>
                <w:rFonts w:ascii="仿宋" w:eastAsia="仿宋" w:hAnsi="仿宋" w:hint="eastAsia"/>
                <w:color w:val="000000"/>
                <w:szCs w:val="21"/>
              </w:rPr>
              <w:t>讲座</w:t>
            </w:r>
          </w:p>
          <w:p w:rsidR="00A21F19" w:rsidRPr="00B70842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70842">
              <w:rPr>
                <w:rFonts w:ascii="仿宋" w:eastAsia="仿宋" w:hAnsi="仿宋" w:hint="eastAsia"/>
                <w:color w:val="000000"/>
                <w:szCs w:val="21"/>
              </w:rPr>
              <w:t>陈洪杰  《小学数学教师》副主编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21F19" w:rsidRPr="00055BEE" w:rsidTr="00DB51AA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Default="00A21F19" w:rsidP="00DB51AA">
            <w:pPr>
              <w:adjustRightInd w:val="0"/>
              <w:snapToGrid w:val="0"/>
              <w:spacing w:line="380" w:lineRule="exact"/>
              <w:ind w:firstLineChars="50" w:firstLine="94"/>
              <w:jc w:val="center"/>
              <w:rPr>
                <w:rFonts w:ascii="仿宋" w:eastAsia="仿宋" w:hAnsi="仿宋"/>
                <w:color w:val="000000"/>
                <w:w w:val="90"/>
                <w:szCs w:val="21"/>
              </w:rPr>
            </w:pPr>
          </w:p>
          <w:p w:rsidR="00A21F19" w:rsidRDefault="00A21F19" w:rsidP="00DB51AA">
            <w:pPr>
              <w:adjustRightInd w:val="0"/>
              <w:snapToGrid w:val="0"/>
              <w:spacing w:line="380" w:lineRule="exact"/>
              <w:ind w:firstLineChars="50" w:firstLine="94"/>
              <w:jc w:val="center"/>
              <w:rPr>
                <w:rFonts w:ascii="仿宋" w:eastAsia="仿宋" w:hAnsi="仿宋"/>
                <w:color w:val="000000"/>
                <w:w w:val="90"/>
                <w:szCs w:val="21"/>
              </w:rPr>
            </w:pPr>
            <w:r w:rsidRPr="00B70842">
              <w:rPr>
                <w:rFonts w:ascii="仿宋" w:eastAsia="仿宋" w:hAnsi="仿宋"/>
                <w:color w:val="000000"/>
                <w:w w:val="90"/>
                <w:szCs w:val="21"/>
              </w:rPr>
              <w:t>15</w:t>
            </w:r>
            <w:r w:rsidRPr="00B70842">
              <w:rPr>
                <w:rFonts w:ascii="仿宋" w:eastAsia="仿宋" w:hAnsi="仿宋" w:hint="eastAsia"/>
                <w:color w:val="000000"/>
                <w:w w:val="90"/>
                <w:szCs w:val="21"/>
              </w:rPr>
              <w:t>∶</w:t>
            </w:r>
            <w:r w:rsidRPr="00B70842">
              <w:rPr>
                <w:rFonts w:ascii="仿宋" w:eastAsia="仿宋" w:hAnsi="仿宋"/>
                <w:color w:val="000000"/>
                <w:w w:val="90"/>
                <w:szCs w:val="21"/>
              </w:rPr>
              <w:t>10—15</w:t>
            </w:r>
            <w:r w:rsidRPr="00B70842">
              <w:rPr>
                <w:rFonts w:ascii="仿宋" w:eastAsia="仿宋" w:hAnsi="仿宋" w:hint="eastAsia"/>
                <w:color w:val="000000"/>
                <w:w w:val="90"/>
                <w:szCs w:val="21"/>
              </w:rPr>
              <w:t>∶</w:t>
            </w:r>
            <w:r w:rsidRPr="00B70842">
              <w:rPr>
                <w:rFonts w:ascii="仿宋" w:eastAsia="仿宋" w:hAnsi="仿宋"/>
                <w:color w:val="000000"/>
                <w:w w:val="90"/>
                <w:szCs w:val="21"/>
              </w:rPr>
              <w:t>40</w:t>
            </w:r>
          </w:p>
          <w:p w:rsidR="00A21F19" w:rsidRPr="00B70842" w:rsidRDefault="00A21F19" w:rsidP="00DB51AA">
            <w:pPr>
              <w:adjustRightInd w:val="0"/>
              <w:snapToGrid w:val="0"/>
              <w:spacing w:line="380" w:lineRule="exact"/>
              <w:ind w:firstLineChars="50" w:firstLine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19" w:rsidRPr="00B70842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B70842">
              <w:rPr>
                <w:rFonts w:ascii="仿宋" w:eastAsia="仿宋" w:hAnsi="仿宋" w:hint="eastAsia"/>
                <w:color w:val="000000"/>
                <w:szCs w:val="21"/>
              </w:rPr>
              <w:t>专业引领</w:t>
            </w:r>
          </w:p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潘小福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 xml:space="preserve">  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省特级教师</w:t>
            </w:r>
            <w:r w:rsidRPr="00055BEE"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055BEE">
              <w:rPr>
                <w:rFonts w:ascii="仿宋" w:eastAsia="仿宋" w:hAnsi="仿宋" w:hint="eastAsia"/>
                <w:color w:val="000000"/>
                <w:szCs w:val="21"/>
              </w:rPr>
              <w:t>常州市教科院副院长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19" w:rsidRPr="00055BEE" w:rsidRDefault="00A21F19" w:rsidP="00DB51AA">
            <w:pPr>
              <w:adjustRightInd w:val="0"/>
              <w:snapToGrid w:val="0"/>
              <w:spacing w:line="380" w:lineRule="exac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A21F19" w:rsidRDefault="00A21F19" w:rsidP="00A21F19">
      <w:pPr>
        <w:adjustRightInd w:val="0"/>
        <w:snapToGrid w:val="0"/>
        <w:ind w:firstLineChars="200" w:firstLine="482"/>
        <w:rPr>
          <w:rFonts w:ascii="宋体" w:hAnsi="宋体" w:cs="宋体"/>
          <w:b/>
          <w:color w:val="000000"/>
          <w:kern w:val="0"/>
          <w:sz w:val="24"/>
        </w:rPr>
      </w:pPr>
    </w:p>
    <w:p w:rsidR="008D6854" w:rsidRPr="00A21F19" w:rsidRDefault="008D6854" w:rsidP="008D6854">
      <w:pPr>
        <w:adjustRightInd w:val="0"/>
        <w:snapToGrid w:val="0"/>
        <w:spacing w:line="38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</w:p>
    <w:sectPr w:rsidR="008D6854" w:rsidRPr="00A21F19" w:rsidSect="00D6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F56" w:rsidRDefault="009D2F56" w:rsidP="00CA7BDE">
      <w:r>
        <w:separator/>
      </w:r>
    </w:p>
  </w:endnote>
  <w:endnote w:type="continuationSeparator" w:id="1">
    <w:p w:rsidR="009D2F56" w:rsidRDefault="009D2F56" w:rsidP="00CA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F56" w:rsidRDefault="009D2F56" w:rsidP="00CA7BDE">
      <w:r>
        <w:separator/>
      </w:r>
    </w:p>
  </w:footnote>
  <w:footnote w:type="continuationSeparator" w:id="1">
    <w:p w:rsidR="009D2F56" w:rsidRDefault="009D2F56" w:rsidP="00CA7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550"/>
    <w:rsid w:val="00086514"/>
    <w:rsid w:val="000B428D"/>
    <w:rsid w:val="001741CE"/>
    <w:rsid w:val="001C0550"/>
    <w:rsid w:val="001D5CA7"/>
    <w:rsid w:val="00381966"/>
    <w:rsid w:val="003D72F0"/>
    <w:rsid w:val="003E69C8"/>
    <w:rsid w:val="00423FE2"/>
    <w:rsid w:val="004D16A3"/>
    <w:rsid w:val="004D211A"/>
    <w:rsid w:val="006A4DC1"/>
    <w:rsid w:val="006E622C"/>
    <w:rsid w:val="0074571A"/>
    <w:rsid w:val="0075101F"/>
    <w:rsid w:val="00871D4C"/>
    <w:rsid w:val="008C3BBE"/>
    <w:rsid w:val="008D6854"/>
    <w:rsid w:val="00950274"/>
    <w:rsid w:val="009D2F56"/>
    <w:rsid w:val="00A21F19"/>
    <w:rsid w:val="00C818E3"/>
    <w:rsid w:val="00CA7BDE"/>
    <w:rsid w:val="00CD6BA2"/>
    <w:rsid w:val="00D3404D"/>
    <w:rsid w:val="00D6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C05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C0550"/>
  </w:style>
  <w:style w:type="paragraph" w:styleId="a4">
    <w:name w:val="header"/>
    <w:basedOn w:val="a"/>
    <w:link w:val="Char"/>
    <w:uiPriority w:val="99"/>
    <w:semiHidden/>
    <w:unhideWhenUsed/>
    <w:rsid w:val="00CA7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7BD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7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7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2017-10-11T08:01:00Z</dcterms:created>
  <dcterms:modified xsi:type="dcterms:W3CDTF">2017-10-11T08:01:00Z</dcterms:modified>
</cp:coreProperties>
</file>