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2022年常州市区初中语文做题比赛获奖名单公示</w:t>
      </w:r>
    </w:p>
    <w:p/>
    <w:p>
      <w:pPr>
        <w:ind w:firstLine="420" w:firstLineChars="200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做题能力是教师教学水平和评价素养的重要体现，为推动我市初中语文教师深入研究课堂教学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，关注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2022版新课标学业评价新要求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中考命题新方向，发挥做题对教师专业发展的促进作用，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2022年5月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在校级比赛的基础上，各校代表队在常州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城区初中语文教师首届做题比赛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中充分发挥水平，取得了良好成绩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。</w:t>
      </w:r>
    </w:p>
    <w:p>
      <w:pPr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现将获奖名单公示如下。如对评奖结果有异议，请在一周内与常州市教育科学研究院院长室联系。联系电话：86669500。</w:t>
      </w:r>
    </w:p>
    <w:p>
      <w:pPr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    </w:t>
      </w:r>
    </w:p>
    <w:p>
      <w:pPr>
        <w:ind w:firstLine="420" w:firstLineChars="200"/>
        <w:rPr>
          <w:rFonts w:asciiTheme="minorEastAsia" w:hAnsiTheme="minorEastAsia"/>
        </w:rPr>
      </w:pPr>
    </w:p>
    <w:p>
      <w:pPr>
        <w:ind w:firstLine="420" w:firstLineChars="200"/>
        <w:rPr>
          <w:rFonts w:hint="eastAsia" w:asciiTheme="minorEastAsia" w:hAnsiTheme="minorEastAsia"/>
        </w:rPr>
      </w:pPr>
    </w:p>
    <w:p>
      <w:pPr>
        <w:ind w:firstLine="420" w:firstLineChars="200"/>
        <w:jc w:val="righ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                                 常州市教育学会中学语文教学专业委员会</w:t>
      </w:r>
    </w:p>
    <w:p>
      <w:pPr>
        <w:ind w:firstLine="420" w:firstLineChars="200"/>
        <w:jc w:val="righ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                                      20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  <w:lang w:val="en-US" w:eastAsia="zh-CN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月2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日</w:t>
      </w:r>
    </w:p>
    <w:p>
      <w:pPr>
        <w:ind w:firstLine="420" w:firstLineChars="200"/>
        <w:jc w:val="right"/>
        <w:rPr>
          <w:rFonts w:asciiTheme="minorEastAsia" w:hAnsiTheme="minorEastAsia"/>
        </w:rPr>
      </w:pPr>
      <w:bookmarkStart w:id="0" w:name="_GoBack"/>
      <w:bookmarkEnd w:id="0"/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附件</w:t>
      </w:r>
      <w:r>
        <w:rPr>
          <w:rFonts w:asciiTheme="minorEastAsia" w:hAnsiTheme="minorEastAsia"/>
        </w:rPr>
        <w:t>：</w:t>
      </w:r>
      <w:r>
        <w:rPr>
          <w:rFonts w:hint="eastAsia"/>
        </w:rPr>
        <w:t>2022年常州市区初中语文做题比赛获奖名单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68"/>
    <w:rsid w:val="00205233"/>
    <w:rsid w:val="006C68CB"/>
    <w:rsid w:val="00B01168"/>
    <w:rsid w:val="00C17E1E"/>
    <w:rsid w:val="00DB2E7A"/>
    <w:rsid w:val="00DE0848"/>
    <w:rsid w:val="00E73987"/>
    <w:rsid w:val="00F252ED"/>
    <w:rsid w:val="3A0D5DBE"/>
    <w:rsid w:val="5DD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749</Characters>
  <Lines>6</Lines>
  <Paragraphs>1</Paragraphs>
  <TotalTime>1</TotalTime>
  <ScaleCrop>false</ScaleCrop>
  <LinksUpToDate>false</LinksUpToDate>
  <CharactersWithSpaces>879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2021-01-21T00:22:00Z</dcterms:created>
  <dc:creator>张春</dc:creator>
  <cp:lastModifiedBy>wangminqiu</cp:lastModifiedBy>
  <cp:lastPrinted>2021-01-21T01:27:00Z</cp:lastPrinted>
  <dcterms:modified xsi:type="dcterms:W3CDTF">2022-06-24T02:37:01Z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