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0"/>
          <w:szCs w:val="40"/>
        </w:rPr>
        <w:t>活动日程与时间安排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主持人：伊犁州尼勒克县第一中学 唐山丽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活动时间：2</w:t>
      </w:r>
      <w:r>
        <w:rPr>
          <w:rFonts w:ascii="宋体" w:hAnsi="宋体"/>
          <w:sz w:val="28"/>
          <w:szCs w:val="28"/>
        </w:rPr>
        <w:t>022</w:t>
      </w:r>
      <w:r>
        <w:rPr>
          <w:rFonts w:hint="eastAsia" w:ascii="宋体" w:hAnsi="宋体"/>
          <w:sz w:val="28"/>
          <w:szCs w:val="28"/>
        </w:rPr>
        <w:t>年1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日1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：0</w:t>
      </w:r>
      <w:r>
        <w:rPr>
          <w:rFonts w:ascii="宋体" w:hAnsi="宋体"/>
          <w:sz w:val="28"/>
          <w:szCs w:val="28"/>
        </w:rPr>
        <w:t>0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bCs/>
          <w:sz w:val="28"/>
          <w:szCs w:val="28"/>
        </w:rPr>
        <w:t>第一项</w:t>
      </w:r>
      <w:r>
        <w:rPr>
          <w:rFonts w:hint="eastAsia" w:ascii="华文仿宋" w:hAnsi="华文仿宋" w:eastAsia="华文仿宋"/>
          <w:sz w:val="28"/>
          <w:szCs w:val="28"/>
        </w:rPr>
        <w:t>：唐山丽校长介绍本次活动情况（组织、筹备、出席人员等）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bCs/>
          <w:sz w:val="28"/>
          <w:szCs w:val="28"/>
        </w:rPr>
        <w:t>第二项</w:t>
      </w:r>
      <w:r>
        <w:rPr>
          <w:rFonts w:hint="eastAsia" w:ascii="华文仿宋" w:hAnsi="华文仿宋" w:eastAsia="华文仿宋"/>
          <w:sz w:val="28"/>
          <w:szCs w:val="28"/>
        </w:rPr>
        <w:t>：请两位授课老师说课。时间：1</w:t>
      </w: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ascii="华文仿宋" w:hAnsi="华文仿宋" w:eastAsia="华文仿宋"/>
          <w:sz w:val="28"/>
          <w:szCs w:val="28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—</w:t>
      </w:r>
      <w:r>
        <w:rPr>
          <w:rFonts w:ascii="华文仿宋" w:hAnsi="华文仿宋" w:eastAsia="华文仿宋"/>
          <w:sz w:val="28"/>
          <w:szCs w:val="28"/>
        </w:rPr>
        <w:t>15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30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bCs/>
          <w:sz w:val="28"/>
          <w:szCs w:val="28"/>
        </w:rPr>
        <w:t>第三项</w:t>
      </w:r>
      <w:r>
        <w:rPr>
          <w:rFonts w:hint="eastAsia" w:ascii="华文仿宋" w:hAnsi="华文仿宋" w:eastAsia="华文仿宋"/>
          <w:sz w:val="28"/>
          <w:szCs w:val="28"/>
        </w:rPr>
        <w:t>：课堂教学点评</w:t>
      </w:r>
    </w:p>
    <w:p>
      <w:pPr>
        <w:ind w:firstLine="700" w:firstLineChars="2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点评题目《</w:t>
      </w:r>
      <w:r>
        <w:rPr>
          <w:rFonts w:ascii="华文仿宋" w:hAnsi="华文仿宋" w:eastAsia="华文仿宋"/>
          <w:sz w:val="28"/>
          <w:szCs w:val="36"/>
        </w:rPr>
        <w:t>追求卓越  绽放精彩</w:t>
      </w:r>
      <w:r>
        <w:rPr>
          <w:rFonts w:hint="eastAsia" w:ascii="华文仿宋" w:hAnsi="华文仿宋" w:eastAsia="华文仿宋"/>
          <w:sz w:val="28"/>
          <w:szCs w:val="28"/>
        </w:rPr>
        <w:t>》</w:t>
      </w:r>
    </w:p>
    <w:p>
      <w:pPr>
        <w:ind w:firstLine="700" w:firstLineChars="2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时间：</w:t>
      </w:r>
      <w:r>
        <w:rPr>
          <w:rFonts w:ascii="华文仿宋" w:hAnsi="华文仿宋" w:eastAsia="华文仿宋"/>
          <w:sz w:val="28"/>
          <w:szCs w:val="28"/>
        </w:rPr>
        <w:t>15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30</w:t>
      </w:r>
      <w:r>
        <w:rPr>
          <w:rFonts w:hint="eastAsia" w:ascii="华文仿宋" w:hAnsi="华文仿宋" w:eastAsia="华文仿宋"/>
          <w:sz w:val="28"/>
          <w:szCs w:val="28"/>
        </w:rPr>
        <w:t>-</w:t>
      </w:r>
      <w:r>
        <w:rPr>
          <w:rFonts w:ascii="华文仿宋" w:hAnsi="华文仿宋" w:eastAsia="华文仿宋"/>
          <w:sz w:val="28"/>
          <w:szCs w:val="28"/>
        </w:rPr>
        <w:t>16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00</w:t>
      </w:r>
    </w:p>
    <w:p>
      <w:pPr>
        <w:ind w:firstLine="700" w:firstLineChars="2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主讲人：尼勒克县第一中学孙红老师</w:t>
      </w:r>
    </w:p>
    <w:p>
      <w:pPr>
        <w:ind w:firstLine="700" w:firstLineChars="25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>点评题目《轻舟已过万重山 暮霭沉沉楚天阔》</w:t>
      </w:r>
    </w:p>
    <w:p>
      <w:pPr>
        <w:pStyle w:val="29"/>
        <w:ind w:left="564" w:firstLine="1400" w:firstLineChars="5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——基于“无考纲”模式下高三复习的几点思考</w:t>
      </w:r>
    </w:p>
    <w:p>
      <w:pPr>
        <w:ind w:firstLine="700" w:firstLineChars="2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时间：1</w:t>
      </w: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00</w:t>
      </w:r>
      <w:r>
        <w:rPr>
          <w:rFonts w:hint="eastAsia" w:ascii="华文仿宋" w:hAnsi="华文仿宋" w:eastAsia="华文仿宋"/>
          <w:sz w:val="28"/>
          <w:szCs w:val="28"/>
        </w:rPr>
        <w:t>-</w:t>
      </w:r>
      <w:r>
        <w:rPr>
          <w:rFonts w:ascii="华文仿宋" w:hAnsi="华文仿宋" w:eastAsia="华文仿宋"/>
          <w:sz w:val="28"/>
          <w:szCs w:val="28"/>
        </w:rPr>
        <w:t>17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00</w:t>
      </w:r>
    </w:p>
    <w:p>
      <w:pPr>
        <w:ind w:firstLine="700" w:firstLineChars="2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主讲人：伊宁市第八中学唐跃跃老师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bCs/>
          <w:sz w:val="28"/>
          <w:szCs w:val="28"/>
        </w:rPr>
        <w:t>第四项</w:t>
      </w:r>
      <w:r>
        <w:rPr>
          <w:rFonts w:hint="eastAsia" w:ascii="华文仿宋" w:hAnsi="华文仿宋" w:eastAsia="华文仿宋"/>
          <w:sz w:val="28"/>
          <w:szCs w:val="28"/>
        </w:rPr>
        <w:t>：专家讲座</w:t>
      </w:r>
    </w:p>
    <w:p>
      <w:pPr>
        <w:ind w:firstLine="1120" w:firstLineChars="4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讲座题目《从模糊到精确，才能考得精彩》</w:t>
      </w:r>
    </w:p>
    <w:p>
      <w:pPr>
        <w:ind w:firstLine="2800" w:firstLineChars="10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——高三复习策略探究</w:t>
      </w:r>
    </w:p>
    <w:p>
      <w:pPr>
        <w:ind w:firstLine="1120" w:firstLineChars="4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时间：1</w:t>
      </w:r>
      <w:r>
        <w:rPr>
          <w:rFonts w:ascii="华文仿宋" w:hAnsi="华文仿宋" w:eastAsia="华文仿宋"/>
          <w:sz w:val="28"/>
          <w:szCs w:val="28"/>
        </w:rPr>
        <w:t>7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00</w:t>
      </w:r>
      <w:r>
        <w:rPr>
          <w:rFonts w:hint="eastAsia" w:ascii="华文仿宋" w:hAnsi="华文仿宋" w:eastAsia="华文仿宋"/>
          <w:sz w:val="28"/>
          <w:szCs w:val="28"/>
        </w:rPr>
        <w:t>——</w:t>
      </w:r>
      <w:r>
        <w:rPr>
          <w:rFonts w:ascii="华文仿宋" w:hAnsi="华文仿宋" w:eastAsia="华文仿宋"/>
          <w:sz w:val="28"/>
          <w:szCs w:val="28"/>
        </w:rPr>
        <w:t>17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50</w:t>
      </w:r>
    </w:p>
    <w:p>
      <w:pPr>
        <w:ind w:firstLine="1120" w:firstLineChars="4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主讲人：常州市第一中学李金蛟教授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方正粗黑宋简体" w:hAnsi="方正粗黑宋简体" w:eastAsia="方正粗黑宋简体"/>
          <w:b/>
          <w:bCs/>
          <w:sz w:val="28"/>
          <w:szCs w:val="28"/>
        </w:rPr>
        <w:t>第五项</w:t>
      </w:r>
      <w:r>
        <w:rPr>
          <w:rFonts w:hint="eastAsia" w:ascii="华文仿宋" w:hAnsi="华文仿宋" w:eastAsia="华文仿宋"/>
          <w:sz w:val="28"/>
          <w:szCs w:val="28"/>
        </w:rPr>
        <w:t>：伊犁州教育局教研室孙西洋讲话</w:t>
      </w:r>
    </w:p>
    <w:p>
      <w:pPr>
        <w:ind w:firstLine="1120" w:firstLineChars="4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时间：1</w:t>
      </w:r>
      <w:r>
        <w:rPr>
          <w:rFonts w:ascii="华文仿宋" w:hAnsi="华文仿宋" w:eastAsia="华文仿宋"/>
          <w:sz w:val="28"/>
          <w:szCs w:val="28"/>
        </w:rPr>
        <w:t>7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50</w:t>
      </w:r>
      <w:r>
        <w:rPr>
          <w:rFonts w:hint="eastAsia" w:ascii="华文仿宋" w:hAnsi="华文仿宋" w:eastAsia="华文仿宋"/>
          <w:sz w:val="28"/>
          <w:szCs w:val="28"/>
        </w:rPr>
        <w:t>——</w:t>
      </w:r>
      <w:r>
        <w:rPr>
          <w:rFonts w:ascii="华文仿宋" w:hAnsi="华文仿宋" w:eastAsia="华文仿宋"/>
          <w:sz w:val="28"/>
          <w:szCs w:val="28"/>
        </w:rPr>
        <w:t>18</w:t>
      </w:r>
      <w:r>
        <w:rPr>
          <w:rFonts w:hint="eastAsia" w:ascii="华文仿宋" w:hAnsi="华文仿宋" w:eastAsia="华文仿宋"/>
          <w:sz w:val="28"/>
          <w:szCs w:val="28"/>
        </w:rPr>
        <w:t>:</w:t>
      </w:r>
      <w:r>
        <w:rPr>
          <w:rFonts w:ascii="华文仿宋" w:hAnsi="华文仿宋" w:eastAsia="华文仿宋"/>
          <w:sz w:val="28"/>
          <w:szCs w:val="28"/>
        </w:rPr>
        <w:t>00</w:t>
      </w:r>
    </w:p>
    <w:sectPr>
      <w:footnotePr>
        <w:pos w:val="beneathText"/>
      </w:footnote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F2"/>
    <w:rsid w:val="000404F3"/>
    <w:rsid w:val="00085766"/>
    <w:rsid w:val="00087A25"/>
    <w:rsid w:val="00095AB8"/>
    <w:rsid w:val="000A1663"/>
    <w:rsid w:val="000C79B7"/>
    <w:rsid w:val="000C7C46"/>
    <w:rsid w:val="000D584C"/>
    <w:rsid w:val="001065AC"/>
    <w:rsid w:val="00180920"/>
    <w:rsid w:val="00190559"/>
    <w:rsid w:val="00196D45"/>
    <w:rsid w:val="001C7928"/>
    <w:rsid w:val="00204C3B"/>
    <w:rsid w:val="00273555"/>
    <w:rsid w:val="00274422"/>
    <w:rsid w:val="00296C2F"/>
    <w:rsid w:val="00296CF2"/>
    <w:rsid w:val="002A614A"/>
    <w:rsid w:val="0036588F"/>
    <w:rsid w:val="0039181E"/>
    <w:rsid w:val="003937AE"/>
    <w:rsid w:val="003C2C37"/>
    <w:rsid w:val="003F5865"/>
    <w:rsid w:val="004244ED"/>
    <w:rsid w:val="00451E16"/>
    <w:rsid w:val="0048473D"/>
    <w:rsid w:val="004E3BEB"/>
    <w:rsid w:val="004F7F97"/>
    <w:rsid w:val="00510DEC"/>
    <w:rsid w:val="00524A14"/>
    <w:rsid w:val="005545DC"/>
    <w:rsid w:val="005551C2"/>
    <w:rsid w:val="0056298C"/>
    <w:rsid w:val="005D2E63"/>
    <w:rsid w:val="005E04B3"/>
    <w:rsid w:val="006225CB"/>
    <w:rsid w:val="006628D6"/>
    <w:rsid w:val="00676DBA"/>
    <w:rsid w:val="00676E8A"/>
    <w:rsid w:val="006F7F05"/>
    <w:rsid w:val="00727F50"/>
    <w:rsid w:val="0079482B"/>
    <w:rsid w:val="0079519B"/>
    <w:rsid w:val="007D2B27"/>
    <w:rsid w:val="007D558F"/>
    <w:rsid w:val="008312CD"/>
    <w:rsid w:val="008333F1"/>
    <w:rsid w:val="00847A50"/>
    <w:rsid w:val="00864C2A"/>
    <w:rsid w:val="008711DB"/>
    <w:rsid w:val="008B5AE4"/>
    <w:rsid w:val="00907D25"/>
    <w:rsid w:val="00952727"/>
    <w:rsid w:val="009646B1"/>
    <w:rsid w:val="00972F64"/>
    <w:rsid w:val="00986203"/>
    <w:rsid w:val="00991A2A"/>
    <w:rsid w:val="009967B7"/>
    <w:rsid w:val="009A6C71"/>
    <w:rsid w:val="009C0F62"/>
    <w:rsid w:val="009D64DA"/>
    <w:rsid w:val="009F66EE"/>
    <w:rsid w:val="00A20898"/>
    <w:rsid w:val="00A252C7"/>
    <w:rsid w:val="00A409D5"/>
    <w:rsid w:val="00A53976"/>
    <w:rsid w:val="00A60E41"/>
    <w:rsid w:val="00A6540B"/>
    <w:rsid w:val="00A6746F"/>
    <w:rsid w:val="00A9342A"/>
    <w:rsid w:val="00AA4083"/>
    <w:rsid w:val="00AC3F2E"/>
    <w:rsid w:val="00B04D06"/>
    <w:rsid w:val="00B21608"/>
    <w:rsid w:val="00B768AB"/>
    <w:rsid w:val="00B84AA3"/>
    <w:rsid w:val="00B920D9"/>
    <w:rsid w:val="00BA0ADC"/>
    <w:rsid w:val="00BC7D30"/>
    <w:rsid w:val="00C4012D"/>
    <w:rsid w:val="00CA0A3E"/>
    <w:rsid w:val="00D11CAE"/>
    <w:rsid w:val="00D1574C"/>
    <w:rsid w:val="00D46A60"/>
    <w:rsid w:val="00D5766C"/>
    <w:rsid w:val="00DA1562"/>
    <w:rsid w:val="00E400A8"/>
    <w:rsid w:val="00E5234E"/>
    <w:rsid w:val="00E94A06"/>
    <w:rsid w:val="00EA4D40"/>
    <w:rsid w:val="00EB5CE5"/>
    <w:rsid w:val="00EC45B5"/>
    <w:rsid w:val="00EF71BD"/>
    <w:rsid w:val="00FB7086"/>
    <w:rsid w:val="2A7F6FEF"/>
    <w:rsid w:val="3F8A5388"/>
    <w:rsid w:val="54A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Plain Text"/>
    <w:basedOn w:val="1"/>
    <w:link w:val="30"/>
    <w:qFormat/>
    <w:uiPriority w:val="0"/>
    <w:pPr>
      <w:suppressAutoHyphens w:val="0"/>
    </w:pPr>
    <w:rPr>
      <w:rFonts w:ascii="宋体" w:hAnsi="Courier New" w:cs="Courier New" w:eastAsiaTheme="minorEastAsia"/>
      <w:kern w:val="0"/>
      <w:sz w:val="2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uiPriority w:val="0"/>
    <w:rPr>
      <w:b/>
    </w:rPr>
  </w:style>
  <w:style w:type="character" w:customStyle="1" w:styleId="11">
    <w:name w:val="WW8Num4z8"/>
    <w:uiPriority w:val="0"/>
  </w:style>
  <w:style w:type="character" w:customStyle="1" w:styleId="12">
    <w:name w:val="WW8Num4z1"/>
    <w:qFormat/>
    <w:uiPriority w:val="0"/>
  </w:style>
  <w:style w:type="character" w:customStyle="1" w:styleId="13">
    <w:name w:val="WW8Num4z4"/>
    <w:uiPriority w:val="0"/>
  </w:style>
  <w:style w:type="character" w:customStyle="1" w:styleId="14">
    <w:name w:val="WW8Num4z3"/>
    <w:uiPriority w:val="0"/>
  </w:style>
  <w:style w:type="character" w:customStyle="1" w:styleId="15">
    <w:name w:val="WW8Num4z7"/>
    <w:uiPriority w:val="0"/>
  </w:style>
  <w:style w:type="character" w:customStyle="1" w:styleId="16">
    <w:name w:val="WW8Num1z0"/>
    <w:qFormat/>
    <w:uiPriority w:val="0"/>
    <w:rPr>
      <w:rFonts w:hint="eastAsia"/>
    </w:rPr>
  </w:style>
  <w:style w:type="character" w:customStyle="1" w:styleId="17">
    <w:name w:val="WW8Num4z6"/>
    <w:qFormat/>
    <w:uiPriority w:val="0"/>
  </w:style>
  <w:style w:type="character" w:customStyle="1" w:styleId="18">
    <w:name w:val="WW8Num3z0"/>
    <w:uiPriority w:val="0"/>
    <w:rPr>
      <w:rFonts w:hint="eastAsia"/>
    </w:rPr>
  </w:style>
  <w:style w:type="character" w:customStyle="1" w:styleId="19">
    <w:name w:val="WW8Num4z5"/>
    <w:uiPriority w:val="0"/>
  </w:style>
  <w:style w:type="character" w:customStyle="1" w:styleId="20">
    <w:name w:val="默认段落字体1"/>
    <w:qFormat/>
    <w:uiPriority w:val="0"/>
  </w:style>
  <w:style w:type="character" w:customStyle="1" w:styleId="21">
    <w:name w:val="WW8Num2z0"/>
    <w:uiPriority w:val="0"/>
  </w:style>
  <w:style w:type="character" w:customStyle="1" w:styleId="22">
    <w:name w:val="WW8Num4z0"/>
    <w:uiPriority w:val="0"/>
  </w:style>
  <w:style w:type="character" w:customStyle="1" w:styleId="23">
    <w:name w:val="WW8Num4z2"/>
    <w:qFormat/>
    <w:uiPriority w:val="0"/>
  </w:style>
  <w:style w:type="paragraph" w:customStyle="1" w:styleId="24">
    <w:name w:val="标题样式"/>
    <w:basedOn w:val="1"/>
    <w:qFormat/>
    <w:uiPriority w:val="0"/>
    <w:pPr>
      <w:keepNext/>
      <w:spacing w:before="240" w:after="120"/>
    </w:pPr>
    <w:rPr>
      <w:rFonts w:ascii="DejaVu Sans" w:hAnsi="DejaVu Sans" w:eastAsia="Noto Sans CJK SC Regular"/>
      <w:sz w:val="28"/>
      <w:szCs w:val="28"/>
    </w:rPr>
  </w:style>
  <w:style w:type="paragraph" w:customStyle="1" w:styleId="25">
    <w:name w:val="普通(网站)1"/>
    <w:basedOn w:val="1"/>
    <w:qFormat/>
    <w:uiPriority w:val="0"/>
    <w:pPr>
      <w:spacing w:before="100" w:after="100"/>
      <w:jc w:val="left"/>
    </w:pPr>
    <w:rPr>
      <w:kern w:val="0"/>
      <w:sz w:val="24"/>
    </w:rPr>
  </w:style>
  <w:style w:type="paragraph" w:customStyle="1" w:styleId="26">
    <w:name w:val="表格内容"/>
    <w:basedOn w:val="1"/>
    <w:qFormat/>
    <w:uiPriority w:val="0"/>
    <w:pPr>
      <w:suppressLineNumbers/>
    </w:pPr>
  </w:style>
  <w:style w:type="paragraph" w:customStyle="1" w:styleId="27">
    <w:name w:val="索引"/>
    <w:basedOn w:val="1"/>
    <w:qFormat/>
    <w:uiPriority w:val="0"/>
    <w:pPr>
      <w:suppressLineNumbers/>
    </w:pPr>
  </w:style>
  <w:style w:type="paragraph" w:customStyle="1" w:styleId="28">
    <w:name w:val="表格标题"/>
    <w:basedOn w:val="26"/>
    <w:qFormat/>
    <w:uiPriority w:val="0"/>
    <w:pPr>
      <w:jc w:val="center"/>
    </w:pPr>
    <w:rPr>
      <w:b/>
      <w:bCs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纯文本 字符"/>
    <w:basedOn w:val="9"/>
    <w:link w:val="3"/>
    <w:qFormat/>
    <w:uiPriority w:val="0"/>
    <w:rPr>
      <w:rFonts w:ascii="宋体" w:hAnsi="Courier New" w:cs="Courier New"/>
      <w:szCs w:val="21"/>
    </w:rPr>
  </w:style>
  <w:style w:type="character" w:customStyle="1" w:styleId="31">
    <w:name w:val="纯文本 字符1"/>
    <w:basedOn w:val="9"/>
    <w:semiHidden/>
    <w:qFormat/>
    <w:uiPriority w:val="99"/>
    <w:rPr>
      <w:rFonts w:hAnsi="Courier New" w:cs="Courier New" w:ascii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342</Characters>
  <Lines>2</Lines>
  <Paragraphs>1</Paragraphs>
  <TotalTime>19</TotalTime>
  <ScaleCrop>false</ScaleCrop>
  <LinksUpToDate>false</LinksUpToDate>
  <CharactersWithSpaces>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2022-11-08T09:48:00Z</dcterms:created>
  <dc:creator>天 泽</dc:creator>
  <cp:lastModifiedBy> L</cp:lastModifiedBy>
  <dcterms:modified xsi:type="dcterms:W3CDTF">2022-11-10T02:32:44Z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E5F67AE1FC414B1D96500049C7DA9BFF</vt:lpwstr>
  </property>
</Properties>
</file>