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常州市新北区泰山小学学生校服采购项目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中标（成交）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结果公告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一、项目编号: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ZJZC2022195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二、项目名称: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常州市新北区泰山小学学生校服采购项目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中标（成交）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供应商名称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:常州达景服饰有限公司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统一社会信用代码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91320411MABQT1MA33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供应商地址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常州市新北区华山中路9号1083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中标（成交）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金额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: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夏季:人民币壹佰贰拾元每套（￥120元/套）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520" w:firstLineChars="9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冬季:人民币叁佰肆拾元每套（￥340元/套）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四、主要标的信息</w:t>
      </w:r>
    </w:p>
    <w:tbl>
      <w:tblPr>
        <w:tblStyle w:val="4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名称: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夏装（短袖T恤、长裤）、冬装（脱卸式冲锋衣、冬裤）。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品牌: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定制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规格型号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  <w:t>、款式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详见报价明细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数量: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详见报价明细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价格: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夏季:人民币壹佰贰拾元每套（￥120元/套）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840" w:firstLineChars="3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冬季:人民币叁佰肆拾元每套（￥340元/套）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  <w:t>服务年限: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二年，合同一年一签。一年服务期满经采购人考核合格后，方可续签下一年度合同。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  <w:t>质量标准: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①校服达到GB18401《国家纺织产品基本安全 技术规范》、GB31701《婴幼儿及儿童纺织产品安全技术规范》、 GB/T31888《中小学生校服》等国家标准、规范的要求，符合项目所在地政府有关特殊要求，同时满足采购人使用要求，保证能通过采购人的质量验收、竣工验收等各类验收。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  <w:t>检测项目: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面料、耐水色牢度、耐酸汗渍色牢度、耐碱汗渍色牢度、耐干摩擦色牢度、耐湿摩擦色牢度等。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  <w:t>售后服务: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1.在投入使用后半年内，进行售后跟踪，出现质量问题，供应商需在24小时内解决或提供解决方案。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.货物到达交货地点后，采购人负责验收，实行“双送检”制度。在供应商送检的基础上，采购人随机抽取一定数量的校服送法定检验机构检验，检验费按照教育主管部门相关文件执行。若抽检不合格将企业列入“黑名单”，全区教育系统3年内不得向“黑名单”企业采购货物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五、评审专家名单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赵文金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刘刚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郑晶。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六、公告期限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、凡对本次公告内容提出询问，请按以下方式联系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名称:常州市新北区泰山小学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地址:常州市新北区太湖中路33号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联系人:郑老师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名称:常州中金招投标有限公司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地址:常州市新北区通江南路299号教育园区1号楼4楼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联系方式:0519-85958666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项目联系人:潘女士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电话:0519-85958666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九、附件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1261" w:tblpY="129"/>
        <w:tblOverlap w:val="never"/>
        <w:tblW w:w="498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3984"/>
        <w:gridCol w:w="959"/>
        <w:gridCol w:w="1029"/>
        <w:gridCol w:w="1098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校服</w:t>
            </w:r>
          </w:p>
        </w:tc>
        <w:tc>
          <w:tcPr>
            <w:tcW w:w="20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面料、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款式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质量要求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51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数量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单价（元）</w:t>
            </w:r>
          </w:p>
        </w:tc>
        <w:tc>
          <w:tcPr>
            <w:tcW w:w="9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参考图片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497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夏装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（一套）</w:t>
            </w:r>
          </w:p>
        </w:tc>
        <w:tc>
          <w:tcPr>
            <w:tcW w:w="2006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短袖T恤: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%棉，3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%聚酯纤维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51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65</w:t>
            </w:r>
          </w:p>
        </w:tc>
        <w:tc>
          <w:tcPr>
            <w:tcW w:w="9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822960" cy="1097280"/>
                  <wp:effectExtent l="0" t="0" r="0" b="0"/>
                  <wp:docPr id="20" name="图片 20" descr="fbc406abc45208956a63265583520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fbc406abc45208956a63265583520b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长裤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%棉，3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%聚酯纤维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条</w:t>
            </w:r>
          </w:p>
        </w:tc>
        <w:tc>
          <w:tcPr>
            <w:tcW w:w="51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55</w:t>
            </w:r>
          </w:p>
        </w:tc>
        <w:tc>
          <w:tcPr>
            <w:tcW w:w="9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829945" cy="1044575"/>
                  <wp:effectExtent l="0" t="0" r="8255" b="6985"/>
                  <wp:docPr id="21" name="图片 21" descr="d1be4ef7f8e56539506c0eab419f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d1be4ef7f8e56539506c0eab419f97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45" cy="104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497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冬装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（一套）</w:t>
            </w:r>
          </w:p>
        </w:tc>
        <w:tc>
          <w:tcPr>
            <w:tcW w:w="2006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脱卸式冲锋衣面料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100%聚酯纤维，里料100%聚酯纤维；抓绒100%聚酯纤维；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51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260</w:t>
            </w:r>
          </w:p>
        </w:tc>
        <w:tc>
          <w:tcPr>
            <w:tcW w:w="9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812165" cy="993140"/>
                  <wp:effectExtent l="0" t="0" r="10795" b="12700"/>
                  <wp:docPr id="22" name="图片 22" descr="1667812863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16678128631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9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06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裤子面料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100%聚酯纤维，里料100%聚酯纤维。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条</w:t>
            </w:r>
          </w:p>
        </w:tc>
        <w:tc>
          <w:tcPr>
            <w:tcW w:w="51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80</w:t>
            </w:r>
          </w:p>
        </w:tc>
        <w:tc>
          <w:tcPr>
            <w:tcW w:w="9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866140" cy="1013460"/>
                  <wp:effectExtent l="0" t="0" r="2540" b="7620"/>
                  <wp:docPr id="23" name="图片 23" descr="a354c268bfa31a18f673da0278465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a354c268bfa31a18f673da0278465e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14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合计</w:t>
            </w:r>
          </w:p>
        </w:tc>
        <w:tc>
          <w:tcPr>
            <w:tcW w:w="4502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夏季:人民币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壹佰贰拾元每套（￥120元/套）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冬季:人民币叁佰肆拾元每套（￥340元/套）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N2ZjMDdlMWUyN2JlODYyZjQ3NDJkOTEyMmQ5ZWIifQ=="/>
  </w:docVars>
  <w:rsids>
    <w:rsidRoot w:val="09B17933"/>
    <w:rsid w:val="09B17933"/>
    <w:rsid w:val="1B6B3C20"/>
    <w:rsid w:val="63C7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1006</Words>
  <Characters>1138</Characters>
  <Lines>0</Lines>
  <Paragraphs>0</Paragraphs>
  <TotalTime>1</TotalTime>
  <ScaleCrop>false</ScaleCrop>
  <LinksUpToDate>false</LinksUpToDate>
  <CharactersWithSpaces>1144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2022-11-18T06:58:00Z</dcterms:created>
  <dc:creator>中金招投标&amp;贾静静18806120422</dc:creator>
  <cp:lastModifiedBy>中金招投标&amp;贾静静18806120422</cp:lastModifiedBy>
  <dcterms:modified xsi:type="dcterms:W3CDTF">2022-11-18T06:59:37Z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9BFC8B778BED4E92B29A7BD31A4788BC</vt:lpwstr>
  </property>
</Properties>
</file>