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1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三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我喜欢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二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 w:eastAsiaTheme="minorEastAsia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4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位小朋友来园，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4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二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935" cy="1133475"/>
            <wp:effectExtent l="0" t="0" r="12065" b="9525"/>
            <wp:docPr id="4" name="图片 4" descr="/Users/apple/Desktop/021E0CB64B8677A94FF295EA00A53B5A.jpg021E0CB64B8677A94FF295EA00A53B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021E0CB64B8677A94FF295EA00A53B5A.jpg021E0CB64B8677A94FF295EA00A53B5A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935" cy="1133475"/>
            <wp:effectExtent l="0" t="0" r="12065" b="9525"/>
            <wp:docPr id="5" name="图片 5" descr="/Users/apple/Desktop/F1FD2C483F49E135E2A816F23A9C121E.jpgF1FD2C483F49E135E2A816F23A9C12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F1FD2C483F49E135E2A816F23A9C121E.jpgF1FD2C483F49E135E2A816F23A9C121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935" cy="1133475"/>
            <wp:effectExtent l="0" t="0" r="12065" b="9525"/>
            <wp:docPr id="1" name="图片 1" descr="/Users/apple/Desktop/F24BA2CA18BA74A2779AE9672741F2C3.jpgF24BA2CA18BA74A2779AE9672741F2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F24BA2CA18BA74A2779AE9672741F2C3.jpgF24BA2CA18BA74A2779AE9672741F2C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图一</w:t>
      </w:r>
      <w:r>
        <w:rPr>
          <w:rFonts w:hint="default" w:ascii="宋体" w:hAnsi="宋体"/>
          <w:szCs w:val="21"/>
          <w:lang w:eastAsia="zh-Hans"/>
        </w:rPr>
        <w:t>：</w:t>
      </w:r>
      <w:r>
        <w:rPr>
          <w:rFonts w:hint="eastAsia" w:ascii="宋体" w:hAnsi="宋体"/>
          <w:szCs w:val="21"/>
          <w:lang w:val="en-US" w:eastAsia="zh-Hans"/>
        </w:rPr>
        <w:t>文文和锦锦在玩拼图的游戏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ind w:firstLine="420" w:firstLineChars="200"/>
        <w:rPr>
          <w:rFonts w:hint="default"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图二</w:t>
      </w:r>
      <w:r>
        <w:rPr>
          <w:rFonts w:hint="default" w:ascii="宋体" w:hAnsi="宋体"/>
          <w:szCs w:val="21"/>
          <w:lang w:eastAsia="zh-Hans"/>
        </w:rPr>
        <w:t>：</w:t>
      </w:r>
      <w:r>
        <w:rPr>
          <w:rFonts w:hint="eastAsia" w:ascii="宋体" w:hAnsi="宋体"/>
          <w:szCs w:val="21"/>
          <w:lang w:val="en-US" w:eastAsia="zh-Hans"/>
        </w:rPr>
        <w:t>浩浩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妹妹在益智区玩拼装玩具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ind w:firstLine="420" w:firstLineChars="200"/>
        <w:rPr>
          <w:rFonts w:hint="default" w:ascii="宋体" w:hAnsi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图三</w:t>
      </w:r>
      <w:r>
        <w:rPr>
          <w:rFonts w:hint="default" w:ascii="宋体" w:hAnsi="宋体"/>
          <w:szCs w:val="21"/>
          <w:lang w:eastAsia="zh-Hans"/>
        </w:rPr>
        <w:t>：</w:t>
      </w:r>
      <w:r>
        <w:rPr>
          <w:rFonts w:hint="eastAsia" w:ascii="宋体" w:hAnsi="宋体"/>
          <w:szCs w:val="21"/>
          <w:lang w:val="en-US" w:eastAsia="zh-Hans"/>
        </w:rPr>
        <w:t>孙雯琦在美工区玩制作手链的游戏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ind w:firstLine="420" w:firstLineChars="200"/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1"/>
        </w:numPr>
        <w:ind w:firstLine="420" w:firstLineChars="20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半日活动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水果拼盘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/>
        </w:rPr>
        <w:t>水果拼盘是一种造型生动、形态各异，诱人食欲的菜，它的制作方法比较简单，是菜谱里的常见菜，水果拼盘口味属于甜味，做法属拌菜类，但怎么做水果拼盘最好吃，主要看自己的口味习惯进行细节调整。本次活动让幼儿在感知水果特征的基础上，欣赏生活中水果拼盘造型的图片，能初步根据水果的外形、颜色等特征并通过摆摆、放放、说说、做做等方式让幼儿充分体验做水果拼盘的乐趣，自己创作“美丽的水果拼盘”在动手体验中得到审美能力的升华。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其中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王思媛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冯怀瑾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王依诺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耿家茜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丁佳满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周承怡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董书雨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杜依诺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陈诺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   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李夕妍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李梓沫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吴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昕炎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孙雯琦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王睿昕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黄文哲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陈铭远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陶南溢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胡锦煌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华政康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刘徽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刘豫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胡彦浩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胡宸溢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刘思辰</w:t>
      </w:r>
      <w:r>
        <w:rPr>
          <w:rFonts w:hint="eastAsia"/>
          <w:lang w:val="en-US" w:eastAsia="zh-Hans"/>
        </w:rPr>
        <w:t>等小朋友</w:t>
      </w:r>
      <w:r>
        <w:rPr>
          <w:rFonts w:hint="eastAsia"/>
        </w:rPr>
        <w:t>在活动中大胆想象和创造,体验做水果拼盘的乐趣</w:t>
      </w:r>
      <w:r>
        <w:rPr>
          <w:rFonts w:hint="default"/>
        </w:rPr>
        <w:t>。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陈诺、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董书雨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>、</w:t>
      </w:r>
      <w:r>
        <w:rPr>
          <w:rFonts w:hint="eastAsia" w:ascii="宋体" w:hAnsi="宋体"/>
          <w:b/>
          <w:bCs w:val="0"/>
          <w:szCs w:val="21"/>
          <w:u w:val="single"/>
          <w:lang w:val="en-US" w:eastAsia="zh-Hans"/>
        </w:rPr>
        <w:t>吴昕炎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黄文哲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陶南溢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华政康</w:t>
      </w:r>
      <w:r>
        <w:rPr>
          <w:rFonts w:hint="eastAsia" w:ascii="宋体" w:hAnsi="宋体"/>
          <w:color w:val="000000"/>
          <w:szCs w:val="21"/>
          <w:lang w:val="en-US" w:eastAsia="zh-Hans"/>
        </w:rPr>
        <w:t>等</w:t>
      </w:r>
      <w:r>
        <w:rPr>
          <w:rFonts w:hint="eastAsia" w:ascii="宋体" w:hAnsi="宋体"/>
          <w:color w:val="000000"/>
          <w:szCs w:val="21"/>
        </w:rPr>
        <w:t>愿意尝试用水果进行拼盘创作,感受拼盘的造型美、色彩美</w:t>
      </w:r>
    </w:p>
    <w:p>
      <w:pPr>
        <w:numPr>
          <w:ilvl w:val="0"/>
          <w:numId w:val="0"/>
        </w:numPr>
        <w:rPr>
          <w:rFonts w:hint="default" w:ascii="宋体" w:hAnsi="宋体"/>
          <w:szCs w:val="21"/>
          <w:lang w:eastAsia="zh-Hans"/>
        </w:rPr>
      </w:pPr>
      <w:r>
        <w:rPr>
          <w:rFonts w:hint="default" w:ascii="宋体" w:hAnsi="宋体"/>
          <w:szCs w:val="21"/>
          <w:lang w:eastAsia="zh-Hans"/>
        </w:rPr>
        <w:t xml:space="preserve">  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/>
          <w:szCs w:val="21"/>
          <w:lang w:eastAsia="zh-Hans"/>
        </w:rPr>
        <w:t xml:space="preserve"> 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numPr>
          <w:ilvl w:val="0"/>
          <w:numId w:val="0"/>
        </w:numPr>
        <w:ind w:leftChars="200"/>
        <w:rPr>
          <w:rFonts w:hint="default" w:ascii="宋体" w:hAnsi="宋体" w:eastAsiaTheme="minorEastAsia"/>
          <w:b/>
          <w:bCs w:val="0"/>
          <w:szCs w:val="21"/>
          <w:u w:val="single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>1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.午餐活动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：</w:t>
      </w:r>
      <w:r>
        <w:rPr>
          <w:rFonts w:hint="eastAsia" w:ascii="宋体" w:hAnsi="宋体" w:cs="宋体"/>
          <w:b/>
          <w:bCs w:val="0"/>
          <w:color w:val="000000"/>
          <w:szCs w:val="21"/>
          <w:u w:val="single"/>
          <w:lang w:val="en-US" w:eastAsia="zh-Hans"/>
        </w:rPr>
        <w:t>王睿昕</w:t>
      </w:r>
      <w:r>
        <w:rPr>
          <w:rFonts w:hint="default" w:ascii="宋体" w:hAnsi="宋体" w:cs="宋体"/>
          <w:b/>
          <w:bCs w:val="0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 w:cs="宋体"/>
          <w:b/>
          <w:bCs w:val="0"/>
          <w:color w:val="000000"/>
          <w:szCs w:val="21"/>
          <w:u w:val="single"/>
          <w:lang w:val="en-US" w:eastAsia="zh-Hans"/>
        </w:rPr>
        <w:t>黄文哲</w:t>
      </w:r>
      <w:r>
        <w:rPr>
          <w:rFonts w:hint="default" w:ascii="宋体" w:hAnsi="宋体" w:cs="宋体"/>
          <w:b/>
          <w:bCs w:val="0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 w:cs="宋体"/>
          <w:b/>
          <w:bCs w:val="0"/>
          <w:color w:val="000000"/>
          <w:szCs w:val="21"/>
          <w:u w:val="single"/>
          <w:lang w:val="en-US" w:eastAsia="zh-Hans"/>
        </w:rPr>
        <w:t>陈铭远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Hans"/>
        </w:rPr>
        <w:t>能够安静小便洗手</w:t>
      </w:r>
      <w:r>
        <w:rPr>
          <w:rFonts w:hint="default" w:ascii="宋体" w:hAnsi="宋体" w:cs="宋体"/>
          <w:b w:val="0"/>
          <w:bCs/>
          <w:color w:val="000000"/>
          <w:szCs w:val="21"/>
          <w:lang w:eastAsia="zh-Hans"/>
        </w:rPr>
        <w:t>，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>王思媛、冯怀瑾、王依诺、王睿昕、黄文哲、李夕妍</w:t>
      </w:r>
      <w:r>
        <w:rPr>
          <w:rFonts w:hint="eastAsia"/>
          <w:lang w:val="en-US" w:eastAsia="zh-Hans"/>
        </w:rPr>
        <w:t>等小朋友能够将饭菜吃光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ind w:leftChars="2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color w:val="000000"/>
          <w:szCs w:val="21"/>
          <w:lang w:eastAsia="zh-CN"/>
        </w:rPr>
        <w:t>2</w:t>
      </w: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.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今天所有的小朋友在老师的提醒下也都能够将鞋子摆放整齐，放在床底下啦！现在大家开始练习自主挂衣服、脱穿裤子，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胡锦煌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华政康</w:t>
      </w:r>
      <w:r>
        <w:rPr>
          <w:rFonts w:hint="default" w:ascii="宋体" w:hAnsi="宋体"/>
          <w:b/>
          <w:bCs w:val="0"/>
          <w:szCs w:val="21"/>
          <w:u w:val="single"/>
          <w:lang w:eastAsia="zh-CN"/>
        </w:rPr>
        <w:t xml:space="preserve">  </w:t>
      </w:r>
      <w:r>
        <w:rPr>
          <w:rFonts w:hint="eastAsia" w:ascii="宋体" w:hAnsi="宋体"/>
          <w:b/>
          <w:bCs w:val="0"/>
          <w:szCs w:val="21"/>
          <w:u w:val="single"/>
          <w:lang w:eastAsia="zh-CN"/>
        </w:rPr>
        <w:t>刘徽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小朋友会用正确的方法挂衣服哦~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cs="宋体" w:eastAsiaTheme="minorEastAsia"/>
          <w:b/>
          <w:color w:val="00000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五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1.有关自主穿脱衣物、整理衣物大家也要坚持在家练习哦~</w:t>
      </w:r>
    </w:p>
    <w:p>
      <w:pPr>
        <w:ind w:firstLine="420" w:firstLineChars="200"/>
        <w:rPr>
          <w:rFonts w:hint="default" w:eastAsiaTheme="minorEastAsia"/>
          <w:lang w:eastAsia="zh-Hans"/>
        </w:rPr>
      </w:pPr>
      <w:r>
        <w:rPr>
          <w:rFonts w:hint="default"/>
          <w:lang w:eastAsia="zh-CN"/>
        </w:rPr>
        <w:t>2</w:t>
      </w:r>
      <w:r>
        <w:rPr>
          <w:rFonts w:hint="eastAsia"/>
          <w:lang w:val="en-US" w:eastAsia="zh-Hans"/>
        </w:rPr>
        <w:t>.每日来园前请家长帮助小朋友垫好垫背巾哦</w:t>
      </w:r>
      <w:r>
        <w:rPr>
          <w:rFonts w:hint="default"/>
          <w:lang w:eastAsia="zh-Hans"/>
        </w:rPr>
        <w:t>～</w:t>
      </w:r>
    </w:p>
    <w:p>
      <w:pPr>
        <w:ind w:firstLine="420" w:firstLineChars="200"/>
        <w:rPr>
          <w:rFonts w:hint="default" w:eastAsiaTheme="minorEastAsia"/>
          <w:lang w:eastAsia="zh-Hans"/>
        </w:rPr>
      </w:pP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A83DE"/>
    <w:multiLevelType w:val="singleLevel"/>
    <w:tmpl w:val="FFFA83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5EBE606E"/>
    <w:rsid w:val="6FCB896B"/>
    <w:rsid w:val="6FFFC91B"/>
    <w:rsid w:val="77779FF3"/>
    <w:rsid w:val="77C7B77D"/>
    <w:rsid w:val="7BFFD77C"/>
    <w:rsid w:val="7E95B87E"/>
    <w:rsid w:val="7EBFB441"/>
    <w:rsid w:val="7F74F680"/>
    <w:rsid w:val="B7C3BDAD"/>
    <w:rsid w:val="BDBB9117"/>
    <w:rsid w:val="CFF33F45"/>
    <w:rsid w:val="EFFF8986"/>
    <w:rsid w:val="F67FD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2022-10-23T14:00:00Z</dcterms:created>
  <dc:creator>茅十八</dc:creator>
  <cp:lastModifiedBy>茅十八</cp:lastModifiedBy>
  <dcterms:modified xsi:type="dcterms:W3CDTF">2022-11-16T13:56:57Z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C1A3F2704ED53E606FF26963F11909BC</vt:lpwstr>
  </property>
</Properties>
</file>