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77A31" w:rsidRDefault="007869A3">
      <w:pPr>
        <w:jc w:val="center"/>
        <w:rPr>
          <w:rFonts w:asciiTheme="majorEastAsia" w:eastAsiaTheme="majorEastAsia" w:hAnsiTheme="majorEastAsia" w:cstheme="majorEastAsia"/>
          <w:sz w:val="44"/>
          <w:szCs w:val="44"/>
        </w:rPr>
      </w:pPr>
      <w:r>
        <w:rPr>
          <w:rFonts w:asciiTheme="majorEastAsia" w:eastAsiaTheme="majorEastAsia" w:hAnsiTheme="majorEastAsia" w:cstheme="majorEastAsia" w:hint="eastAsia"/>
          <w:sz w:val="44"/>
          <w:szCs w:val="44"/>
        </w:rPr>
        <w:t>执着追求，静待花开</w:t>
      </w:r>
    </w:p>
    <w:p w:rsidR="00A77A31" w:rsidRDefault="00C2487B">
      <w:pPr>
        <w:spacing w:line="400" w:lineRule="exact"/>
        <w:ind w:firstLine="480"/>
        <w:jc w:val="center"/>
        <w:rPr>
          <w:rFonts w:asciiTheme="majorEastAsia" w:eastAsiaTheme="majorEastAsia" w:hAnsiTheme="majorEastAsia" w:cstheme="majorEastAsia"/>
          <w:sz w:val="24"/>
        </w:rPr>
      </w:pPr>
      <w:r>
        <w:rPr>
          <w:rFonts w:asciiTheme="majorEastAsia" w:eastAsiaTheme="majorEastAsia" w:hAnsiTheme="majorEastAsia" w:cstheme="majorEastAsia" w:hint="eastAsia"/>
          <w:sz w:val="24"/>
        </w:rPr>
        <w:t>—</w:t>
      </w:r>
      <w:r w:rsidR="007869A3">
        <w:rPr>
          <w:rFonts w:asciiTheme="majorEastAsia" w:eastAsiaTheme="majorEastAsia" w:hAnsiTheme="majorEastAsia" w:cstheme="majorEastAsia" w:hint="eastAsia"/>
          <w:sz w:val="24"/>
        </w:rPr>
        <w:t>——记常州市中学数学专业委员会2016年年会暨骨干教师培训会活动</w:t>
      </w:r>
    </w:p>
    <w:p w:rsidR="00A77A31" w:rsidRDefault="00181850">
      <w:pPr>
        <w:spacing w:line="400" w:lineRule="exact"/>
        <w:ind w:firstLine="480"/>
        <w:rPr>
          <w:rFonts w:asciiTheme="majorEastAsia" w:eastAsiaTheme="majorEastAsia" w:hAnsiTheme="majorEastAsia" w:cstheme="majorEastAsia"/>
          <w:sz w:val="24"/>
        </w:rPr>
      </w:pPr>
      <w:r>
        <w:rPr>
          <w:rFonts w:ascii="宋体" w:eastAsia="宋体" w:hAnsi="宋体" w:cs="宋体" w:hint="eastAsia"/>
          <w:sz w:val="24"/>
        </w:rPr>
        <w:t>2016年12月21～22日，常州市教育学会中学数学教学专业委员会2016年会暨骨干教师培训在华罗庚中学举行。</w:t>
      </w:r>
      <w:r w:rsidR="007869A3">
        <w:rPr>
          <w:rFonts w:ascii="宋体" w:eastAsia="宋体" w:hAnsi="宋体" w:cs="宋体" w:hint="eastAsia"/>
          <w:sz w:val="24"/>
        </w:rPr>
        <w:t>本次</w:t>
      </w:r>
      <w:r>
        <w:rPr>
          <w:rFonts w:asciiTheme="majorEastAsia" w:eastAsiaTheme="majorEastAsia" w:hAnsiTheme="majorEastAsia" w:cstheme="majorEastAsia" w:hint="eastAsia"/>
          <w:sz w:val="24"/>
        </w:rPr>
        <w:t>年会由</w:t>
      </w:r>
      <w:r w:rsidR="007869A3">
        <w:rPr>
          <w:rFonts w:asciiTheme="majorEastAsia" w:eastAsiaTheme="majorEastAsia" w:hAnsiTheme="majorEastAsia" w:cstheme="majorEastAsia" w:hint="eastAsia"/>
          <w:sz w:val="24"/>
        </w:rPr>
        <w:t>金坛区教师发展中心协办，金坛华罗庚实验学校和江苏省华罗庚中学承办。</w:t>
      </w:r>
    </w:p>
    <w:p w:rsidR="00A77A31" w:rsidRDefault="007869A3">
      <w:pPr>
        <w:spacing w:line="400" w:lineRule="exact"/>
        <w:ind w:firstLine="480"/>
        <w:rPr>
          <w:rFonts w:asciiTheme="majorEastAsia" w:eastAsiaTheme="majorEastAsia" w:hAnsiTheme="majorEastAsia" w:cstheme="majorEastAsia"/>
          <w:sz w:val="24"/>
        </w:rPr>
      </w:pPr>
      <w:bookmarkStart w:id="0" w:name="_GoBack"/>
      <w:bookmarkEnd w:id="0"/>
      <w:r>
        <w:rPr>
          <w:rFonts w:asciiTheme="majorEastAsia" w:eastAsiaTheme="majorEastAsia" w:hAnsiTheme="majorEastAsia" w:cstheme="majorEastAsia" w:hint="eastAsia"/>
          <w:sz w:val="24"/>
        </w:rPr>
        <w:t>大会第一天全体理事会成员听取了理事会工作汇报，并</w:t>
      </w:r>
      <w:r w:rsidR="00181850">
        <w:rPr>
          <w:rFonts w:asciiTheme="majorEastAsia" w:eastAsiaTheme="majorEastAsia" w:hAnsiTheme="majorEastAsia" w:cstheme="majorEastAsia" w:hint="eastAsia"/>
          <w:sz w:val="24"/>
        </w:rPr>
        <w:t>进行</w:t>
      </w:r>
      <w:r>
        <w:rPr>
          <w:rFonts w:asciiTheme="majorEastAsia" w:eastAsiaTheme="majorEastAsia" w:hAnsiTheme="majorEastAsia" w:cstheme="majorEastAsia" w:hint="eastAsia"/>
          <w:sz w:val="24"/>
        </w:rPr>
        <w:t>了新一届理事会的改选，明确了新一届理事会的职责和目标，</w:t>
      </w:r>
      <w:r w:rsidR="003F6409">
        <w:rPr>
          <w:rFonts w:asciiTheme="majorEastAsia" w:eastAsiaTheme="majorEastAsia" w:hAnsiTheme="majorEastAsia" w:cstheme="majorEastAsia" w:hint="eastAsia"/>
          <w:sz w:val="24"/>
        </w:rPr>
        <w:t>部分理事会成员和邀请的专家一起分组</w:t>
      </w:r>
      <w:r w:rsidR="00B67B31">
        <w:rPr>
          <w:rFonts w:asciiTheme="majorEastAsia" w:eastAsiaTheme="majorEastAsia" w:hAnsiTheme="majorEastAsia" w:cstheme="majorEastAsia" w:hint="eastAsia"/>
          <w:sz w:val="24"/>
        </w:rPr>
        <w:t>评选</w:t>
      </w:r>
      <w:r w:rsidR="003F6409">
        <w:rPr>
          <w:rFonts w:asciiTheme="majorEastAsia" w:eastAsiaTheme="majorEastAsia" w:hAnsiTheme="majorEastAsia" w:cstheme="majorEastAsia" w:hint="eastAsia"/>
          <w:sz w:val="24"/>
        </w:rPr>
        <w:t>评了</w:t>
      </w:r>
      <w:r>
        <w:rPr>
          <w:rFonts w:asciiTheme="majorEastAsia" w:eastAsiaTheme="majorEastAsia" w:hAnsiTheme="majorEastAsia" w:cstheme="majorEastAsia" w:hint="eastAsia"/>
          <w:sz w:val="24"/>
        </w:rPr>
        <w:t>年会论文。</w:t>
      </w:r>
    </w:p>
    <w:p w:rsidR="00A77A31" w:rsidRDefault="007869A3" w:rsidP="00CB76CA">
      <w:pPr>
        <w:spacing w:line="400" w:lineRule="exact"/>
        <w:ind w:firstLine="465"/>
        <w:rPr>
          <w:rFonts w:ascii="宋体" w:eastAsia="宋体" w:hAnsi="宋体" w:cs="宋体"/>
          <w:sz w:val="24"/>
        </w:rPr>
      </w:pPr>
      <w:r>
        <w:rPr>
          <w:rFonts w:ascii="宋体" w:eastAsia="宋体" w:hAnsi="宋体" w:cs="宋体" w:hint="eastAsia"/>
          <w:sz w:val="24"/>
        </w:rPr>
        <w:t>大会第二天上午围绕“基于核心素养的培育”进行了观课和评课。</w:t>
      </w:r>
      <w:r w:rsidR="00CB76CA">
        <w:rPr>
          <w:rFonts w:ascii="宋体" w:eastAsia="宋体" w:hAnsi="宋体" w:cs="宋体" w:hint="eastAsia"/>
          <w:sz w:val="24"/>
        </w:rPr>
        <w:t>高中会场由</w:t>
      </w:r>
      <w:r w:rsidR="00CB76CA" w:rsidRPr="00CB76CA">
        <w:rPr>
          <w:rFonts w:ascii="宋体" w:eastAsia="宋体" w:hAnsi="宋体" w:cs="宋体" w:hint="eastAsia"/>
          <w:sz w:val="24"/>
        </w:rPr>
        <w:t>江苏省华罗庚高级中学许俊君老师</w:t>
      </w:r>
      <w:r w:rsidR="00CB76CA">
        <w:rPr>
          <w:rFonts w:ascii="宋体" w:eastAsia="宋体" w:hAnsi="宋体" w:cs="宋体" w:hint="eastAsia"/>
          <w:sz w:val="24"/>
        </w:rPr>
        <w:t>和</w:t>
      </w:r>
      <w:r w:rsidR="00CB76CA" w:rsidRPr="00CB76CA">
        <w:rPr>
          <w:rFonts w:ascii="宋体" w:eastAsia="宋体" w:hAnsi="宋体" w:cs="宋体" w:hint="eastAsia"/>
          <w:sz w:val="24"/>
        </w:rPr>
        <w:t>曹斌老师</w:t>
      </w:r>
      <w:r w:rsidR="00CB76CA">
        <w:rPr>
          <w:rFonts w:ascii="宋体" w:eastAsia="宋体" w:hAnsi="宋体" w:cs="宋体" w:hint="eastAsia"/>
          <w:sz w:val="24"/>
        </w:rPr>
        <w:t>分别开设了</w:t>
      </w:r>
      <w:r w:rsidR="00CB76CA" w:rsidRPr="00CB76CA">
        <w:rPr>
          <w:rFonts w:ascii="宋体" w:eastAsia="宋体" w:hAnsi="宋体" w:cs="宋体" w:hint="eastAsia"/>
          <w:sz w:val="24"/>
        </w:rPr>
        <w:t>《数列求和》和《复数的几何意义》两节新授课。两位老师精心准备，通过设置问题情境，引导学生逐步思考，在轻松愉悦的课堂氛围中，学生们积极思考、大胆表达、主动交流，达到了较好的教学效果，充分展示了高中数学教学理念。课堂中既有教师的透彻分析讲解，及时巧妙点拨，也有学生的主动思考、交流合作，很好地突破了本节课的重点和难点。</w:t>
      </w:r>
      <w:r w:rsidR="00CB76CA">
        <w:rPr>
          <w:rFonts w:ascii="宋体" w:eastAsia="宋体" w:hAnsi="宋体" w:cs="宋体" w:hint="eastAsia"/>
          <w:sz w:val="24"/>
        </w:rPr>
        <w:t>初中会场由</w:t>
      </w:r>
      <w:r>
        <w:rPr>
          <w:rFonts w:ascii="宋体" w:eastAsia="宋体" w:hAnsi="宋体" w:cs="宋体" w:hint="eastAsia"/>
          <w:sz w:val="24"/>
        </w:rPr>
        <w:t>华罗庚实验学校吴粉连老师</w:t>
      </w:r>
      <w:r w:rsidR="00CB76CA">
        <w:rPr>
          <w:rFonts w:ascii="宋体" w:eastAsia="宋体" w:hAnsi="宋体" w:cs="宋体" w:hint="eastAsia"/>
          <w:sz w:val="24"/>
        </w:rPr>
        <w:t>和王成老师分别开设了《殊途同归巧解最值——二次函数背景下探究特殊线段最大值问题》以及</w:t>
      </w:r>
      <w:r>
        <w:rPr>
          <w:rFonts w:ascii="宋体" w:eastAsia="宋体" w:hAnsi="宋体" w:cs="宋体" w:hint="eastAsia"/>
          <w:sz w:val="24"/>
        </w:rPr>
        <w:t>《一次函数之面积问题探究》</w:t>
      </w:r>
      <w:r w:rsidR="00CB76CA">
        <w:rPr>
          <w:rFonts w:ascii="宋体" w:eastAsia="宋体" w:hAnsi="宋体" w:cs="宋体" w:hint="eastAsia"/>
          <w:sz w:val="24"/>
        </w:rPr>
        <w:t>两节专题课</w:t>
      </w:r>
      <w:r>
        <w:rPr>
          <w:rFonts w:ascii="宋体" w:eastAsia="宋体" w:hAnsi="宋体" w:cs="宋体" w:hint="eastAsia"/>
          <w:sz w:val="24"/>
        </w:rPr>
        <w:t>，</w:t>
      </w:r>
      <w:r w:rsidR="00181850">
        <w:rPr>
          <w:rFonts w:ascii="宋体" w:eastAsia="宋体" w:hAnsi="宋体" w:cs="宋体" w:hint="eastAsia"/>
          <w:sz w:val="24"/>
        </w:rPr>
        <w:t>吴老师</w:t>
      </w:r>
      <w:r>
        <w:rPr>
          <w:rFonts w:ascii="宋体" w:eastAsia="宋体" w:hAnsi="宋体" w:cs="宋体" w:hint="eastAsia"/>
          <w:sz w:val="24"/>
        </w:rPr>
        <w:t>以学生已有知识为基础，从数学思想，数学方法多</w:t>
      </w:r>
      <w:r w:rsidR="00CB76CA">
        <w:rPr>
          <w:rFonts w:ascii="宋体" w:eastAsia="宋体" w:hAnsi="宋体" w:cs="宋体" w:hint="eastAsia"/>
          <w:sz w:val="24"/>
        </w:rPr>
        <w:t>方层层铺垫，逐步引导学生思考探究，把学生的思维推至深度和高度。王成老师</w:t>
      </w:r>
      <w:r>
        <w:rPr>
          <w:rFonts w:ascii="宋体" w:eastAsia="宋体" w:hAnsi="宋体" w:cs="宋体" w:hint="eastAsia"/>
          <w:sz w:val="24"/>
        </w:rPr>
        <w:t>从基本事实出发，围绕基本方法不断演变提高，不断扩展延伸，学生的转化灵活巧妙。这两节课都围绕共同的目标——数学核心素养的培养：帮助学生积累数学活动经验，即让学生积累“用数学眼光看问题，用数学思维思考问题，用数学语言表达问题”的经验。</w:t>
      </w:r>
    </w:p>
    <w:p w:rsidR="00A77A31" w:rsidRDefault="007869A3" w:rsidP="00A437DC">
      <w:pPr>
        <w:spacing w:line="400" w:lineRule="exact"/>
        <w:rPr>
          <w:rFonts w:ascii="宋体" w:eastAsia="宋体" w:hAnsi="宋体" w:cs="宋体"/>
          <w:sz w:val="24"/>
        </w:rPr>
      </w:pPr>
      <w:r>
        <w:rPr>
          <w:rFonts w:ascii="宋体" w:eastAsia="宋体" w:hAnsi="宋体" w:cs="宋体" w:hint="eastAsia"/>
          <w:sz w:val="24"/>
        </w:rPr>
        <w:t xml:space="preserve">    大会的第二天下午</w:t>
      </w:r>
      <w:r w:rsidR="00A437DC">
        <w:rPr>
          <w:rFonts w:ascii="宋体" w:eastAsia="宋体" w:hAnsi="宋体" w:cs="宋体" w:hint="eastAsia"/>
          <w:sz w:val="24"/>
        </w:rPr>
        <w:t>首先由</w:t>
      </w:r>
      <w:r>
        <w:rPr>
          <w:rFonts w:ascii="宋体" w:eastAsia="宋体" w:hAnsi="宋体" w:cs="宋体" w:hint="eastAsia"/>
          <w:sz w:val="24"/>
        </w:rPr>
        <w:t>徐德同老师代表理事会宣读新一届理事会组织分工和理事会成员名单</w:t>
      </w:r>
      <w:r w:rsidR="009B4353">
        <w:rPr>
          <w:rFonts w:ascii="宋体" w:eastAsia="宋体" w:hAnsi="宋体" w:cs="宋体" w:hint="eastAsia"/>
          <w:sz w:val="24"/>
        </w:rPr>
        <w:t>、宣读</w:t>
      </w:r>
      <w:r>
        <w:rPr>
          <w:rFonts w:ascii="宋体" w:eastAsia="宋体" w:hAnsi="宋体" w:cs="宋体" w:hint="eastAsia"/>
          <w:sz w:val="24"/>
        </w:rPr>
        <w:t>了</w:t>
      </w:r>
      <w:r w:rsidR="009B4353">
        <w:rPr>
          <w:rFonts w:ascii="宋体" w:eastAsia="宋体" w:hAnsi="宋体" w:cs="宋体" w:hint="eastAsia"/>
          <w:sz w:val="24"/>
        </w:rPr>
        <w:t>本次</w:t>
      </w:r>
      <w:r>
        <w:rPr>
          <w:rFonts w:ascii="宋体" w:eastAsia="宋体" w:hAnsi="宋体" w:cs="宋体" w:hint="eastAsia"/>
          <w:sz w:val="24"/>
        </w:rPr>
        <w:t>获奖论文名单</w:t>
      </w:r>
      <w:r w:rsidR="009B4353">
        <w:rPr>
          <w:rFonts w:ascii="宋体" w:eastAsia="宋体" w:hAnsi="宋体" w:cs="宋体" w:hint="eastAsia"/>
          <w:sz w:val="24"/>
        </w:rPr>
        <w:t>并对本次论文评比作了点评</w:t>
      </w:r>
      <w:r>
        <w:rPr>
          <w:rFonts w:ascii="宋体" w:eastAsia="宋体" w:hAnsi="宋体" w:cs="宋体" w:hint="eastAsia"/>
          <w:sz w:val="24"/>
        </w:rPr>
        <w:t>，</w:t>
      </w:r>
      <w:r w:rsidR="00A437DC">
        <w:rPr>
          <w:rFonts w:ascii="宋体" w:eastAsia="宋体" w:hAnsi="宋体" w:cs="宋体" w:hint="eastAsia"/>
          <w:sz w:val="24"/>
        </w:rPr>
        <w:t>然后</w:t>
      </w:r>
      <w:r>
        <w:rPr>
          <w:rFonts w:ascii="宋体" w:eastAsia="宋体" w:hAnsi="宋体" w:cs="宋体" w:hint="eastAsia"/>
          <w:sz w:val="24"/>
        </w:rPr>
        <w:t>听取了各区优秀学校教师代表作</w:t>
      </w:r>
      <w:r w:rsidR="00A437DC">
        <w:rPr>
          <w:rFonts w:ascii="宋体" w:eastAsia="宋体" w:hAnsi="宋体" w:cs="宋体" w:hint="eastAsia"/>
          <w:sz w:val="24"/>
        </w:rPr>
        <w:t>主题发言和经验分享</w:t>
      </w:r>
      <w:r>
        <w:rPr>
          <w:rFonts w:ascii="宋体" w:eastAsia="宋体" w:hAnsi="宋体" w:cs="宋体" w:hint="eastAsia"/>
          <w:sz w:val="24"/>
        </w:rPr>
        <w:t>。</w:t>
      </w:r>
      <w:r w:rsidR="00A437DC">
        <w:rPr>
          <w:rFonts w:ascii="宋体" w:eastAsia="宋体" w:hAnsi="宋体" w:cs="宋体" w:hint="eastAsia"/>
          <w:sz w:val="24"/>
        </w:rPr>
        <w:t>常州市丽华中学</w:t>
      </w:r>
      <w:r>
        <w:rPr>
          <w:rFonts w:ascii="宋体" w:eastAsia="宋体" w:hAnsi="宋体" w:cs="宋体" w:hint="eastAsia"/>
          <w:sz w:val="24"/>
        </w:rPr>
        <w:t>的</w:t>
      </w:r>
      <w:r w:rsidR="00A437DC">
        <w:rPr>
          <w:rFonts w:ascii="宋体" w:eastAsia="宋体" w:hAnsi="宋体" w:cs="宋体" w:hint="eastAsia"/>
          <w:sz w:val="24"/>
        </w:rPr>
        <w:t>袁冬华主任</w:t>
      </w:r>
      <w:r>
        <w:rPr>
          <w:rFonts w:ascii="宋体" w:eastAsia="宋体" w:hAnsi="宋体" w:cs="宋体" w:hint="eastAsia"/>
          <w:sz w:val="24"/>
        </w:rPr>
        <w:t>以“</w:t>
      </w:r>
      <w:r w:rsidR="00A437DC">
        <w:rPr>
          <w:rFonts w:ascii="宋体" w:eastAsia="宋体" w:hAnsi="宋体" w:cs="宋体" w:hint="eastAsia"/>
          <w:sz w:val="24"/>
        </w:rPr>
        <w:t>社区学习</w:t>
      </w:r>
      <w:r>
        <w:rPr>
          <w:rFonts w:ascii="宋体" w:eastAsia="宋体" w:hAnsi="宋体" w:cs="宋体" w:hint="eastAsia"/>
          <w:sz w:val="24"/>
        </w:rPr>
        <w:t>”为主题</w:t>
      </w:r>
      <w:r w:rsidR="00A437DC">
        <w:rPr>
          <w:rFonts w:ascii="宋体" w:eastAsia="宋体" w:hAnsi="宋体" w:cs="宋体" w:hint="eastAsia"/>
          <w:sz w:val="24"/>
        </w:rPr>
        <w:t>、</w:t>
      </w:r>
      <w:r>
        <w:rPr>
          <w:rFonts w:ascii="宋体" w:eastAsia="宋体" w:hAnsi="宋体" w:cs="宋体" w:hint="eastAsia"/>
          <w:sz w:val="24"/>
        </w:rPr>
        <w:t>湖塘实验学校张伟俊校长</w:t>
      </w:r>
      <w:r w:rsidR="00A437DC">
        <w:rPr>
          <w:rFonts w:ascii="宋体" w:eastAsia="宋体" w:hAnsi="宋体" w:cs="宋体" w:hint="eastAsia"/>
          <w:sz w:val="24"/>
        </w:rPr>
        <w:t>分享了省级学科基地和课程</w:t>
      </w:r>
      <w:r>
        <w:rPr>
          <w:rFonts w:ascii="宋体" w:eastAsia="宋体" w:hAnsi="宋体" w:cs="宋体" w:hint="eastAsia"/>
          <w:sz w:val="24"/>
        </w:rPr>
        <w:t>建设</w:t>
      </w:r>
      <w:r w:rsidR="00A437DC">
        <w:rPr>
          <w:rFonts w:ascii="宋体" w:eastAsia="宋体" w:hAnsi="宋体" w:cs="宋体" w:hint="eastAsia"/>
          <w:sz w:val="24"/>
        </w:rPr>
        <w:t>的优秀</w:t>
      </w:r>
      <w:r>
        <w:rPr>
          <w:rFonts w:ascii="宋体" w:eastAsia="宋体" w:hAnsi="宋体" w:cs="宋体" w:hint="eastAsia"/>
          <w:sz w:val="24"/>
        </w:rPr>
        <w:t>经验</w:t>
      </w:r>
      <w:r w:rsidR="00A437DC">
        <w:rPr>
          <w:rFonts w:ascii="宋体" w:eastAsia="宋体" w:hAnsi="宋体" w:cs="宋体" w:hint="eastAsia"/>
          <w:sz w:val="24"/>
        </w:rPr>
        <w:t>、</w:t>
      </w:r>
      <w:r>
        <w:rPr>
          <w:rFonts w:ascii="宋体" w:eastAsia="宋体" w:hAnsi="宋体" w:cs="宋体" w:hint="eastAsia"/>
          <w:sz w:val="24"/>
        </w:rPr>
        <w:t>江苏省华罗庚中学孙网荣老师</w:t>
      </w:r>
      <w:r w:rsidR="00A437DC">
        <w:rPr>
          <w:rFonts w:ascii="宋体" w:eastAsia="宋体" w:hAnsi="宋体" w:cs="宋体" w:hint="eastAsia"/>
          <w:sz w:val="24"/>
        </w:rPr>
        <w:t>结合课题研究心路历程作了</w:t>
      </w:r>
      <w:r>
        <w:rPr>
          <w:rFonts w:ascii="宋体" w:eastAsia="宋体" w:hAnsi="宋体" w:cs="宋体" w:hint="eastAsia"/>
          <w:sz w:val="24"/>
        </w:rPr>
        <w:t>《课题研究的昨天、今天与明天》</w:t>
      </w:r>
      <w:r w:rsidR="00A437DC">
        <w:rPr>
          <w:rFonts w:ascii="宋体" w:eastAsia="宋体" w:hAnsi="宋体" w:cs="宋体" w:hint="eastAsia"/>
          <w:sz w:val="24"/>
        </w:rPr>
        <w:t>的心得交流、</w:t>
      </w:r>
      <w:r>
        <w:rPr>
          <w:rFonts w:ascii="宋体" w:eastAsia="宋体" w:hAnsi="宋体" w:cs="宋体" w:hint="eastAsia"/>
          <w:sz w:val="24"/>
        </w:rPr>
        <w:t>溧阳中学的张</w:t>
      </w:r>
      <w:r w:rsidR="00A437DC">
        <w:rPr>
          <w:rFonts w:ascii="宋体" w:eastAsia="宋体" w:hAnsi="宋体" w:cs="宋体" w:hint="eastAsia"/>
          <w:sz w:val="24"/>
        </w:rPr>
        <w:t>志洲</w:t>
      </w:r>
      <w:r>
        <w:rPr>
          <w:rFonts w:ascii="宋体" w:eastAsia="宋体" w:hAnsi="宋体" w:cs="宋体" w:hint="eastAsia"/>
          <w:sz w:val="24"/>
        </w:rPr>
        <w:t>老师</w:t>
      </w:r>
      <w:r w:rsidR="00A437DC">
        <w:rPr>
          <w:rFonts w:ascii="宋体" w:eastAsia="宋体" w:hAnsi="宋体" w:cs="宋体" w:hint="eastAsia"/>
          <w:sz w:val="24"/>
        </w:rPr>
        <w:t>围绕提升课堂教学品质</w:t>
      </w:r>
      <w:r>
        <w:rPr>
          <w:rFonts w:ascii="宋体" w:eastAsia="宋体" w:hAnsi="宋体" w:cs="宋体" w:hint="eastAsia"/>
          <w:sz w:val="24"/>
        </w:rPr>
        <w:t>介绍了他们学校</w:t>
      </w:r>
      <w:r w:rsidR="00A437DC">
        <w:rPr>
          <w:rFonts w:ascii="宋体" w:eastAsia="宋体" w:hAnsi="宋体" w:cs="宋体" w:hint="eastAsia"/>
          <w:sz w:val="24"/>
        </w:rPr>
        <w:t>的</w:t>
      </w:r>
      <w:r>
        <w:rPr>
          <w:rFonts w:ascii="宋体" w:eastAsia="宋体" w:hAnsi="宋体" w:cs="宋体" w:hint="eastAsia"/>
          <w:sz w:val="24"/>
        </w:rPr>
        <w:t>具体</w:t>
      </w:r>
      <w:r w:rsidR="00A437DC">
        <w:rPr>
          <w:rFonts w:ascii="宋体" w:eastAsia="宋体" w:hAnsi="宋体" w:cs="宋体" w:hint="eastAsia"/>
          <w:sz w:val="24"/>
        </w:rPr>
        <w:t>做法和经验</w:t>
      </w:r>
      <w:r>
        <w:rPr>
          <w:rFonts w:ascii="宋体" w:eastAsia="宋体" w:hAnsi="宋体" w:cs="宋体" w:hint="eastAsia"/>
          <w:sz w:val="24"/>
        </w:rPr>
        <w:t>。</w:t>
      </w:r>
    </w:p>
    <w:p w:rsidR="00A77A31" w:rsidRDefault="00D629A2" w:rsidP="007869A3">
      <w:pPr>
        <w:spacing w:line="400" w:lineRule="exact"/>
        <w:ind w:firstLine="480"/>
        <w:rPr>
          <w:rFonts w:ascii="宋体" w:eastAsia="宋体" w:hAnsi="宋体" w:cs="宋体"/>
          <w:sz w:val="24"/>
        </w:rPr>
      </w:pPr>
      <w:r>
        <w:rPr>
          <w:rFonts w:ascii="宋体" w:eastAsia="宋体" w:hAnsi="宋体" w:cs="宋体" w:hint="eastAsia"/>
          <w:sz w:val="24"/>
        </w:rPr>
        <w:t>会员代表和骨干教师还</w:t>
      </w:r>
      <w:r w:rsidR="007869A3">
        <w:rPr>
          <w:rFonts w:ascii="宋体" w:eastAsia="宋体" w:hAnsi="宋体" w:cs="宋体" w:hint="eastAsia"/>
          <w:sz w:val="24"/>
        </w:rPr>
        <w:t>聆听了省教研室董林伟</w:t>
      </w:r>
      <w:r w:rsidR="00A60BD7">
        <w:rPr>
          <w:rFonts w:ascii="宋体" w:eastAsia="宋体" w:hAnsi="宋体" w:cs="宋体" w:hint="eastAsia"/>
          <w:sz w:val="24"/>
        </w:rPr>
        <w:t>副</w:t>
      </w:r>
      <w:r w:rsidR="007869A3">
        <w:rPr>
          <w:rFonts w:ascii="宋体" w:eastAsia="宋体" w:hAnsi="宋体" w:cs="宋体" w:hint="eastAsia"/>
          <w:sz w:val="24"/>
        </w:rPr>
        <w:t>主任的讲座《从数学的特点看数学教育的任务》。董主任以自己亲身实践的课例为载体，用活灵活现的实例向教师们诠释，课前、课堂、课后怎样围绕新课程的十大关键词设计教学活动，开展教学活动，浅显易懂地让一线教师体会到在平时教学中怎样切实发展学生的核心素养；让教师体会数学对语言加工机能的促进，对批判思维品质的促进，对</w:t>
      </w:r>
      <w:r w:rsidR="007869A3">
        <w:rPr>
          <w:rFonts w:ascii="宋体" w:eastAsia="宋体" w:hAnsi="宋体" w:cs="宋体" w:hint="eastAsia"/>
          <w:sz w:val="24"/>
        </w:rPr>
        <w:lastRenderedPageBreak/>
        <w:t>想象力的培养，包括数感，情感态度的培育等等，使得一线教师对怎样培养数学核心素养“用数学眼光看问题，用数学思维思考问题，用数学语言表达问题”清晰明了。</w:t>
      </w:r>
    </w:p>
    <w:p w:rsidR="00A77A31" w:rsidRDefault="007869A3" w:rsidP="00A60BD7">
      <w:pPr>
        <w:spacing w:line="400" w:lineRule="exact"/>
        <w:ind w:firstLineChars="200" w:firstLine="480"/>
        <w:rPr>
          <w:rFonts w:ascii="宋体" w:eastAsia="宋体" w:hAnsi="宋体" w:cs="宋体"/>
          <w:sz w:val="24"/>
        </w:rPr>
      </w:pPr>
      <w:r>
        <w:rPr>
          <w:rFonts w:ascii="宋体" w:eastAsia="宋体" w:hAnsi="宋体" w:cs="宋体" w:hint="eastAsia"/>
          <w:sz w:val="24"/>
        </w:rPr>
        <w:t>常州市教育局常</w:t>
      </w:r>
      <w:r w:rsidR="00A60BD7">
        <w:rPr>
          <w:rFonts w:ascii="宋体" w:eastAsia="宋体" w:hAnsi="宋体" w:cs="宋体" w:hint="eastAsia"/>
          <w:sz w:val="24"/>
        </w:rPr>
        <w:t>仁飞副</w:t>
      </w:r>
      <w:r>
        <w:rPr>
          <w:rFonts w:ascii="宋体" w:eastAsia="宋体" w:hAnsi="宋体" w:cs="宋体" w:hint="eastAsia"/>
          <w:sz w:val="24"/>
        </w:rPr>
        <w:t>局长最后</w:t>
      </w:r>
      <w:r w:rsidR="0046322F">
        <w:rPr>
          <w:rFonts w:ascii="宋体" w:eastAsia="宋体" w:hAnsi="宋体" w:cs="宋体" w:hint="eastAsia"/>
          <w:sz w:val="24"/>
        </w:rPr>
        <w:t>作大会总结发言</w:t>
      </w:r>
      <w:r>
        <w:rPr>
          <w:rFonts w:ascii="宋体" w:eastAsia="宋体" w:hAnsi="宋体" w:cs="宋体" w:hint="eastAsia"/>
          <w:sz w:val="24"/>
        </w:rPr>
        <w:t>，</w:t>
      </w:r>
      <w:r w:rsidR="001D71CA">
        <w:rPr>
          <w:rFonts w:ascii="宋体" w:eastAsia="宋体" w:hAnsi="宋体" w:cs="宋体" w:hint="eastAsia"/>
          <w:sz w:val="24"/>
        </w:rPr>
        <w:t>常局长先回顾了近几届中数会的工作，</w:t>
      </w:r>
      <w:r>
        <w:rPr>
          <w:rFonts w:ascii="宋体" w:eastAsia="宋体" w:hAnsi="宋体" w:cs="宋体" w:hint="eastAsia"/>
          <w:sz w:val="24"/>
        </w:rPr>
        <w:t>同时对</w:t>
      </w:r>
      <w:r w:rsidR="0046322F">
        <w:rPr>
          <w:rFonts w:ascii="宋体" w:eastAsia="宋体" w:hAnsi="宋体" w:cs="宋体" w:hint="eastAsia"/>
          <w:sz w:val="24"/>
        </w:rPr>
        <w:t>中数会工作</w:t>
      </w:r>
      <w:r>
        <w:rPr>
          <w:rFonts w:ascii="宋体" w:eastAsia="宋体" w:hAnsi="宋体" w:cs="宋体" w:hint="eastAsia"/>
          <w:sz w:val="24"/>
        </w:rPr>
        <w:t>提出希望和要求：要围绕数学教育</w:t>
      </w:r>
      <w:r w:rsidR="001D71CA">
        <w:rPr>
          <w:rFonts w:ascii="宋体" w:eastAsia="宋体" w:hAnsi="宋体" w:cs="宋体" w:hint="eastAsia"/>
          <w:sz w:val="24"/>
        </w:rPr>
        <w:t>的</w:t>
      </w:r>
      <w:r>
        <w:rPr>
          <w:rFonts w:ascii="宋体" w:eastAsia="宋体" w:hAnsi="宋体" w:cs="宋体" w:hint="eastAsia"/>
          <w:sz w:val="24"/>
        </w:rPr>
        <w:t>目标，确定方向、锲而不舍；要有计划，围绕各级目标制定具体的步骤与措施，从各个不同层面作细致规划；要有行动，贵在坚持，任重道远必须持之以恒，以实现数学教育乃至教育</w:t>
      </w:r>
      <w:r w:rsidR="00032FA5">
        <w:rPr>
          <w:rFonts w:ascii="宋体" w:eastAsia="宋体" w:hAnsi="宋体" w:cs="宋体" w:hint="eastAsia"/>
          <w:sz w:val="24"/>
        </w:rPr>
        <w:t>的持续发展</w:t>
      </w:r>
      <w:r>
        <w:rPr>
          <w:rFonts w:ascii="宋体" w:eastAsia="宋体" w:hAnsi="宋体" w:cs="宋体" w:hint="eastAsia"/>
          <w:sz w:val="24"/>
        </w:rPr>
        <w:t>。</w:t>
      </w:r>
      <w:r w:rsidR="001D71CA">
        <w:rPr>
          <w:rFonts w:ascii="宋体" w:eastAsia="宋体" w:hAnsi="宋体" w:cs="宋体" w:hint="eastAsia"/>
          <w:sz w:val="24"/>
        </w:rPr>
        <w:t>下午的会议</w:t>
      </w:r>
      <w:r w:rsidR="004F7EA2">
        <w:rPr>
          <w:rFonts w:ascii="宋体" w:eastAsia="宋体" w:hAnsi="宋体" w:cs="宋体" w:hint="eastAsia"/>
          <w:sz w:val="24"/>
        </w:rPr>
        <w:t>分别</w:t>
      </w:r>
      <w:r w:rsidR="001D71CA">
        <w:rPr>
          <w:rFonts w:ascii="宋体" w:eastAsia="宋体" w:hAnsi="宋体" w:cs="宋体" w:hint="eastAsia"/>
          <w:sz w:val="24"/>
        </w:rPr>
        <w:t>由中数会理事李金蛟老师和中数会副理事长、常州市第一中学殷群校长主持</w:t>
      </w:r>
      <w:r w:rsidR="00CB76CA">
        <w:rPr>
          <w:rFonts w:ascii="宋体" w:eastAsia="宋体" w:hAnsi="宋体" w:cs="宋体" w:hint="eastAsia"/>
          <w:sz w:val="24"/>
        </w:rPr>
        <w:t>，中数会副理事长、田家炳高级中学曹新跃校长和中数会理事参加了本次年会活动</w:t>
      </w:r>
      <w:r w:rsidR="001D71CA">
        <w:rPr>
          <w:rFonts w:ascii="宋体" w:eastAsia="宋体" w:hAnsi="宋体" w:cs="宋体" w:hint="eastAsia"/>
          <w:sz w:val="24"/>
        </w:rPr>
        <w:t>。</w:t>
      </w:r>
    </w:p>
    <w:p w:rsidR="00A77A31" w:rsidRDefault="007869A3">
      <w:pPr>
        <w:spacing w:line="400" w:lineRule="exact"/>
        <w:ind w:firstLine="480"/>
        <w:rPr>
          <w:rFonts w:ascii="宋体" w:eastAsia="宋体" w:hAnsi="宋体" w:cs="宋体"/>
          <w:sz w:val="24"/>
        </w:rPr>
      </w:pPr>
      <w:r>
        <w:rPr>
          <w:rFonts w:ascii="宋体" w:eastAsia="宋体" w:hAnsi="宋体" w:cs="宋体" w:hint="eastAsia"/>
          <w:sz w:val="24"/>
        </w:rPr>
        <w:t>常州市2016年数学年会圆满画上句号，而这只是一个里程碑，是数学教师新的征程的开始，为学生终身发展不懈追求朴素而肥沃的土壤，日积月累静静滋养，明日鲜花更加灿烂</w:t>
      </w:r>
      <w:r w:rsidR="00FA200D">
        <w:rPr>
          <w:rFonts w:ascii="宋体" w:eastAsia="宋体" w:hAnsi="宋体" w:cs="宋体" w:hint="eastAsia"/>
          <w:sz w:val="24"/>
        </w:rPr>
        <w:t>，我们行走在路上。</w:t>
      </w:r>
    </w:p>
    <w:p w:rsidR="00A77A31" w:rsidRDefault="00A77A31">
      <w:pPr>
        <w:ind w:firstLine="480"/>
        <w:rPr>
          <w:rFonts w:ascii="宋体" w:eastAsia="宋体" w:hAnsi="宋体" w:cs="宋体"/>
          <w:sz w:val="24"/>
        </w:rPr>
      </w:pPr>
    </w:p>
    <w:p w:rsidR="006E1BC2" w:rsidRDefault="00723E26">
      <w:pPr>
        <w:ind w:firstLine="480"/>
        <w:rPr>
          <w:rFonts w:ascii="宋体" w:eastAsia="宋体" w:hAnsi="宋体" w:cs="宋体"/>
          <w:sz w:val="24"/>
        </w:rPr>
      </w:pPr>
      <w:r>
        <w:rPr>
          <w:rFonts w:ascii="宋体" w:eastAsia="宋体" w:hAnsi="宋体" w:cs="宋体"/>
          <w:noProof/>
          <w:sz w:val="24"/>
        </w:rPr>
        <w:drawing>
          <wp:anchor distT="0" distB="0" distL="114300" distR="114300" simplePos="0" relativeHeight="251659264" behindDoc="1" locked="0" layoutInCell="1" allowOverlap="1">
            <wp:simplePos x="0" y="0"/>
            <wp:positionH relativeFrom="column">
              <wp:posOffset>152400</wp:posOffset>
            </wp:positionH>
            <wp:positionV relativeFrom="paragraph">
              <wp:posOffset>5080</wp:posOffset>
            </wp:positionV>
            <wp:extent cx="5000625" cy="3752850"/>
            <wp:effectExtent l="19050" t="0" r="9525" b="0"/>
            <wp:wrapNone/>
            <wp:docPr id="5" name="图片 7" descr="IMG_20161222_16104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7" descr="IMG_20161222_161046"/>
                    <pic:cNvPicPr>
                      <a:picLocks noChangeAspect="1"/>
                    </pic:cNvPicPr>
                  </pic:nvPicPr>
                  <pic:blipFill>
                    <a:blip r:embed="rId7" cstate="print"/>
                    <a:stretch>
                      <a:fillRect/>
                    </a:stretch>
                  </pic:blipFill>
                  <pic:spPr>
                    <a:xfrm>
                      <a:off x="0" y="0"/>
                      <a:ext cx="5000625" cy="3752850"/>
                    </a:xfrm>
                    <a:prstGeom prst="rect">
                      <a:avLst/>
                    </a:prstGeom>
                  </pic:spPr>
                </pic:pic>
              </a:graphicData>
            </a:graphic>
          </wp:anchor>
        </w:drawing>
      </w:r>
    </w:p>
    <w:p w:rsidR="006E1BC2" w:rsidRDefault="006E1BC2">
      <w:pPr>
        <w:ind w:firstLine="480"/>
        <w:rPr>
          <w:rFonts w:ascii="宋体" w:eastAsia="宋体" w:hAnsi="宋体" w:cs="宋体"/>
          <w:sz w:val="24"/>
        </w:rPr>
      </w:pPr>
    </w:p>
    <w:p w:rsidR="006E1BC2" w:rsidRDefault="006E1BC2">
      <w:pPr>
        <w:ind w:firstLine="480"/>
        <w:rPr>
          <w:rFonts w:ascii="宋体" w:eastAsia="宋体" w:hAnsi="宋体" w:cs="宋体"/>
          <w:sz w:val="24"/>
        </w:rPr>
      </w:pPr>
    </w:p>
    <w:p w:rsidR="006E1BC2" w:rsidRDefault="006E1BC2">
      <w:pPr>
        <w:ind w:firstLine="480"/>
        <w:rPr>
          <w:rFonts w:ascii="宋体" w:eastAsia="宋体" w:hAnsi="宋体" w:cs="宋体"/>
          <w:sz w:val="24"/>
        </w:rPr>
      </w:pPr>
    </w:p>
    <w:p w:rsidR="006E1BC2" w:rsidRDefault="006E1BC2">
      <w:pPr>
        <w:ind w:firstLine="480"/>
        <w:rPr>
          <w:rFonts w:ascii="宋体" w:eastAsia="宋体" w:hAnsi="宋体" w:cs="宋体"/>
          <w:sz w:val="24"/>
        </w:rPr>
      </w:pPr>
    </w:p>
    <w:p w:rsidR="006E1BC2" w:rsidRDefault="006E1BC2">
      <w:pPr>
        <w:ind w:firstLine="480"/>
        <w:rPr>
          <w:rFonts w:ascii="宋体" w:eastAsia="宋体" w:hAnsi="宋体" w:cs="宋体"/>
          <w:sz w:val="24"/>
        </w:rPr>
      </w:pPr>
    </w:p>
    <w:p w:rsidR="006E1BC2" w:rsidRDefault="006E1BC2">
      <w:pPr>
        <w:ind w:firstLine="480"/>
        <w:rPr>
          <w:rFonts w:ascii="宋体" w:eastAsia="宋体" w:hAnsi="宋体" w:cs="宋体"/>
          <w:sz w:val="24"/>
        </w:rPr>
      </w:pPr>
    </w:p>
    <w:p w:rsidR="006E1BC2" w:rsidRDefault="006E1BC2">
      <w:pPr>
        <w:ind w:firstLine="480"/>
        <w:rPr>
          <w:rFonts w:ascii="宋体" w:eastAsia="宋体" w:hAnsi="宋体" w:cs="宋体"/>
          <w:sz w:val="24"/>
        </w:rPr>
      </w:pPr>
    </w:p>
    <w:p w:rsidR="006E1BC2" w:rsidRDefault="006E1BC2">
      <w:pPr>
        <w:ind w:firstLine="480"/>
        <w:rPr>
          <w:rFonts w:ascii="宋体" w:eastAsia="宋体" w:hAnsi="宋体" w:cs="宋体"/>
          <w:sz w:val="24"/>
        </w:rPr>
      </w:pPr>
    </w:p>
    <w:p w:rsidR="006E1BC2" w:rsidRDefault="006E1BC2">
      <w:pPr>
        <w:ind w:firstLine="480"/>
        <w:rPr>
          <w:rFonts w:ascii="宋体" w:eastAsia="宋体" w:hAnsi="宋体" w:cs="宋体"/>
          <w:sz w:val="24"/>
        </w:rPr>
      </w:pPr>
    </w:p>
    <w:p w:rsidR="006E1BC2" w:rsidRDefault="006E1BC2">
      <w:pPr>
        <w:ind w:firstLine="480"/>
        <w:rPr>
          <w:rFonts w:ascii="宋体" w:eastAsia="宋体" w:hAnsi="宋体" w:cs="宋体"/>
          <w:sz w:val="24"/>
        </w:rPr>
      </w:pPr>
    </w:p>
    <w:p w:rsidR="006E1BC2" w:rsidRDefault="006E1BC2">
      <w:pPr>
        <w:ind w:firstLine="480"/>
        <w:rPr>
          <w:rFonts w:ascii="宋体" w:eastAsia="宋体" w:hAnsi="宋体" w:cs="宋体"/>
          <w:sz w:val="24"/>
        </w:rPr>
      </w:pPr>
    </w:p>
    <w:p w:rsidR="00A77A31" w:rsidRDefault="007869A3">
      <w:pPr>
        <w:ind w:firstLine="480"/>
        <w:rPr>
          <w:rFonts w:ascii="宋体" w:eastAsia="宋体" w:hAnsi="宋体" w:cs="宋体"/>
          <w:sz w:val="24"/>
        </w:rPr>
      </w:pPr>
      <w:r>
        <w:rPr>
          <w:rFonts w:ascii="宋体" w:eastAsia="宋体" w:hAnsi="宋体" w:cs="宋体" w:hint="eastAsia"/>
          <w:sz w:val="24"/>
        </w:rPr>
        <w:t xml:space="preserve">                                        </w:t>
      </w:r>
    </w:p>
    <w:p w:rsidR="00A77A31" w:rsidRDefault="007869A3">
      <w:pPr>
        <w:ind w:firstLine="480"/>
        <w:rPr>
          <w:rFonts w:ascii="宋体" w:eastAsia="宋体" w:hAnsi="宋体" w:cs="宋体"/>
          <w:sz w:val="24"/>
        </w:rPr>
      </w:pPr>
      <w:r>
        <w:rPr>
          <w:rFonts w:ascii="宋体" w:eastAsia="宋体" w:hAnsi="宋体" w:cs="宋体" w:hint="eastAsia"/>
          <w:sz w:val="24"/>
        </w:rPr>
        <w:t xml:space="preserve">                </w:t>
      </w:r>
      <w:r w:rsidR="006E1BC2" w:rsidRPr="006E1BC2">
        <w:rPr>
          <w:rFonts w:ascii="宋体" w:eastAsia="宋体" w:hAnsi="宋体" w:cs="宋体" w:hint="eastAsia"/>
          <w:noProof/>
          <w:sz w:val="24"/>
        </w:rPr>
        <w:lastRenderedPageBreak/>
        <w:drawing>
          <wp:inline distT="0" distB="0" distL="114300" distR="114300">
            <wp:extent cx="5266690" cy="3510915"/>
            <wp:effectExtent l="19050" t="0" r="0" b="0"/>
            <wp:docPr id="4" name="图片 2" descr="QQ图片201612252106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QQ图片20161225210606"/>
                    <pic:cNvPicPr>
                      <a:picLocks noChangeAspect="1"/>
                    </pic:cNvPicPr>
                  </pic:nvPicPr>
                  <pic:blipFill>
                    <a:blip r:embed="rId8" cstate="print"/>
                    <a:stretch>
                      <a:fillRect/>
                    </a:stretch>
                  </pic:blipFill>
                  <pic:spPr>
                    <a:xfrm>
                      <a:off x="0" y="0"/>
                      <a:ext cx="5266690" cy="3510915"/>
                    </a:xfrm>
                    <a:prstGeom prst="rect">
                      <a:avLst/>
                    </a:prstGeom>
                  </pic:spPr>
                </pic:pic>
              </a:graphicData>
            </a:graphic>
          </wp:inline>
        </w:drawing>
      </w:r>
      <w:r w:rsidR="006E1BC2" w:rsidRPr="006E1BC2">
        <w:rPr>
          <w:rFonts w:ascii="宋体" w:eastAsia="宋体" w:hAnsi="宋体" w:cs="宋体" w:hint="eastAsia"/>
          <w:noProof/>
          <w:sz w:val="24"/>
        </w:rPr>
        <w:drawing>
          <wp:inline distT="0" distB="0" distL="114300" distR="114300">
            <wp:extent cx="5267325" cy="3951910"/>
            <wp:effectExtent l="19050" t="0" r="0" b="0"/>
            <wp:docPr id="3" name="图片 1" descr="QQ图片2016122521053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QQ图片20161225210538"/>
                    <pic:cNvPicPr>
                      <a:picLocks noChangeAspect="1"/>
                    </pic:cNvPicPr>
                  </pic:nvPicPr>
                  <pic:blipFill>
                    <a:blip r:embed="rId9" cstate="print"/>
                    <a:stretch>
                      <a:fillRect/>
                    </a:stretch>
                  </pic:blipFill>
                  <pic:spPr>
                    <a:xfrm>
                      <a:off x="0" y="0"/>
                      <a:ext cx="5269213" cy="3953327"/>
                    </a:xfrm>
                    <a:prstGeom prst="rect">
                      <a:avLst/>
                    </a:prstGeom>
                  </pic:spPr>
                </pic:pic>
              </a:graphicData>
            </a:graphic>
          </wp:inline>
        </w:drawing>
      </w:r>
      <w:r>
        <w:rPr>
          <w:rFonts w:ascii="宋体" w:eastAsia="宋体" w:hAnsi="宋体" w:cs="宋体" w:hint="eastAsia"/>
          <w:sz w:val="24"/>
        </w:rPr>
        <w:t xml:space="preserve">                   </w:t>
      </w:r>
    </w:p>
    <w:p w:rsidR="008F7DFE" w:rsidRDefault="008F7DFE">
      <w:pPr>
        <w:ind w:firstLine="480"/>
        <w:rPr>
          <w:rFonts w:ascii="宋体" w:eastAsia="宋体" w:hAnsi="宋体" w:cs="宋体"/>
          <w:sz w:val="24"/>
        </w:rPr>
      </w:pPr>
      <w:r>
        <w:rPr>
          <w:rFonts w:ascii="宋体" w:eastAsia="宋体" w:hAnsi="宋体" w:cs="宋体" w:hint="eastAsia"/>
          <w:sz w:val="24"/>
        </w:rPr>
        <w:t xml:space="preserve">                     </w:t>
      </w:r>
    </w:p>
    <w:p w:rsidR="008F7DFE" w:rsidRDefault="008F7DFE" w:rsidP="008F7DFE">
      <w:pPr>
        <w:ind w:firstLineChars="2050" w:firstLine="4920"/>
        <w:rPr>
          <w:rFonts w:ascii="宋体" w:eastAsia="宋体" w:hAnsi="宋体" w:cs="宋体"/>
          <w:sz w:val="24"/>
        </w:rPr>
      </w:pPr>
      <w:r>
        <w:rPr>
          <w:rFonts w:ascii="宋体" w:eastAsia="宋体" w:hAnsi="宋体" w:cs="宋体" w:hint="eastAsia"/>
          <w:sz w:val="24"/>
        </w:rPr>
        <w:t>常州市教育科学研究院</w:t>
      </w:r>
    </w:p>
    <w:p w:rsidR="008F7DFE" w:rsidRDefault="008F7DFE" w:rsidP="008F7DFE">
      <w:pPr>
        <w:ind w:firstLineChars="2300" w:firstLine="5520"/>
        <w:rPr>
          <w:rFonts w:ascii="宋体" w:eastAsia="宋体" w:hAnsi="宋体" w:cs="宋体"/>
          <w:sz w:val="24"/>
        </w:rPr>
      </w:pPr>
      <w:r>
        <w:rPr>
          <w:rFonts w:ascii="宋体" w:eastAsia="宋体" w:hAnsi="宋体" w:cs="宋体" w:hint="eastAsia"/>
          <w:sz w:val="24"/>
        </w:rPr>
        <w:t xml:space="preserve"> 201</w:t>
      </w:r>
      <w:r w:rsidR="00222D4C">
        <w:rPr>
          <w:rFonts w:ascii="宋体" w:eastAsia="宋体" w:hAnsi="宋体" w:cs="宋体" w:hint="eastAsia"/>
          <w:sz w:val="24"/>
        </w:rPr>
        <w:t>7</w:t>
      </w:r>
      <w:r>
        <w:rPr>
          <w:rFonts w:ascii="宋体" w:eastAsia="宋体" w:hAnsi="宋体" w:cs="宋体" w:hint="eastAsia"/>
          <w:sz w:val="24"/>
        </w:rPr>
        <w:t>.1.</w:t>
      </w:r>
      <w:r w:rsidR="00222D4C">
        <w:rPr>
          <w:rFonts w:ascii="宋体" w:eastAsia="宋体" w:hAnsi="宋体" w:cs="宋体" w:hint="eastAsia"/>
          <w:sz w:val="24"/>
        </w:rPr>
        <w:t>5</w:t>
      </w:r>
    </w:p>
    <w:sectPr w:rsidR="008F7DFE" w:rsidSect="00A77A3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3118C" w:rsidRDefault="0003118C" w:rsidP="00032FA5">
      <w:r>
        <w:separator/>
      </w:r>
    </w:p>
  </w:endnote>
  <w:endnote w:type="continuationSeparator" w:id="0">
    <w:p w:rsidR="0003118C" w:rsidRDefault="0003118C" w:rsidP="00032FA5">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Light">
    <w:altName w:val="Arial"/>
    <w:charset w:val="00"/>
    <w:family w:val="auto"/>
    <w:pitch w:val="default"/>
    <w:sig w:usb0="00000000" w:usb1="C000247B" w:usb2="00000009" w:usb3="00000000" w:csb0="2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3118C" w:rsidRDefault="0003118C" w:rsidP="00032FA5">
      <w:r>
        <w:separator/>
      </w:r>
    </w:p>
  </w:footnote>
  <w:footnote w:type="continuationSeparator" w:id="0">
    <w:p w:rsidR="0003118C" w:rsidRDefault="0003118C" w:rsidP="00032FA5">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3314" fillcolor="white">
      <v:fill color="white"/>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54A317FC"/>
    <w:rsid w:val="0003118C"/>
    <w:rsid w:val="00032FA5"/>
    <w:rsid w:val="00126083"/>
    <w:rsid w:val="00181850"/>
    <w:rsid w:val="0019085C"/>
    <w:rsid w:val="001D71CA"/>
    <w:rsid w:val="00222D4C"/>
    <w:rsid w:val="002B1FDC"/>
    <w:rsid w:val="003262A9"/>
    <w:rsid w:val="003A2E68"/>
    <w:rsid w:val="003F6409"/>
    <w:rsid w:val="0046322F"/>
    <w:rsid w:val="00471443"/>
    <w:rsid w:val="004F7EA2"/>
    <w:rsid w:val="005804B0"/>
    <w:rsid w:val="006E1BC2"/>
    <w:rsid w:val="00723E26"/>
    <w:rsid w:val="007869A3"/>
    <w:rsid w:val="008F7DFE"/>
    <w:rsid w:val="009829CB"/>
    <w:rsid w:val="009B4353"/>
    <w:rsid w:val="00A437DC"/>
    <w:rsid w:val="00A60BD7"/>
    <w:rsid w:val="00A77A31"/>
    <w:rsid w:val="00B14DF7"/>
    <w:rsid w:val="00B276F5"/>
    <w:rsid w:val="00B67B31"/>
    <w:rsid w:val="00C207E0"/>
    <w:rsid w:val="00C2487B"/>
    <w:rsid w:val="00C36734"/>
    <w:rsid w:val="00CB76CA"/>
    <w:rsid w:val="00CC4A6D"/>
    <w:rsid w:val="00D629A2"/>
    <w:rsid w:val="00E8713F"/>
    <w:rsid w:val="00FA200D"/>
    <w:rsid w:val="00FE2E59"/>
    <w:rsid w:val="00FE4683"/>
    <w:rsid w:val="02545203"/>
    <w:rsid w:val="09B20BFE"/>
    <w:rsid w:val="0CE618A1"/>
    <w:rsid w:val="0E2F424D"/>
    <w:rsid w:val="130E64C4"/>
    <w:rsid w:val="150312D8"/>
    <w:rsid w:val="190841C3"/>
    <w:rsid w:val="1ACD2461"/>
    <w:rsid w:val="1BCE6B31"/>
    <w:rsid w:val="1E216D25"/>
    <w:rsid w:val="202E3AFF"/>
    <w:rsid w:val="22B27D2E"/>
    <w:rsid w:val="22DE6872"/>
    <w:rsid w:val="24BB6F30"/>
    <w:rsid w:val="262A64CF"/>
    <w:rsid w:val="27F64C2F"/>
    <w:rsid w:val="2AB027AA"/>
    <w:rsid w:val="2BFC6AB7"/>
    <w:rsid w:val="2C44761A"/>
    <w:rsid w:val="2E5032D3"/>
    <w:rsid w:val="30185F8F"/>
    <w:rsid w:val="31F452D2"/>
    <w:rsid w:val="36294DDF"/>
    <w:rsid w:val="3E844381"/>
    <w:rsid w:val="3FBC28F2"/>
    <w:rsid w:val="45981765"/>
    <w:rsid w:val="4BC87903"/>
    <w:rsid w:val="4F622261"/>
    <w:rsid w:val="535D21B6"/>
    <w:rsid w:val="54914061"/>
    <w:rsid w:val="54A317FC"/>
    <w:rsid w:val="567346CC"/>
    <w:rsid w:val="5ACA6BB5"/>
    <w:rsid w:val="5BB34B17"/>
    <w:rsid w:val="5CB52FB1"/>
    <w:rsid w:val="5CCB1DA4"/>
    <w:rsid w:val="5DE561DC"/>
    <w:rsid w:val="620C4768"/>
    <w:rsid w:val="62E86DF5"/>
    <w:rsid w:val="67107546"/>
    <w:rsid w:val="69D63EBA"/>
    <w:rsid w:val="69F62994"/>
    <w:rsid w:val="6CD3784D"/>
    <w:rsid w:val="6D176C76"/>
    <w:rsid w:val="6D2266D4"/>
    <w:rsid w:val="77664E09"/>
    <w:rsid w:val="788640BE"/>
    <w:rsid w:val="7A7D4F35"/>
    <w:rsid w:val="7B7D3C67"/>
    <w:rsid w:val="7C6D63D1"/>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314" fillcolor="white">
      <v:fill color="white"/>
    </o:shapedefaults>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Default Paragraph Font" w:semiHidden="1" w:qFormat="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A77A3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rsid w:val="00181850"/>
    <w:rPr>
      <w:sz w:val="18"/>
      <w:szCs w:val="18"/>
    </w:rPr>
  </w:style>
  <w:style w:type="character" w:customStyle="1" w:styleId="Char">
    <w:name w:val="批注框文本 Char"/>
    <w:basedOn w:val="a0"/>
    <w:link w:val="a3"/>
    <w:rsid w:val="00181850"/>
    <w:rPr>
      <w:kern w:val="2"/>
      <w:sz w:val="18"/>
      <w:szCs w:val="18"/>
    </w:rPr>
  </w:style>
  <w:style w:type="paragraph" w:styleId="a4">
    <w:name w:val="header"/>
    <w:basedOn w:val="a"/>
    <w:link w:val="Char0"/>
    <w:rsid w:val="00032FA5"/>
    <w:pPr>
      <w:pBdr>
        <w:bottom w:val="single" w:sz="6" w:space="1" w:color="auto"/>
      </w:pBdr>
      <w:tabs>
        <w:tab w:val="center" w:pos="4153"/>
        <w:tab w:val="right" w:pos="8306"/>
      </w:tabs>
      <w:snapToGrid w:val="0"/>
      <w:jc w:val="center"/>
    </w:pPr>
    <w:rPr>
      <w:sz w:val="18"/>
      <w:szCs w:val="18"/>
    </w:rPr>
  </w:style>
  <w:style w:type="character" w:customStyle="1" w:styleId="Char0">
    <w:name w:val="页眉 Char"/>
    <w:basedOn w:val="a0"/>
    <w:link w:val="a4"/>
    <w:rsid w:val="00032FA5"/>
    <w:rPr>
      <w:kern w:val="2"/>
      <w:sz w:val="18"/>
      <w:szCs w:val="18"/>
    </w:rPr>
  </w:style>
  <w:style w:type="paragraph" w:styleId="a5">
    <w:name w:val="footer"/>
    <w:basedOn w:val="a"/>
    <w:link w:val="Char1"/>
    <w:rsid w:val="00032FA5"/>
    <w:pPr>
      <w:tabs>
        <w:tab w:val="center" w:pos="4153"/>
        <w:tab w:val="right" w:pos="8306"/>
      </w:tabs>
      <w:snapToGrid w:val="0"/>
      <w:jc w:val="left"/>
    </w:pPr>
    <w:rPr>
      <w:sz w:val="18"/>
      <w:szCs w:val="18"/>
    </w:rPr>
  </w:style>
  <w:style w:type="character" w:customStyle="1" w:styleId="Char1">
    <w:name w:val="页脚 Char"/>
    <w:basedOn w:val="a0"/>
    <w:link w:val="a5"/>
    <w:rsid w:val="00032FA5"/>
    <w:rPr>
      <w:kern w:val="2"/>
      <w:sz w:val="18"/>
      <w:szCs w:val="18"/>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image" Target="media/image2.jpeg"/><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68</TotalTime>
  <Pages>3</Pages>
  <Words>242</Words>
  <Characters>1380</Characters>
  <Application>Microsoft Office Word</Application>
  <DocSecurity>0</DocSecurity>
  <Lines>11</Lines>
  <Paragraphs>3</Paragraphs>
  <ScaleCrop>false</ScaleCrop>
  <Company/>
  <LinksUpToDate>false</LinksUpToDate>
  <CharactersWithSpaces>1619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ee</dc:creator>
  <cp:lastModifiedBy>Administrator</cp:lastModifiedBy>
  <cp:revision>27</cp:revision>
  <dcterms:created xsi:type="dcterms:W3CDTF">2016-12-24T11:22:00Z</dcterms:created>
  <dcterms:modified xsi:type="dcterms:W3CDTF">2017-01-05T07:43:00Z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2052-10.1.0.6028</vt:lpwstr>
  </property>
</Properties>
</file>