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tabs>
          <w:tab w:val="right" w:pos="8306"/>
        </w:tabs>
        <w:spacing w:line="300" w:lineRule="atLeast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附件4：</w:t>
      </w:r>
    </w:p>
    <w:p>
      <w:pPr>
        <w:pStyle w:val="2"/>
        <w:shd w:val="clear" w:color="auto" w:fill="FFFFFF"/>
        <w:spacing w:line="300" w:lineRule="atLeast"/>
        <w:ind w:firstLine="2570" w:firstLineChars="800"/>
        <w:jc w:val="both"/>
        <w:rPr>
          <w:rFonts w:hint="eastAsia" w:ascii="仿宋_GB2312" w:eastAsia="仿宋_GB2312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333333"/>
          <w:sz w:val="32"/>
          <w:szCs w:val="32"/>
        </w:rPr>
        <w:t>申报情况汇总表</w:t>
      </w:r>
    </w:p>
    <w:p>
      <w:pPr>
        <w:widowControl/>
        <w:shd w:val="clear" w:color="auto" w:fill="FFFFFF"/>
        <w:spacing w:line="300" w:lineRule="atLeast"/>
        <w:ind w:firstLine="2380" w:firstLineChars="850"/>
        <w:rPr>
          <w:rFonts w:hint="eastAsia"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市  共</w:t>
      </w: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 xml:space="preserve">             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 xml:space="preserve"> 项 </w:t>
      </w:r>
    </w:p>
    <w:p>
      <w:pPr>
        <w:widowControl/>
        <w:shd w:val="clear" w:color="auto" w:fill="FFFFFF"/>
        <w:spacing w:line="300" w:lineRule="atLeast"/>
        <w:ind w:firstLine="1820" w:firstLineChars="650"/>
        <w:rPr>
          <w:color w:val="333333"/>
          <w:kern w:val="0"/>
          <w:szCs w:val="21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联系人姓名：</w:t>
      </w: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 xml:space="preserve">              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联系方式：</w:t>
      </w:r>
      <w:r>
        <w:rPr>
          <w:rFonts w:ascii="仿宋_GB2312" w:eastAsia="仿宋_GB2312"/>
          <w:color w:val="333333"/>
          <w:kern w:val="0"/>
          <w:sz w:val="28"/>
          <w:szCs w:val="28"/>
        </w:rPr>
        <w:t> </w:t>
      </w: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 xml:space="preserve">              </w:t>
      </w:r>
    </w:p>
    <w:tbl>
      <w:tblPr>
        <w:tblStyle w:val="4"/>
        <w:tblW w:w="8278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004"/>
        <w:gridCol w:w="1332"/>
        <w:gridCol w:w="752"/>
        <w:gridCol w:w="1240"/>
        <w:gridCol w:w="1146"/>
        <w:gridCol w:w="14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ind w:firstLine="90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著作权人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ind w:firstLine="90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手机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e-mail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学校课程规划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rFonts w:hint="eastAsia"/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rFonts w:hint="eastAsia"/>
                <w:color w:val="333333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rFonts w:hint="eastAsia"/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rFonts w:hint="eastAsia"/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70" w:hRule="atLeast"/>
          <w:jc w:val="center"/>
        </w:trPr>
        <w:tc>
          <w:tcPr>
            <w:tcW w:w="138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学校校本课程案例</w:t>
            </w: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38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rPr>
                <w:color w:val="333333"/>
                <w:kern w:val="0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31D1E"/>
    <w:rsid w:val="3A040252"/>
    <w:rsid w:val="64031D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2016-05-16T02:01:00Z</dcterms:created>
  <dc:creator>jyslly</dc:creator>
  <cp:lastModifiedBy>jyslly</cp:lastModifiedBy>
  <dcterms:modified xsi:type="dcterms:W3CDTF">2016-05-16T02:02:33Z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