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32"/>
        </w:rPr>
        <w:t>附件</w:t>
      </w:r>
      <w:r>
        <w:rPr>
          <w:rFonts w:ascii="Times New Roman" w:hAnsi="Times New Roman" w:eastAsia="宋体" w:cs="Times New Roman"/>
          <w:b w:val="0"/>
          <w:i w:val="0"/>
          <w:sz w:val="24"/>
          <w:szCs w:val="32"/>
        </w:rPr>
        <w:t>1</w:t>
      </w:r>
      <w:r>
        <w:rPr>
          <w:rFonts w:hint="eastAsia" w:ascii="Times New Roman" w:hAnsi="Times New Roman" w:eastAsia="宋体" w:cs="Times New Roman"/>
          <w:sz w:val="24"/>
          <w:szCs w:val="32"/>
        </w:rPr>
        <w:t>：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常州市教育学会中学数学专业委员会论文汇总表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73"/>
        <w:gridCol w:w="973"/>
        <w:gridCol w:w="2090"/>
        <w:gridCol w:w="1192"/>
        <w:gridCol w:w="1192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97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辖市区</w:t>
            </w:r>
          </w:p>
        </w:tc>
        <w:tc>
          <w:tcPr>
            <w:tcW w:w="97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0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论文名称</w:t>
            </w:r>
          </w:p>
        </w:tc>
        <w:tc>
          <w:tcPr>
            <w:tcW w:w="11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1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手机号</w:t>
            </w:r>
          </w:p>
        </w:tc>
        <w:tc>
          <w:tcPr>
            <w:tcW w:w="114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Times New Roman" w:hAnsi="Times New Roman" w:eastAsia="宋体" w:cs="宋体"/>
          <w:b w:val="0"/>
          <w:i w:val="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常州市教研系统教学评比诚信承诺书（兼论文封面）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.参评文章没有公开发表过，且没有参与过其他评比。（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hint="eastAsia" w:ascii="Times New Roman" w:hAnsi="Times New Roman" w:eastAsia="宋体" w:cs="宋体"/>
          <w:b w:val="0"/>
          <w:i w:val="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注释及参考文献格式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正文后的注释和参考文献应完整、准确，注释用脚注，参考文献用尾注。注释、参考文献的书写格式见下例：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</w:rPr>
        <w:t>：专著、论文集、学位论文、报告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［序号］主要责任者.文献题名［文献类型标识］.出版地：出版者，出版年.起止页码（可选）.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］刘国钧，陈绍业.图书馆目录［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M</w:t>
      </w:r>
      <w:r>
        <w:rPr>
          <w:rFonts w:hint="eastAsia" w:ascii="宋体" w:hAnsi="宋体" w:eastAsia="宋体"/>
          <w:sz w:val="24"/>
          <w:szCs w:val="24"/>
        </w:rPr>
        <w:t>］.北京：高等教育出版社，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1957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B</w:t>
      </w:r>
      <w:r>
        <w:rPr>
          <w:rFonts w:hint="eastAsia" w:ascii="宋体" w:hAnsi="宋体" w:eastAsia="宋体"/>
          <w:sz w:val="24"/>
          <w:szCs w:val="24"/>
        </w:rPr>
        <w:t>:期刊文章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J</w:t>
      </w:r>
      <w:r>
        <w:rPr>
          <w:rFonts w:hint="eastAsia" w:ascii="宋体" w:hAnsi="宋体" w:eastAsia="宋体"/>
          <w:sz w:val="24"/>
          <w:szCs w:val="24"/>
        </w:rPr>
        <w:t>］.刊名，年，卷（期）：起止页码.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］何龄修.读顾城《南明史》［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J</w:t>
      </w:r>
      <w:r>
        <w:rPr>
          <w:rFonts w:hint="eastAsia" w:ascii="宋体" w:hAnsi="宋体" w:eastAsia="宋体"/>
          <w:sz w:val="24"/>
          <w:szCs w:val="24"/>
        </w:rPr>
        <w:t>］.中国史研究，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1998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(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167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173</w:t>
      </w:r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］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OU J P，SOONG T T，et al.Recent advance in research on applications of passive energy dissipation systems[J]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Earthquack Eng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1997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38(3)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358-361</w:t>
      </w:r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:论文集中的析出文献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［序号］析出文献主要责任者.析出文献题名［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</w:rPr>
        <w:t>］.原文献主要责任者（可选）.原文献题名［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］.出版地：出版者，出版年.起止页码.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］钟文发.非线性规划在可燃毒物配置中的应用［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</w:rPr>
        <w:t>］.赵炜.运筹学的理论与应用--中国运筹学会论文集［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］.西安：西安电子科技大学出版社，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1996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468</w:t>
      </w:r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D</w:t>
      </w:r>
      <w:r>
        <w:rPr>
          <w:rFonts w:hint="eastAsia" w:ascii="宋体" w:hAnsi="宋体" w:eastAsia="宋体"/>
          <w:sz w:val="24"/>
          <w:szCs w:val="24"/>
        </w:rPr>
        <w:t>：报纸文章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N</w:t>
      </w:r>
      <w:r>
        <w:rPr>
          <w:rFonts w:hint="eastAsia" w:ascii="宋体" w:hAnsi="宋体" w:eastAsia="宋体"/>
          <w:sz w:val="24"/>
          <w:szCs w:val="24"/>
        </w:rPr>
        <w:t>］.报纸名，出版日期（版次）.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］谢希德.创造学习的新思路［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N</w:t>
      </w:r>
      <w:r>
        <w:rPr>
          <w:rFonts w:hint="eastAsia" w:ascii="宋体" w:hAnsi="宋体" w:eastAsia="宋体"/>
          <w:sz w:val="24"/>
          <w:szCs w:val="24"/>
        </w:rPr>
        <w:t>］.人民日报，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1998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25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）.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E</w:t>
      </w:r>
      <w:r>
        <w:rPr>
          <w:rFonts w:hint="eastAsia" w:ascii="宋体" w:hAnsi="宋体" w:eastAsia="宋体"/>
          <w:sz w:val="24"/>
          <w:szCs w:val="24"/>
        </w:rPr>
        <w:t>：电子文献</w:t>
      </w:r>
    </w:p>
    <w:p>
      <w:pPr>
        <w:tabs>
          <w:tab w:val="left" w:pos="4410"/>
        </w:tabs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［文献类型/载体类型标识］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J</w:t>
      </w:r>
      <w:r>
        <w:rPr>
          <w:rFonts w:hint="eastAsia" w:ascii="宋体" w:hAnsi="宋体" w:eastAsia="宋体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OL</w:t>
      </w:r>
      <w:r>
        <w:rPr>
          <w:rFonts w:hint="eastAsia" w:ascii="宋体" w:hAnsi="宋体" w:eastAsia="宋体"/>
          <w:sz w:val="24"/>
          <w:szCs w:val="24"/>
        </w:rPr>
        <w:t>］网上期刊</w:t>
      </w:r>
    </w:p>
    <w:p>
      <w:pPr>
        <w:tabs>
          <w:tab w:val="left" w:pos="4410"/>
        </w:tabs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EB</w:t>
      </w:r>
      <w:r>
        <w:rPr>
          <w:rFonts w:hint="eastAsia" w:ascii="宋体" w:hAnsi="宋体" w:eastAsia="宋体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OL</w:t>
      </w:r>
      <w:r>
        <w:rPr>
          <w:rFonts w:hint="eastAsia" w:ascii="宋体" w:hAnsi="宋体" w:eastAsia="宋体"/>
          <w:sz w:val="24"/>
          <w:szCs w:val="24"/>
        </w:rPr>
        <w:t>］网上电子公告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M</w:t>
      </w:r>
      <w:r>
        <w:rPr>
          <w:rFonts w:hint="eastAsia" w:ascii="宋体" w:hAnsi="宋体" w:eastAsia="宋体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CD</w:t>
      </w:r>
      <w:r>
        <w:rPr>
          <w:rFonts w:hint="eastAsia" w:ascii="宋体" w:hAnsi="宋体" w:eastAsia="宋体"/>
          <w:sz w:val="24"/>
          <w:szCs w:val="24"/>
        </w:rPr>
        <w:t>］光盘图书</w:t>
      </w:r>
    </w:p>
    <w:p>
      <w:pPr>
        <w:tabs>
          <w:tab w:val="left" w:pos="4410"/>
        </w:tabs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DB</w:t>
      </w:r>
      <w:r>
        <w:rPr>
          <w:rFonts w:hint="eastAsia" w:ascii="宋体" w:hAnsi="宋体" w:eastAsia="宋体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OL</w:t>
      </w:r>
      <w:r>
        <w:rPr>
          <w:rFonts w:hint="eastAsia" w:ascii="宋体" w:hAnsi="宋体" w:eastAsia="宋体"/>
          <w:sz w:val="24"/>
          <w:szCs w:val="24"/>
        </w:rPr>
        <w:t>］网上数据库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DB</w:t>
      </w:r>
      <w:r>
        <w:rPr>
          <w:rFonts w:hint="eastAsia" w:ascii="宋体" w:hAnsi="宋体" w:eastAsia="宋体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MT</w:t>
      </w:r>
      <w:r>
        <w:rPr>
          <w:rFonts w:hint="eastAsia" w:ascii="宋体" w:hAnsi="宋体" w:eastAsia="宋体"/>
          <w:sz w:val="24"/>
          <w:szCs w:val="24"/>
        </w:rPr>
        <w:t>］磁带数据库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［序号］主要责任者.电子文献题名［电子文献及载体类型标识］.电子文献的出版或获得地址，发表更新日期/引用日期.</w:t>
      </w:r>
    </w:p>
    <w:p>
      <w:pPr>
        <w:ind w:left="479" w:leftChars="228" w:firstLine="0" w:firstLineChars="0"/>
        <w:rPr>
          <w:rFonts w:hint="eastAsia" w:ascii="宋体" w:hAnsi="宋体" w:eastAsia="宋体"/>
          <w:spacing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</w:t>
      </w:r>
      <w:r>
        <w:rPr>
          <w:rFonts w:hint="eastAsia" w:ascii="Times New Roman" w:hAnsi="Times New Roman" w:eastAsia="宋体"/>
          <w:b w:val="0"/>
          <w:i w:val="0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］</w:t>
      </w:r>
      <w:r>
        <w:rPr>
          <w:rFonts w:hint="eastAsia" w:ascii="宋体" w:hAnsi="宋体" w:eastAsia="宋体"/>
          <w:spacing w:val="0"/>
          <w:sz w:val="24"/>
          <w:szCs w:val="24"/>
        </w:rPr>
        <w:t>王明亮.关于中国学术期刊标准化数据库系统工程的进展［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EB</w:t>
      </w:r>
      <w:r>
        <w:rPr>
          <w:rFonts w:hint="eastAsia" w:ascii="宋体" w:hAnsi="宋体" w:eastAsia="宋体"/>
          <w:spacing w:val="0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OL</w:t>
      </w:r>
      <w:r>
        <w:rPr>
          <w:rFonts w:hint="eastAsia" w:ascii="宋体" w:hAnsi="宋体" w:eastAsia="宋体"/>
          <w:spacing w:val="0"/>
          <w:sz w:val="24"/>
          <w:szCs w:val="24"/>
        </w:rPr>
        <w:t>］.</w:t>
      </w:r>
    </w:p>
    <w:p>
      <w:pPr>
        <w:rPr>
          <w:rFonts w:ascii="宋体" w:hAnsi="宋体" w:eastAsia="宋体"/>
          <w:spacing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http</w:t>
      </w:r>
      <w:r>
        <w:rPr>
          <w:rFonts w:hint="eastAsia" w:ascii="宋体" w:hAnsi="宋体" w:eastAsia="宋体"/>
          <w:spacing w:val="0"/>
          <w:sz w:val="24"/>
          <w:szCs w:val="24"/>
        </w:rPr>
        <w:t>://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www</w:t>
      </w:r>
      <w:r>
        <w:rPr>
          <w:rFonts w:hint="eastAsia" w:ascii="宋体" w:hAnsi="宋体" w:eastAsia="宋体"/>
          <w:spacing w:val="0"/>
          <w:sz w:val="24"/>
          <w:szCs w:val="24"/>
        </w:rPr>
        <w:t>.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cajcd</w:t>
      </w:r>
      <w:r>
        <w:rPr>
          <w:rFonts w:hint="eastAsia" w:ascii="宋体" w:hAnsi="宋体" w:eastAsia="宋体"/>
          <w:spacing w:val="0"/>
          <w:sz w:val="24"/>
          <w:szCs w:val="24"/>
        </w:rPr>
        <w:t>.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edu</w:t>
      </w:r>
      <w:r>
        <w:rPr>
          <w:rFonts w:hint="eastAsia" w:ascii="宋体" w:hAnsi="宋体" w:eastAsia="宋体"/>
          <w:spacing w:val="0"/>
          <w:sz w:val="24"/>
          <w:szCs w:val="24"/>
        </w:rPr>
        <w:t>.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cn</w:t>
      </w:r>
      <w:r>
        <w:rPr>
          <w:rFonts w:hint="eastAsia" w:ascii="宋体" w:hAnsi="宋体" w:eastAsia="宋体"/>
          <w:spacing w:val="0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pub</w:t>
      </w:r>
      <w:r>
        <w:rPr>
          <w:rFonts w:hint="eastAsia" w:ascii="宋体" w:hAnsi="宋体" w:eastAsia="宋体"/>
          <w:spacing w:val="0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wml</w:t>
      </w:r>
      <w:r>
        <w:rPr>
          <w:rFonts w:hint="eastAsia" w:ascii="宋体" w:hAnsi="宋体" w:eastAsia="宋体"/>
          <w:spacing w:val="0"/>
          <w:sz w:val="24"/>
          <w:szCs w:val="24"/>
        </w:rPr>
        <w:t>.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html</w:t>
      </w:r>
      <w:r>
        <w:rPr>
          <w:rFonts w:hint="eastAsia" w:ascii="宋体" w:hAnsi="宋体" w:eastAsia="宋体"/>
          <w:spacing w:val="0"/>
          <w:sz w:val="24"/>
          <w:szCs w:val="24"/>
        </w:rPr>
        <w:t xml:space="preserve"> ，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1998</w:t>
      </w:r>
      <w:r>
        <w:rPr>
          <w:rFonts w:hint="eastAsia" w:ascii="宋体" w:hAnsi="宋体" w:eastAsia="宋体"/>
          <w:spacing w:val="0"/>
          <w:sz w:val="24"/>
          <w:szCs w:val="24"/>
        </w:rPr>
        <w:t>-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08</w:t>
      </w:r>
      <w:r>
        <w:rPr>
          <w:rFonts w:hint="eastAsia" w:ascii="宋体" w:hAnsi="宋体" w:eastAsia="宋体"/>
          <w:spacing w:val="0"/>
          <w:sz w:val="24"/>
          <w:szCs w:val="24"/>
        </w:rPr>
        <w:t>-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16</w:t>
      </w:r>
      <w:r>
        <w:rPr>
          <w:rFonts w:hint="eastAsia" w:ascii="宋体" w:hAnsi="宋体" w:eastAsia="宋体"/>
          <w:spacing w:val="0"/>
          <w:sz w:val="24"/>
          <w:szCs w:val="24"/>
        </w:rPr>
        <w:t>/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1998</w:t>
      </w:r>
      <w:r>
        <w:rPr>
          <w:rFonts w:hint="eastAsia" w:ascii="宋体" w:hAnsi="宋体" w:eastAsia="宋体"/>
          <w:spacing w:val="0"/>
          <w:sz w:val="24"/>
          <w:szCs w:val="24"/>
        </w:rPr>
        <w:t>-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10</w:t>
      </w:r>
      <w:r>
        <w:rPr>
          <w:rFonts w:hint="eastAsia" w:ascii="宋体" w:hAnsi="宋体" w:eastAsia="宋体"/>
          <w:spacing w:val="0"/>
          <w:sz w:val="24"/>
          <w:szCs w:val="24"/>
        </w:rPr>
        <w:t>-</w:t>
      </w:r>
      <w:r>
        <w:rPr>
          <w:rFonts w:hint="eastAsia" w:ascii="Times New Roman" w:hAnsi="Times New Roman" w:eastAsia="宋体"/>
          <w:b w:val="0"/>
          <w:i w:val="0"/>
          <w:spacing w:val="0"/>
          <w:sz w:val="24"/>
          <w:szCs w:val="24"/>
        </w:rPr>
        <w:t>01</w:t>
      </w:r>
      <w:r>
        <w:rPr>
          <w:rFonts w:hint="eastAsia" w:ascii="宋体" w:hAnsi="宋体" w:eastAsia="宋体"/>
          <w:spacing w:val="0"/>
          <w:sz w:val="24"/>
          <w:szCs w:val="24"/>
        </w:rPr>
        <w:t>.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NzI2ZjkzMTkzYzgwMGQwMGNmZTYzMjc0MjRhZDYifQ=="/>
  </w:docVars>
  <w:rsids>
    <w:rsidRoot w:val="00BD0721"/>
    <w:rsid w:val="00170EBC"/>
    <w:rsid w:val="0025021B"/>
    <w:rsid w:val="00285733"/>
    <w:rsid w:val="002E4010"/>
    <w:rsid w:val="00356D7A"/>
    <w:rsid w:val="003C6312"/>
    <w:rsid w:val="00432EE7"/>
    <w:rsid w:val="005A193D"/>
    <w:rsid w:val="006A1560"/>
    <w:rsid w:val="00733B4D"/>
    <w:rsid w:val="007845BB"/>
    <w:rsid w:val="0087458E"/>
    <w:rsid w:val="009A060D"/>
    <w:rsid w:val="00B663AB"/>
    <w:rsid w:val="00BD0721"/>
    <w:rsid w:val="00C5233F"/>
    <w:rsid w:val="00C536A5"/>
    <w:rsid w:val="00C55E2D"/>
    <w:rsid w:val="00C71206"/>
    <w:rsid w:val="00CD2864"/>
    <w:rsid w:val="00DA24A0"/>
    <w:rsid w:val="00DE4B07"/>
    <w:rsid w:val="00E17562"/>
    <w:rsid w:val="00E5530A"/>
    <w:rsid w:val="00E87948"/>
    <w:rsid w:val="00FE24BB"/>
    <w:rsid w:val="0A8C7FBE"/>
    <w:rsid w:val="1A606D71"/>
    <w:rsid w:val="1CAB5593"/>
    <w:rsid w:val="2B724D2B"/>
    <w:rsid w:val="2BA97287"/>
    <w:rsid w:val="2F33417F"/>
    <w:rsid w:val="3026180F"/>
    <w:rsid w:val="4B92129D"/>
    <w:rsid w:val="5D2256FD"/>
    <w:rsid w:val="70587444"/>
    <w:rsid w:val="742D44CA"/>
    <w:rsid w:val="76AE4663"/>
    <w:rsid w:val="7B7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861</Words>
  <Characters>1084</Characters>
  <Lines>9</Lines>
  <Paragraphs>2</Paragraphs>
  <TotalTime>0</TotalTime>
  <ScaleCrop>false</ScaleCrop>
  <LinksUpToDate>false</LinksUpToDate>
  <CharactersWithSpaces>1170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2020-05-25T06:35:00Z</dcterms:created>
  <dc:creator>jysdh</dc:creator>
  <cp:lastModifiedBy>jyslp</cp:lastModifiedBy>
  <cp:lastPrinted>2020-05-25T02:33:00Z</cp:lastPrinted>
  <dcterms:modified xsi:type="dcterms:W3CDTF">2022-09-06T00:39:45Z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50D5E0D8B3ED4CDEA51CF5DFA5094002</vt:lpwstr>
  </property>
</Properties>
</file>