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楷体_GB2312" w:hAnsi="Times New Roman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kern w:val="0"/>
          <w:sz w:val="32"/>
          <w:szCs w:val="32"/>
        </w:rPr>
        <w:t>新城逸境幼儿园</w:t>
      </w:r>
      <w:r>
        <w:rPr>
          <w:rFonts w:ascii="楷体_GB2312" w:hAnsi="宋体" w:eastAsia="楷体_GB2312" w:cs="楷体_GB2312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楷体_GB2312" w:hAnsi="宋体" w:eastAsia="楷体_GB2312" w:cs="楷体_GB2312"/>
          <w:b/>
          <w:bCs/>
          <w:kern w:val="0"/>
          <w:sz w:val="32"/>
          <w:szCs w:val="32"/>
          <w:u w:val="single"/>
        </w:rPr>
        <w:t xml:space="preserve"> 中</w:t>
      </w:r>
      <w:r>
        <w:rPr>
          <w:rFonts w:hint="eastAsia" w:ascii="楷体_GB2312" w:hAnsi="宋体" w:eastAsia="楷体_GB2312" w:cs="楷体_GB2312"/>
          <w:b/>
          <w:bCs/>
          <w:kern w:val="0"/>
          <w:sz w:val="32"/>
          <w:szCs w:val="32"/>
          <w:u w:val="single"/>
          <w:lang w:val="en-US" w:eastAsia="zh-CN"/>
        </w:rPr>
        <w:t>一</w:t>
      </w:r>
      <w:r>
        <w:rPr>
          <w:rFonts w:ascii="楷体_GB2312" w:hAnsi="宋体" w:eastAsia="楷体_GB2312" w:cs="楷体_GB2312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楷体_GB2312"/>
          <w:b/>
          <w:bCs/>
          <w:kern w:val="0"/>
          <w:sz w:val="32"/>
          <w:szCs w:val="32"/>
        </w:rPr>
        <w:t>班</w:t>
      </w:r>
      <w:r>
        <w:rPr>
          <w:rFonts w:hint="eastAsia" w:ascii="楷体_GB2312" w:hAnsi="宋体" w:eastAsia="楷体_GB2312" w:cs="楷体_GB2312"/>
          <w:b/>
          <w:bCs/>
          <w:kern w:val="0"/>
          <w:sz w:val="32"/>
          <w:szCs w:val="32"/>
        </w:rPr>
        <w:t>周日活动计划表</w:t>
      </w:r>
    </w:p>
    <w:p>
      <w:pPr>
        <w:widowControl/>
        <w:spacing w:line="360" w:lineRule="exact"/>
        <w:ind w:firstLine="241" w:firstLineChars="100"/>
        <w:jc w:val="center"/>
        <w:rPr>
          <w:rFonts w:ascii="楷体_GB2312" w:hAnsi="宋体" w:eastAsia="楷体_GB2312" w:cs="楷体_GB2312"/>
          <w:spacing w:val="-20"/>
          <w:kern w:val="0"/>
          <w:sz w:val="24"/>
          <w:szCs w:val="24"/>
        </w:rPr>
      </w:pPr>
      <w:r>
        <w:rPr>
          <w:rFonts w:hint="eastAsia" w:ascii="楷体_GB2312" w:hAnsi="宋体" w:eastAsia="楷体_GB2312" w:cs="楷体_GB2312"/>
          <w:b/>
          <w:bCs/>
          <w:kern w:val="0"/>
          <w:sz w:val="24"/>
          <w:szCs w:val="24"/>
        </w:rPr>
        <w:t>第</w:t>
      </w:r>
      <w:r>
        <w:rPr>
          <w:rFonts w:ascii="楷体_GB2312" w:hAnsi="Times New Roman" w:eastAsia="楷体_GB2312" w:cs="楷体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楷体_GB2312" w:hAnsi="Times New Roman" w:eastAsia="楷体_GB2312" w:cs="楷体_GB2312"/>
          <w:kern w:val="0"/>
          <w:sz w:val="24"/>
          <w:szCs w:val="24"/>
          <w:u w:val="single"/>
          <w:lang w:val="en-US" w:eastAsia="zh-CN"/>
        </w:rPr>
        <w:t>四</w:t>
      </w:r>
      <w:r>
        <w:rPr>
          <w:rFonts w:ascii="楷体_GB2312" w:hAnsi="Times New Roman" w:eastAsia="楷体_GB2312" w:cs="楷体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楷体_GB2312" w:hAnsi="宋体" w:eastAsia="楷体_GB2312" w:cs="楷体_GB2312"/>
          <w:b/>
          <w:bCs/>
          <w:kern w:val="0"/>
          <w:sz w:val="24"/>
          <w:szCs w:val="24"/>
        </w:rPr>
        <w:t>周</w:t>
      </w:r>
      <w:r>
        <w:rPr>
          <w:rFonts w:ascii="楷体_GB2312" w:hAnsi="Times New Roman" w:eastAsia="楷体_GB2312" w:cs="楷体_GB2312"/>
          <w:b/>
          <w:bCs/>
          <w:kern w:val="0"/>
          <w:sz w:val="24"/>
          <w:szCs w:val="24"/>
        </w:rPr>
        <w:t xml:space="preserve">             </w:t>
      </w:r>
      <w:r>
        <w:rPr>
          <w:rFonts w:ascii="楷体_GB2312" w:hAnsi="宋体" w:eastAsia="楷体_GB2312" w:cs="楷体_GB2312"/>
          <w:b/>
          <w:bCs/>
          <w:kern w:val="0"/>
          <w:sz w:val="24"/>
          <w:szCs w:val="24"/>
        </w:rPr>
        <w:t xml:space="preserve">   </w:t>
      </w:r>
      <w:r>
        <w:rPr>
          <w:rFonts w:ascii="楷体_GB2312" w:hAnsi="宋体" w:eastAsia="楷体_GB2312" w:cs="楷体_GB2312"/>
          <w:spacing w:val="-20"/>
          <w:kern w:val="0"/>
          <w:sz w:val="24"/>
          <w:szCs w:val="24"/>
        </w:rPr>
        <w:t xml:space="preserve">            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  <w:lang w:val="en-US" w:eastAsia="zh-CN"/>
        </w:rPr>
        <w:t xml:space="preserve">  </w:t>
      </w:r>
      <w:r>
        <w:rPr>
          <w:rFonts w:ascii="楷体_GB2312" w:hAnsi="宋体" w:eastAsia="楷体_GB2312" w:cs="楷体_GB2312"/>
          <w:spacing w:val="-20"/>
          <w:kern w:val="0"/>
          <w:sz w:val="24"/>
          <w:szCs w:val="24"/>
        </w:rPr>
        <w:t xml:space="preserve"> 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  <w:lang w:val="en-US" w:eastAsia="zh-CN"/>
        </w:rPr>
        <w:t xml:space="preserve">  </w:t>
      </w:r>
      <w:r>
        <w:rPr>
          <w:rFonts w:ascii="楷体_GB2312" w:hAnsi="宋体" w:eastAsia="楷体_GB2312" w:cs="楷体_GB2312"/>
          <w:spacing w:val="-20"/>
          <w:kern w:val="0"/>
          <w:sz w:val="24"/>
          <w:szCs w:val="24"/>
        </w:rPr>
        <w:t xml:space="preserve">  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</w:rPr>
        <w:t>2022年</w:t>
      </w:r>
      <w:r>
        <w:rPr>
          <w:rFonts w:ascii="楷体_GB2312" w:hAnsi="宋体" w:eastAsia="楷体_GB2312" w:cs="楷体_GB2312"/>
          <w:spacing w:val="-20"/>
          <w:kern w:val="0"/>
          <w:sz w:val="24"/>
          <w:szCs w:val="24"/>
        </w:rPr>
        <w:t xml:space="preserve"> 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  <w:lang w:val="en-US" w:eastAsia="zh-CN"/>
        </w:rPr>
        <w:t>9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</w:rPr>
        <w:t>月</w:t>
      </w:r>
      <w:r>
        <w:rPr>
          <w:rFonts w:ascii="楷体_GB2312" w:hAnsi="宋体" w:eastAsia="楷体_GB2312" w:cs="楷体_GB2312"/>
          <w:spacing w:val="-20"/>
          <w:kern w:val="0"/>
          <w:sz w:val="24"/>
          <w:szCs w:val="24"/>
        </w:rPr>
        <w:t xml:space="preserve"> 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  <w:lang w:val="en-US" w:eastAsia="zh-CN"/>
        </w:rPr>
        <w:t>19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</w:rPr>
        <w:t>日</w:t>
      </w:r>
      <w:r>
        <w:rPr>
          <w:rFonts w:ascii="楷体_GB2312" w:hAnsi="宋体" w:eastAsia="楷体_GB2312" w:cs="楷体_GB2312"/>
          <w:spacing w:val="-20"/>
          <w:kern w:val="0"/>
          <w:sz w:val="24"/>
          <w:szCs w:val="24"/>
        </w:rPr>
        <w:t xml:space="preserve">— 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</w:rPr>
        <w:t>2022年</w:t>
      </w:r>
      <w:r>
        <w:rPr>
          <w:rFonts w:ascii="楷体_GB2312" w:hAnsi="宋体" w:eastAsia="楷体_GB2312" w:cs="楷体_GB2312"/>
          <w:spacing w:val="-20"/>
          <w:kern w:val="0"/>
          <w:sz w:val="24"/>
          <w:szCs w:val="24"/>
        </w:rPr>
        <w:t xml:space="preserve"> 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  <w:lang w:val="en-US" w:eastAsia="zh-CN"/>
        </w:rPr>
        <w:t>9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</w:rPr>
        <w:t>月</w:t>
      </w:r>
      <w:r>
        <w:rPr>
          <w:rFonts w:ascii="楷体_GB2312" w:hAnsi="宋体" w:eastAsia="楷体_GB2312" w:cs="楷体_GB2312"/>
          <w:spacing w:val="-20"/>
          <w:kern w:val="0"/>
          <w:sz w:val="24"/>
          <w:szCs w:val="24"/>
        </w:rPr>
        <w:t xml:space="preserve"> 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  <w:lang w:val="en-US" w:eastAsia="zh-CN"/>
        </w:rPr>
        <w:t>23</w:t>
      </w:r>
      <w:r>
        <w:rPr>
          <w:rFonts w:hint="eastAsia" w:ascii="楷体_GB2312" w:hAnsi="宋体" w:eastAsia="楷体_GB2312" w:cs="楷体_GB2312"/>
          <w:spacing w:val="-20"/>
          <w:kern w:val="0"/>
          <w:sz w:val="24"/>
          <w:szCs w:val="24"/>
        </w:rPr>
        <w:t>日</w:t>
      </w:r>
    </w:p>
    <w:tbl>
      <w:tblPr>
        <w:tblStyle w:val="2"/>
        <w:tblW w:w="9286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43"/>
        <w:gridCol w:w="605"/>
        <w:gridCol w:w="823"/>
        <w:gridCol w:w="142"/>
        <w:gridCol w:w="1275"/>
        <w:gridCol w:w="142"/>
        <w:gridCol w:w="1276"/>
        <w:gridCol w:w="142"/>
        <w:gridCol w:w="1275"/>
        <w:gridCol w:w="220"/>
        <w:gridCol w:w="1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本周主题名称：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Times New Roman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 w:val="21"/>
                <w:szCs w:val="21"/>
                <w:lang w:val="en-US" w:eastAsia="zh-CN"/>
              </w:rPr>
              <w:t>我们是中班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Times New Roman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 w:val="21"/>
                <w:szCs w:val="21"/>
                <w:lang w:val="en-US" w:eastAsia="zh-CN"/>
              </w:rPr>
              <w:t>的小朋友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宋体" w:hAnsi="Times New Roman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 w:val="21"/>
                <w:szCs w:val="21"/>
                <w:lang w:val="en-US" w:eastAsia="zh-CN"/>
              </w:rPr>
              <w:t>（四）</w:t>
            </w:r>
          </w:p>
        </w:tc>
        <w:tc>
          <w:tcPr>
            <w:tcW w:w="738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Times New Roman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活动总目标：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愿意用唱歌、舞蹈、绘画等多种形式表现对节日的感受。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能在同伴面前大胆介绍自己去过的地方，并能说出当地较有特色的风景、特产。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</w:tcPr>
          <w:p>
            <w:pPr>
              <w:widowControl/>
              <w:ind w:firstLine="806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星期</w:t>
            </w:r>
          </w:p>
          <w:p>
            <w:pPr>
              <w:widowControl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9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晨间户外活动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天</w:t>
            </w:r>
          </w:p>
        </w:tc>
        <w:tc>
          <w:tcPr>
            <w:tcW w:w="6776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走：独木桥  侧身走  大脚走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跑：后踢跑  障碍跑 走跑交替跑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跳：袋鼠跳  跨栏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钻:助跑钻彩圈  过山洞  助跑钻轮胎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攀爬：爬轮胎  大型器械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雨天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大象套圈  拖小猪  打高尔夫球  走长绳  钻圈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晨间谈话</w:t>
            </w:r>
          </w:p>
        </w:tc>
        <w:tc>
          <w:tcPr>
            <w:tcW w:w="738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本周谈话重点：围绕“快乐的节日”进行谈话活动，回忆自己成长的愉快瞬间。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</w:t>
            </w:r>
          </w:p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活</w:t>
            </w:r>
          </w:p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动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上午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Times New Roman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b/>
                <w:bCs/>
                <w:szCs w:val="21"/>
                <w:lang w:val="en-US" w:eastAsia="zh-CN"/>
              </w:rPr>
              <w:t>数学活动：</w:t>
            </w:r>
          </w:p>
          <w:p>
            <w:pPr>
              <w:widowControl/>
              <w:rPr>
                <w:rFonts w:hint="default" w:ascii="宋体" w:hAnsi="Times New Roman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漂亮的彩旗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Times New Roman" w:cs="宋体"/>
                <w:b/>
                <w:bCs/>
                <w:szCs w:val="21"/>
              </w:rPr>
            </w:pPr>
            <w:r>
              <w:rPr>
                <w:rFonts w:hint="eastAsia" w:ascii="宋体" w:hAnsi="Times New Roman" w:cs="宋体"/>
                <w:b/>
                <w:bCs/>
                <w:szCs w:val="21"/>
              </w:rPr>
              <w:t>语言活动：</w:t>
            </w:r>
          </w:p>
          <w:p>
            <w:pPr>
              <w:widowControl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  <w:lang w:val="en-US" w:eastAsia="zh-CN"/>
              </w:rPr>
              <w:t>月亮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美术活动：</w:t>
            </w:r>
          </w:p>
          <w:p>
            <w:pPr>
              <w:widowControl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  <w:t>古老的城墙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jc w:val="both"/>
              <w:rPr>
                <w:rFonts w:hint="eastAsia" w:ascii="Times New Roman" w:hAnsi="Times New Roman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社会活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动</w:t>
            </w:r>
            <w:r>
              <w:rPr>
                <w:rFonts w:hint="eastAsia" w:ascii="Times New Roman" w:hAnsi="Times New Roman"/>
                <w:b/>
                <w:bCs/>
                <w:szCs w:val="21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hint="default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  <w:lang w:val="en-US" w:eastAsia="zh-CN"/>
              </w:rPr>
              <w:t>舌尖上的家乡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活动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：</w:t>
            </w:r>
          </w:p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kern w:val="0"/>
                <w:szCs w:val="21"/>
                <w:lang w:val="en-US" w:eastAsia="zh-CN"/>
              </w:rPr>
              <w:t>我去过的地方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下午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default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音乐活动：</w:t>
            </w:r>
          </w:p>
          <w:p>
            <w:pPr>
              <w:jc w:val="center"/>
              <w:rPr>
                <w:rFonts w:hint="default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Times New Roman" w:eastAsia="宋体" w:cs="宋体"/>
                <w:szCs w:val="21"/>
                <w:lang w:val="en-US" w:eastAsia="zh-CN"/>
              </w:rPr>
              <w:t>欢乐舞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1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游</w:t>
            </w:r>
          </w:p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戏</w:t>
            </w:r>
          </w:p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活</w:t>
            </w:r>
          </w:p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动</w:t>
            </w:r>
          </w:p>
        </w:tc>
        <w:tc>
          <w:tcPr>
            <w:tcW w:w="7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上午</w:t>
            </w:r>
          </w:p>
        </w:tc>
        <w:tc>
          <w:tcPr>
            <w:tcW w:w="7381" w:type="dxa"/>
            <w:gridSpan w:val="10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美工区：我最爱吃的食物、中秋月儿圆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建构区：古老的城墙、家乡的风景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益智区：穿项链、点数好朋友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表演区：欢乐舞蹈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生活区：家、好吃的饺子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阅读区：中国我知道、美丽的地方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科探区：植物生长记、沉与浮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03" w:firstLineChars="49"/>
              <w:jc w:val="left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下</w:t>
            </w:r>
          </w:p>
          <w:p>
            <w:pPr>
              <w:widowControl/>
              <w:ind w:firstLine="103" w:firstLineChars="49"/>
              <w:jc w:val="left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午</w:t>
            </w:r>
          </w:p>
        </w:tc>
        <w:tc>
          <w:tcPr>
            <w:tcW w:w="738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宋体" w:hAnsi="Times New Roman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cs="宋体"/>
                <w:kern w:val="0"/>
                <w:sz w:val="21"/>
                <w:szCs w:val="21"/>
              </w:rPr>
              <w:t>创造性游戏（角色）：</w:t>
            </w:r>
            <w:r>
              <w:rPr>
                <w:rFonts w:hint="eastAsia" w:ascii="宋体" w:hAnsi="Times New Roman" w:cs="宋体"/>
                <w:kern w:val="0"/>
                <w:sz w:val="21"/>
                <w:szCs w:val="21"/>
                <w:lang w:val="en-US" w:eastAsia="zh-CN"/>
              </w:rPr>
              <w:t>小红帽</w:t>
            </w:r>
          </w:p>
          <w:p>
            <w:pPr>
              <w:rPr>
                <w:rFonts w:hint="eastAsia" w:ascii="宋体" w:hAnsi="Times New Roman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cs="宋体"/>
                <w:kern w:val="0"/>
                <w:sz w:val="21"/>
                <w:szCs w:val="21"/>
              </w:rPr>
              <w:t>创造性游戏（建构）：</w:t>
            </w:r>
            <w:r>
              <w:rPr>
                <w:rFonts w:hint="eastAsia" w:ascii="宋体" w:hAnsi="Times New Roman" w:cs="宋体"/>
                <w:kern w:val="0"/>
                <w:sz w:val="21"/>
                <w:szCs w:val="21"/>
                <w:lang w:eastAsia="zh-CN"/>
              </w:rPr>
              <w:t>香香的米饭</w:t>
            </w:r>
          </w:p>
          <w:p>
            <w:pPr>
              <w:rPr>
                <w:rFonts w:hint="default" w:ascii="宋体" w:hAnsi="Times New Roman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kern w:val="0"/>
                <w:sz w:val="21"/>
                <w:szCs w:val="21"/>
                <w:lang w:val="en-US" w:eastAsia="zh-CN"/>
              </w:rPr>
              <w:t>体育游戏</w:t>
            </w:r>
            <w:r>
              <w:rPr>
                <w:rFonts w:hint="eastAsia" w:ascii="宋体" w:hAnsi="Times New Roman" w:cs="宋体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Times New Roman" w:cs="宋体"/>
                <w:kern w:val="0"/>
                <w:sz w:val="21"/>
                <w:szCs w:val="21"/>
                <w:lang w:val="en-US" w:eastAsia="zh-CN"/>
              </w:rPr>
              <w:t>好玩的空气袋</w:t>
            </w:r>
          </w:p>
          <w:p>
            <w:pPr>
              <w:rPr>
                <w:rFonts w:hint="default" w:ascii="宋体" w:hAnsi="Times New Roman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kern w:val="0"/>
                <w:sz w:val="21"/>
                <w:szCs w:val="21"/>
              </w:rPr>
              <w:t>区域</w:t>
            </w:r>
            <w:r>
              <w:rPr>
                <w:rFonts w:hint="eastAsia" w:ascii="宋体" w:hAnsi="Times New Roman" w:cs="宋体"/>
                <w:kern w:val="0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Times New Roman" w:cs="宋体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Times New Roman" w:cs="宋体"/>
                <w:kern w:val="0"/>
                <w:sz w:val="21"/>
                <w:szCs w:val="21"/>
                <w:lang w:val="en-US" w:eastAsia="zh-CN"/>
              </w:rPr>
              <w:t>区域游戏自选</w:t>
            </w:r>
          </w:p>
          <w:p>
            <w:pPr>
              <w:rPr>
                <w:rFonts w:ascii="宋体" w:hAnsi="Times New Roman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 w:val="21"/>
                <w:szCs w:val="21"/>
              </w:rPr>
              <w:t>自主游戏：沙池游戏、户外体育玩具自选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环境创设</w:t>
            </w:r>
          </w:p>
        </w:tc>
        <w:tc>
          <w:tcPr>
            <w:tcW w:w="738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1、主题环境创设：继续布置主题墙，主题墙更新月饼、重阳糕之类的作品。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2、区域环境创设：美工区中提供笔、油画帮，供幼儿绘画“快乐的节日”。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保育工作</w:t>
            </w:r>
          </w:p>
        </w:tc>
        <w:tc>
          <w:tcPr>
            <w:tcW w:w="738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Times New Roman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1"/>
                <w:szCs w:val="21"/>
                <w:lang w:eastAsia="zh-CN"/>
              </w:rPr>
              <w:t>提醒幼儿要</w:t>
            </w:r>
            <w:r>
              <w:rPr>
                <w:rFonts w:hint="eastAsia" w:ascii="宋体" w:hAnsi="Times New Roman" w:cs="宋体"/>
                <w:color w:val="000000"/>
                <w:kern w:val="0"/>
                <w:sz w:val="21"/>
                <w:szCs w:val="21"/>
              </w:rPr>
              <w:t>吃干净卫生的东西</w:t>
            </w:r>
            <w:r>
              <w:rPr>
                <w:rFonts w:hint="eastAsia" w:ascii="宋体" w:hAnsi="Times New Roman" w:cs="宋体"/>
                <w:color w:val="000000"/>
                <w:kern w:val="0"/>
                <w:sz w:val="21"/>
                <w:szCs w:val="21"/>
                <w:lang w:eastAsia="zh-CN"/>
              </w:rPr>
              <w:t>，勤洗手</w:t>
            </w:r>
            <w:r>
              <w:rPr>
                <w:rFonts w:hint="eastAsia" w:ascii="宋体" w:hAnsi="Times New Roman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家园联系</w:t>
            </w:r>
          </w:p>
        </w:tc>
        <w:tc>
          <w:tcPr>
            <w:tcW w:w="738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hint="eastAsia" w:ascii="宋体" w:hAnsi="Times New Roman"/>
                <w:sz w:val="21"/>
                <w:szCs w:val="21"/>
              </w:rPr>
              <w:t>重点建议家长</w:t>
            </w:r>
            <w:r>
              <w:rPr>
                <w:rFonts w:hint="eastAsia" w:ascii="宋体" w:hAnsi="Times New Roman"/>
                <w:sz w:val="21"/>
                <w:szCs w:val="21"/>
                <w:lang w:eastAsia="zh-CN"/>
              </w:rPr>
              <w:t>让</w:t>
            </w:r>
            <w:r>
              <w:rPr>
                <w:rFonts w:hint="eastAsia" w:ascii="宋体" w:hAnsi="Times New Roman"/>
                <w:sz w:val="21"/>
                <w:szCs w:val="21"/>
              </w:rPr>
              <w:t>幼儿</w:t>
            </w:r>
            <w:r>
              <w:rPr>
                <w:rFonts w:hint="eastAsia" w:ascii="宋体" w:hAnsi="Times New Roman"/>
                <w:sz w:val="21"/>
                <w:szCs w:val="21"/>
                <w:lang w:eastAsia="zh-CN"/>
              </w:rPr>
              <w:t>多</w:t>
            </w:r>
            <w:r>
              <w:rPr>
                <w:rFonts w:hint="eastAsia" w:ascii="宋体" w:hAnsi="Times New Roman"/>
                <w:sz w:val="21"/>
                <w:szCs w:val="21"/>
              </w:rPr>
              <w:t>参与</w:t>
            </w:r>
            <w:r>
              <w:rPr>
                <w:rFonts w:hint="eastAsia" w:ascii="宋体" w:hAnsi="Times New Roman"/>
                <w:sz w:val="21"/>
                <w:szCs w:val="21"/>
                <w:lang w:eastAsia="zh-CN"/>
              </w:rPr>
              <w:t>劳</w:t>
            </w:r>
            <w:r>
              <w:rPr>
                <w:rFonts w:hint="eastAsia" w:ascii="宋体" w:hAnsi="Times New Roman"/>
                <w:sz w:val="21"/>
                <w:szCs w:val="21"/>
              </w:rPr>
              <w:t>动，</w:t>
            </w:r>
            <w:r>
              <w:rPr>
                <w:rFonts w:hint="eastAsia" w:ascii="宋体" w:hAnsi="Times New Roman"/>
                <w:sz w:val="21"/>
                <w:szCs w:val="21"/>
                <w:lang w:eastAsia="zh-CN"/>
              </w:rPr>
              <w:t>提供幼儿劳动的机会</w:t>
            </w:r>
            <w:r>
              <w:rPr>
                <w:rFonts w:hint="eastAsia" w:ascii="宋体" w:hAnsi="Times New Roman"/>
                <w:sz w:val="21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E3949"/>
    <w:multiLevelType w:val="singleLevel"/>
    <w:tmpl w:val="6D1E39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WE3ZGYzZmM0ZTYwOTFmZTQ1MTUxYjYwZTRiMTAifQ=="/>
  </w:docVars>
  <w:rsids>
    <w:rsidRoot w:val="73160F31"/>
    <w:rsid w:val="7316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2022-08-29T05:10:00Z</dcterms:created>
  <dc:creator>温凉</dc:creator>
  <cp:lastModifiedBy>温凉</cp:lastModifiedBy>
  <dcterms:modified xsi:type="dcterms:W3CDTF">2022-08-29T05:20:10Z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4EB5B826B1524182B0485F2BBC5925AB</vt:lpwstr>
  </property>
</Properties>
</file>