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lang w:val="en-US" w:eastAsia="zh-CN"/>
        </w:rPr>
      </w:pPr>
      <w:r>
        <w:rPr>
          <w:rFonts w:hint="default" w:ascii="Arial" w:hAnsi="Arial" w:cs="Arial"/>
          <w:lang w:val="en-US" w:eastAsia="zh-CN"/>
        </w:rPr>
        <w:t>江苏省青少年网络信息安全知识竞赛试题</w:t>
      </w:r>
    </w:p>
    <w:p>
      <w:pPr>
        <w:jc w:val="center"/>
        <w:rPr>
          <w:rFonts w:hint="default" w:ascii="Arial" w:hAnsi="Arial" w:cs="Arial"/>
          <w:lang w:val="en-US" w:eastAsia="zh-CN"/>
        </w:rPr>
      </w:pPr>
      <w:r>
        <w:rPr>
          <w:rFonts w:hint="default" w:ascii="Arial" w:hAnsi="Arial" w:cs="Arial"/>
          <w:lang w:val="en-US" w:eastAsia="zh-CN"/>
        </w:rPr>
        <w:t>（小学组</w:t>
      </w:r>
      <w:r>
        <w:rPr>
          <w:rFonts w:hint="eastAsia" w:ascii="Arial" w:hAnsi="Arial" w:cs="Arial"/>
          <w:lang w:val="en-US" w:eastAsia="zh-CN"/>
        </w:rPr>
        <w:t>B</w:t>
      </w:r>
      <w:r>
        <w:rPr>
          <w:rFonts w:hint="default" w:ascii="Arial" w:hAnsi="Arial" w:cs="Arial"/>
          <w:lang w:val="en-US" w:eastAsia="zh-CN"/>
        </w:rPr>
        <w:t>卷）</w:t>
      </w:r>
    </w:p>
    <w:p>
      <w:pPr>
        <w:jc w:val="center"/>
        <w:rPr>
          <w:rFonts w:hint="default" w:ascii="Arial" w:hAnsi="Arial" w:cs="Arial"/>
          <w:lang w:val="en-US" w:eastAsia="zh-CN"/>
        </w:rPr>
      </w:pPr>
    </w:p>
    <w:p>
      <w:pPr>
        <w:rPr>
          <w:rFonts w:hint="default" w:ascii="Arial" w:hAnsi="Arial" w:cs="Arial"/>
          <w:lang w:val="en-US" w:eastAsia="zh-CN"/>
        </w:rPr>
      </w:pPr>
      <w:r>
        <w:rPr>
          <w:rFonts w:hint="default" w:ascii="Arial" w:hAnsi="Arial" w:cs="Arial"/>
          <w:lang w:val="en-US" w:eastAsia="zh-CN"/>
        </w:rPr>
        <w:t>参赛须知：</w:t>
      </w:r>
    </w:p>
    <w:p>
      <w:pPr>
        <w:rPr>
          <w:rFonts w:hint="default" w:ascii="Arial" w:hAnsi="Arial" w:cs="Arial"/>
          <w:lang w:val="en-US" w:eastAsia="zh-CN"/>
        </w:rPr>
      </w:pPr>
      <w:r>
        <w:rPr>
          <w:rFonts w:hint="default" w:ascii="Arial" w:hAnsi="Arial" w:cs="Arial"/>
          <w:lang w:val="en-US" w:eastAsia="zh-CN"/>
        </w:rPr>
        <w:t>一、答题方法：本卷共100题,每题有ABCD四个答案，其中只有一个正确答案，请在答题卡上将你认为正确的选项涂黑。答题卡不得涂改，复印无效。试卷满分100分,每题1分。</w:t>
      </w:r>
    </w:p>
    <w:p>
      <w:pPr>
        <w:rPr>
          <w:rFonts w:hint="default" w:ascii="Arial" w:hAnsi="Arial" w:cs="Arial"/>
          <w:lang w:val="en-US" w:eastAsia="zh-CN"/>
        </w:rPr>
      </w:pPr>
      <w:r>
        <w:rPr>
          <w:rFonts w:hint="default" w:ascii="Arial" w:hAnsi="Arial" w:cs="Arial"/>
          <w:lang w:val="en-US" w:eastAsia="zh-CN"/>
        </w:rPr>
        <w:t>二、参赛者须按规定在答题卡上填写姓名、班级、学校等信息。要求字迹清晰，填写项目完整，否则视为无效答题卡。</w:t>
      </w:r>
    </w:p>
    <w:p>
      <w:pPr>
        <w:rPr>
          <w:rFonts w:hint="default" w:ascii="Arial" w:hAnsi="Arial" w:cs="Arial"/>
          <w:lang w:val="en-US" w:eastAsia="zh-CN"/>
        </w:rPr>
      </w:pPr>
    </w:p>
    <w:p>
      <w:pPr>
        <w:rPr>
          <w:rFonts w:hint="default" w:ascii="Arial" w:hAnsi="Arial" w:cs="Arial"/>
          <w:lang w:val="en-US" w:eastAsia="zh-CN"/>
        </w:rPr>
      </w:pPr>
      <w:bookmarkStart w:id="0" w:name="_GoBack"/>
      <w:bookmarkEnd w:id="0"/>
    </w:p>
    <w:p>
      <w:pPr>
        <w:widowControl/>
        <w:jc w:val="left"/>
        <w:rPr>
          <w:rFonts w:hint="default" w:ascii="Arial" w:hAnsi="Arial" w:eastAsia="宋体" w:cs="Arial"/>
          <w:kern w:val="0"/>
          <w:szCs w:val="21"/>
        </w:rPr>
      </w:pPr>
      <w:r>
        <w:rPr>
          <w:rFonts w:hint="default" w:ascii="Arial" w:hAnsi="Arial" w:eastAsia="宋体" w:cs="Arial"/>
          <w:kern w:val="0"/>
          <w:szCs w:val="21"/>
          <w:lang w:val="en-US" w:eastAsia="zh-CN"/>
        </w:rPr>
        <w:t>1、</w:t>
      </w:r>
      <w:r>
        <w:rPr>
          <w:rFonts w:hint="default" w:ascii="Arial" w:hAnsi="Arial" w:eastAsia="宋体" w:cs="Arial"/>
          <w:kern w:val="0"/>
          <w:szCs w:val="21"/>
        </w:rPr>
        <w:t>关于“维基解密”网站的说法正确的是______</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A</w:t>
      </w:r>
      <w:r>
        <w:rPr>
          <w:rFonts w:hint="eastAsia" w:ascii="Arial" w:hAnsi="Arial" w:eastAsia="宋体" w:cs="Arial"/>
          <w:kern w:val="0"/>
          <w:szCs w:val="21"/>
          <w:lang w:eastAsia="zh-CN"/>
        </w:rPr>
        <w:t>、</w:t>
      </w:r>
      <w:r>
        <w:rPr>
          <w:rFonts w:hint="default" w:ascii="Arial" w:hAnsi="Arial" w:eastAsia="宋体" w:cs="Arial"/>
          <w:kern w:val="0"/>
          <w:szCs w:val="21"/>
        </w:rPr>
        <w:t>网站办公地址在美国五角大楼</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B、网站没有公布办公邮箱</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C、网站办公地址在联合国总部</w:t>
      </w:r>
    </w:p>
    <w:p>
      <w:pPr>
        <w:widowControl/>
        <w:ind w:left="210" w:leftChars="100"/>
        <w:jc w:val="left"/>
        <w:rPr>
          <w:rFonts w:hint="default" w:ascii="Arial" w:hAnsi="Arial" w:cs="Arial"/>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D、网站公开了办公电话号码</w:t>
      </w:r>
    </w:p>
    <w:p>
      <w:pPr>
        <w:numPr>
          <w:ilvl w:val="0"/>
          <w:numId w:val="1"/>
        </w:numPr>
        <w:rPr>
          <w:rFonts w:hint="default" w:ascii="Arial" w:hAnsi="Arial" w:eastAsia="宋体" w:cs="Arial"/>
          <w:kern w:val="0"/>
          <w:szCs w:val="21"/>
          <w:lang w:val="en-US" w:eastAsia="zh-CN"/>
        </w:rPr>
      </w:pPr>
      <w:r>
        <w:rPr>
          <w:rFonts w:hint="default" w:ascii="Arial" w:hAnsi="Arial" w:cs="Arial"/>
          <w:lang w:val="en-US" w:eastAsia="zh-CN"/>
        </w:rPr>
        <w:t>以下哪个服务商提供的云存储是安全的？</w:t>
      </w:r>
      <w:r>
        <w:rPr>
          <w:rFonts w:hint="default" w:ascii="Arial" w:hAnsi="Arial" w:eastAsia="宋体" w:cs="Arial"/>
          <w:kern w:val="0"/>
          <w:szCs w:val="21"/>
          <w:lang w:val="en-US" w:eastAsia="zh-CN"/>
        </w:rPr>
        <w:t>______</w:t>
      </w:r>
    </w:p>
    <w:p>
      <w:pPr>
        <w:numPr>
          <w:ilvl w:val="0"/>
          <w:numId w:val="0"/>
        </w:num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A、百度</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B、360</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C、苹果</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D、没有能提供绝对安全的服务商</w:t>
      </w:r>
    </w:p>
    <w:p>
      <w:pPr>
        <w:rPr>
          <w:rFonts w:hint="default" w:ascii="Arial" w:hAnsi="Arial" w:cs="Arial"/>
          <w:lang w:val="en-US" w:eastAsia="zh-CN"/>
        </w:rPr>
      </w:pPr>
      <w:r>
        <w:rPr>
          <w:rFonts w:hint="default" w:ascii="Arial" w:hAnsi="Arial" w:cs="Arial"/>
          <w:lang w:val="en-US" w:eastAsia="zh-CN"/>
        </w:rPr>
        <w:t>3、在享受云服务带来的便捷时，数据安全的主动权掌握在</w:t>
      </w:r>
      <w:r>
        <w:rPr>
          <w:rFonts w:hint="default" w:ascii="Arial" w:hAnsi="Arial" w:eastAsia="宋体" w:cs="Arial"/>
          <w:kern w:val="0"/>
          <w:szCs w:val="21"/>
          <w:lang w:val="en-US" w:eastAsia="zh-CN"/>
        </w:rPr>
        <w:t>______</w:t>
      </w:r>
      <w:r>
        <w:rPr>
          <w:rFonts w:hint="default" w:ascii="Arial" w:hAnsi="Arial" w:cs="Arial"/>
          <w:lang w:val="en-US" w:eastAsia="zh-CN"/>
        </w:rPr>
        <w:t xml:space="preserve">手里? </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A、云服务商</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B、任意有安全资质的第三方</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C、使用云的用户</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D、云服务商和用户一致认定的第三方</w:t>
      </w:r>
    </w:p>
    <w:p>
      <w:pPr>
        <w:widowControl/>
        <w:jc w:val="left"/>
        <w:rPr>
          <w:rFonts w:hint="default" w:ascii="Arial" w:hAnsi="Arial" w:eastAsia="宋体" w:cs="Arial"/>
          <w:kern w:val="0"/>
          <w:szCs w:val="21"/>
        </w:rPr>
      </w:pPr>
      <w:r>
        <w:rPr>
          <w:rFonts w:hint="default" w:ascii="Arial" w:hAnsi="Arial" w:eastAsia="宋体" w:cs="Arial"/>
          <w:kern w:val="0"/>
          <w:szCs w:val="21"/>
          <w:lang w:val="en-US" w:eastAsia="zh-CN"/>
        </w:rPr>
        <w:t>4、</w:t>
      </w:r>
      <w:r>
        <w:rPr>
          <w:rFonts w:hint="default" w:ascii="Arial" w:hAnsi="Arial" w:eastAsia="宋体" w:cs="Arial"/>
          <w:kern w:val="0"/>
          <w:szCs w:val="21"/>
        </w:rPr>
        <w:t>用户在使用云服务时，如果和云服务商签订了隐私协议，以下哪个做法是正确的？______</w:t>
      </w:r>
    </w:p>
    <w:p>
      <w:pPr>
        <w:widowControl/>
        <w:jc w:val="left"/>
        <w:rPr>
          <w:rFonts w:hint="default" w:ascii="Arial" w:hAnsi="Arial" w:eastAsia="宋体" w:cs="Arial"/>
          <w:kern w:val="0"/>
          <w:szCs w:val="21"/>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rPr>
        <w:t>A、有隐私协议就不需要另外的安全措施</w:t>
      </w:r>
      <w:r>
        <w:rPr>
          <w:rFonts w:hint="default" w:ascii="Arial" w:hAnsi="Arial" w:eastAsia="宋体" w:cs="Arial"/>
          <w:kern w:val="0"/>
          <w:szCs w:val="21"/>
        </w:rPr>
        <w:tab/>
      </w:r>
    </w:p>
    <w:p>
      <w:pPr>
        <w:widowControl/>
        <w:jc w:val="left"/>
        <w:rPr>
          <w:rFonts w:hint="default" w:ascii="Arial" w:hAnsi="Arial" w:eastAsia="宋体" w:cs="Arial"/>
          <w:kern w:val="0"/>
          <w:szCs w:val="21"/>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rPr>
        <w:t>B、有隐私协议就不必采用安全太强的措施</w:t>
      </w:r>
    </w:p>
    <w:p>
      <w:pPr>
        <w:widowControl/>
        <w:jc w:val="left"/>
        <w:rPr>
          <w:rFonts w:hint="default" w:ascii="Arial" w:hAnsi="Arial" w:eastAsia="宋体" w:cs="Arial"/>
          <w:kern w:val="0"/>
          <w:szCs w:val="21"/>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rPr>
        <w:t>C、先自己对敏感和隐私信息进行加密，后上传到云中</w:t>
      </w:r>
    </w:p>
    <w:p>
      <w:pPr>
        <w:rPr>
          <w:rFonts w:hint="default" w:ascii="Arial" w:hAnsi="Arial" w:eastAsia="宋体" w:cs="Arial"/>
          <w:kern w:val="0"/>
          <w:szCs w:val="21"/>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rPr>
        <w:t>D、先上传到云中，然后由云服务商对敏感和隐私信息进行加密</w:t>
      </w:r>
    </w:p>
    <w:p>
      <w:pPr>
        <w:rPr>
          <w:rFonts w:hint="default" w:ascii="Arial" w:hAnsi="Arial" w:eastAsia="宋体" w:cs="Arial"/>
          <w:kern w:val="0"/>
          <w:szCs w:val="21"/>
        </w:rPr>
      </w:pPr>
      <w:r>
        <w:rPr>
          <w:rFonts w:hint="default" w:ascii="Arial" w:hAnsi="Arial" w:eastAsia="宋体" w:cs="Arial"/>
          <w:kern w:val="0"/>
          <w:szCs w:val="21"/>
        </w:rPr>
        <w:t>5</w:t>
      </w:r>
      <w:r>
        <w:rPr>
          <w:rFonts w:hint="default" w:ascii="Arial" w:hAnsi="Arial" w:eastAsia="宋体" w:cs="Arial"/>
          <w:kern w:val="0"/>
          <w:szCs w:val="21"/>
          <w:lang w:eastAsia="zh-CN"/>
        </w:rPr>
        <w:t>、</w:t>
      </w:r>
      <w:r>
        <w:rPr>
          <w:rFonts w:hint="default" w:ascii="Arial" w:hAnsi="Arial" w:eastAsia="宋体" w:cs="Arial"/>
          <w:kern w:val="0"/>
          <w:szCs w:val="21"/>
        </w:rPr>
        <w:t>比特币敲诈者是______</w:t>
      </w:r>
      <w:r>
        <w:rPr>
          <w:rFonts w:hint="eastAsia" w:ascii="Arial" w:hAnsi="Arial" w:eastAsia="宋体" w:cs="Arial"/>
          <w:kern w:val="0"/>
          <w:szCs w:val="21"/>
          <w:lang w:eastAsia="zh-CN"/>
        </w:rPr>
        <w:t>。</w:t>
      </w:r>
    </w:p>
    <w:p>
      <w:pPr>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A、计算机病毒</w:t>
      </w:r>
    </w:p>
    <w:p>
      <w:pPr>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B、网络金融罪犯</w:t>
      </w:r>
    </w:p>
    <w:p>
      <w:pPr>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C、木马</w:t>
      </w:r>
    </w:p>
    <w:p>
      <w:pPr>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D、蠕虫</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6、以下哪项不属于对比特币敲诈者的应对方法______</w:t>
      </w:r>
      <w:r>
        <w:rPr>
          <w:rFonts w:hint="default" w:ascii="Arial" w:hAnsi="Arial" w:eastAsia="宋体" w:cs="Arial"/>
          <w:kern w:val="0"/>
          <w:szCs w:val="21"/>
          <w:lang w:val="en-US" w:eastAsia="zh-CN"/>
        </w:rPr>
        <w:tab/>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A、可以用杀毒软件查杀比特币敲诈者</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B、可以用密码分析软件破解该病毒加密</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C、使用加密软件定期备份系统中的主要数据</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D、不要轻易打开邮件中的附件</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7、熊猫烧香的作者是______。</w:t>
      </w:r>
      <w:r>
        <w:rPr>
          <w:rFonts w:hint="default" w:ascii="Arial" w:hAnsi="Arial" w:eastAsia="宋体" w:cs="Arial"/>
          <w:kern w:val="0"/>
          <w:szCs w:val="21"/>
          <w:lang w:val="en-US" w:eastAsia="zh-CN"/>
        </w:rPr>
        <w:tab/>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A、波格契夫</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B、朱利安.阿桑奇</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C、格蕾丝.赫帕</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D、李俊</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8、以下不属于弥补openssl安全漏洞措施的是______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更新补丁</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更新X.509证书</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更换泄露的密钥</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杀毒</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9、以下哪项不是心脏出血的应对方法______</w:t>
      </w:r>
      <w:r>
        <w:rPr>
          <w:rFonts w:hint="eastAsia" w:ascii="Arial" w:hAnsi="Arial" w:eastAsia="宋体" w:cs="Arial"/>
          <w:kern w:val="0"/>
          <w:szCs w:val="21"/>
          <w:lang w:val="en-US" w:eastAsia="zh-CN"/>
        </w:rPr>
        <w:t>。</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发布和更新补丁程序</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B、更新失效的X.509安全证书</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C、更换泄漏的密钥</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D、重新开发网站</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10、Bash漏洞出现于______系统。</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A、Linux系统</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B、Unix</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C、Mac OS系统</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D、以上全部</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11、下列哪个不是网络战的形式______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网络情报战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火力攻击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网络舆论战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网络摧毁战</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12、下列哪个安全软件不是XP靶场中的攻击对象______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360安全卫士</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金山毒霸</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百度杀毒</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卡巴斯基</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13、xp靶场关注的是______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A、国内安全软件对windows xp的保护能力</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B、国内安全软件对国产办公软件的保护能力</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C、国际安全软件对windows xp的保护能力</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D、国际安全软件对windows office的保护能力</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14、病毒产业链是______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A、互联网黑色产业链</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B、互联网白色色产业链</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C、互联网绿色产业链</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D、受到国家政策支持的产业</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15、黑客是什么______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A、计算机入侵者</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B、穿黑衣服的客人</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C、黑色的人</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D、白客的敌人</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16、黑客造成的主要安全隐患包括______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A、破坏系统、窃取信息及伪造信息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B、攻击系统、获取信息及假冒信息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C、进入系统、损毁信息及谣传信息</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17、网页病毒主要通过以下途径传播______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A、邮件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B、文件交换</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C、网页浏览</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D、光盘</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18、计算机病毒是一种______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A、计算机程序</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数据</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C、临时文件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D、应用软件</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19、以下防止计算机中毒注意事项错误的是______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不使用网络，以免中毒</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经常备份数据</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C、备好启动盘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避免在不安全的计算机上使用存储介质</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20</w:t>
      </w:r>
      <w:r>
        <w:rPr>
          <w:rFonts w:hint="default" w:ascii="Arial" w:hAnsi="Arial" w:eastAsia="宋体" w:cs="Arial"/>
          <w:kern w:val="0"/>
          <w:szCs w:val="21"/>
          <w:lang w:val="en-US" w:eastAsia="zh-CN"/>
        </w:rPr>
        <w:t>、第一个计算机病毒出现在______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A、40年代      B、70 年代        C、90年代</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2</w:t>
      </w:r>
      <w:r>
        <w:rPr>
          <w:rFonts w:hint="eastAsia" w:ascii="Arial" w:hAnsi="Arial" w:eastAsia="宋体" w:cs="Arial"/>
          <w:kern w:val="0"/>
          <w:szCs w:val="21"/>
          <w:lang w:val="en-US" w:eastAsia="zh-CN"/>
        </w:rPr>
        <w:t>1</w:t>
      </w:r>
      <w:r>
        <w:rPr>
          <w:rFonts w:hint="default" w:ascii="Arial" w:hAnsi="Arial" w:eastAsia="宋体" w:cs="Arial"/>
          <w:kern w:val="0"/>
          <w:szCs w:val="21"/>
          <w:lang w:val="en-US" w:eastAsia="zh-CN"/>
        </w:rPr>
        <w:t>、下面无法预防计算机病毒的做法是______。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给计算机安装360安全卫士软件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经常升级防病毒软件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给计算机加上口令</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不要轻易打开陌生人的邮件</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2</w:t>
      </w:r>
      <w:r>
        <w:rPr>
          <w:rFonts w:hint="eastAsia" w:ascii="Arial" w:hAnsi="Arial" w:eastAsia="宋体" w:cs="Arial"/>
          <w:kern w:val="0"/>
          <w:szCs w:val="21"/>
          <w:lang w:val="en-US" w:eastAsia="zh-CN"/>
        </w:rPr>
        <w:t>2</w:t>
      </w:r>
      <w:r>
        <w:rPr>
          <w:rFonts w:hint="default" w:ascii="Arial" w:hAnsi="Arial" w:eastAsia="宋体" w:cs="Arial"/>
          <w:kern w:val="0"/>
          <w:szCs w:val="21"/>
          <w:lang w:val="en-US" w:eastAsia="zh-CN"/>
        </w:rPr>
        <w:t>、下面为预防计算机病毒，不正确的做法是_____。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一旦计算机染上病毒，立即格式化磁盘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尽量不要让他人使用自己的计算机，尤其是不能让其带他的程序盘来运行</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不轻易下载不明的软件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要经常备份重要的数据文件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23</w:t>
      </w:r>
      <w:r>
        <w:rPr>
          <w:rFonts w:hint="default" w:ascii="Arial" w:hAnsi="Arial" w:eastAsia="宋体" w:cs="Arial"/>
          <w:kern w:val="0"/>
          <w:szCs w:val="21"/>
          <w:lang w:val="en-US" w:eastAsia="zh-CN"/>
        </w:rPr>
        <w:t>、下面关于计算机病毒说法不正确的是______。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正版的软件也会受计算机病毒的攻击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杀毒软件只要检测出了某种病毒，就一定可以清除这种病毒</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任何防病毒软件都不会查出和杀掉所有的病毒</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杀完毒后，应及时给系统打上补丁</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2</w:t>
      </w:r>
      <w:r>
        <w:rPr>
          <w:rFonts w:hint="eastAsia" w:ascii="Arial" w:hAnsi="Arial" w:eastAsia="宋体" w:cs="Arial"/>
          <w:kern w:val="0"/>
          <w:szCs w:val="21"/>
          <w:lang w:val="en-US" w:eastAsia="zh-CN"/>
        </w:rPr>
        <w:t>4</w:t>
      </w:r>
      <w:r>
        <w:rPr>
          <w:rFonts w:hint="default" w:ascii="Arial" w:hAnsi="Arial" w:eastAsia="宋体" w:cs="Arial"/>
          <w:kern w:val="0"/>
          <w:szCs w:val="21"/>
          <w:lang w:val="en-US" w:eastAsia="zh-CN"/>
        </w:rPr>
        <w:t>、计算机病毒是指能够侵入计算机系统并在计算机系统中潜伏、传播、破坏系统正常工作的一种具有繁殖能力的______。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程序</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指令</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设备</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文件</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2</w:t>
      </w:r>
      <w:r>
        <w:rPr>
          <w:rFonts w:hint="eastAsia" w:ascii="Arial" w:hAnsi="Arial" w:eastAsia="宋体" w:cs="Arial"/>
          <w:kern w:val="0"/>
          <w:szCs w:val="21"/>
          <w:lang w:val="en-US" w:eastAsia="zh-CN"/>
        </w:rPr>
        <w:t>5</w:t>
      </w:r>
      <w:r>
        <w:rPr>
          <w:rFonts w:hint="default" w:ascii="Arial" w:hAnsi="Arial" w:eastAsia="宋体" w:cs="Arial"/>
          <w:kern w:val="0"/>
          <w:szCs w:val="21"/>
          <w:lang w:val="en-US" w:eastAsia="zh-CN"/>
        </w:rPr>
        <w:t>、计算机感染上病毒后，不可能出现的现象是______。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系统出现异常启动或经常“死机”</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程序或数据无故丢失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电源风扇的声音突然变大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磁盘空间变小</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26、下面，说法错误的是_______。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计算机病毒程序可以通过链接到Word的宏命令上去执行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计算机病毒程序可以链接到数据库文件上去执行</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木马程序可以通过打开一个图片文件去传播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计算机病毒程序可以链接到可执行文件上去执行         </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27、下面列出的计算机病毒传播途径，不正确的是______。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A、使用来路不明的软件                B、通过借用他人的软盘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C、机器使用时间过长                   D、通过网络传输</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28、有一类木马程序，它们主要记录用户在操作计算机时敲击键盘的按键情况，并通过邮件发送到控制者的邮箱。这类木马程序属于：______。</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破坏型</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密码发送型</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远程访问型</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键盘记录木马</w:t>
      </w:r>
    </w:p>
    <w:p>
      <w:pPr>
        <w:numPr>
          <w:ilvl w:val="0"/>
          <w:numId w:val="2"/>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以下对于木马说法不正确的是______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A、木马以控制计算机为目的</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B、木马以窃取数据为目的</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C、木马会留下活动的痕迹</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D、木马会隐藏自己的痕迹</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30、以下病毒中不属于蠕虫病毒的是______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A、冲击波</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B、震荡波</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C、破坏波</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D、扫荡波</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31、某病毒利用RPCDCOM缓冲区溢出漏洞进行传播，病毒运行后，在%System%文件夹下生成自身的拷贝nvchip4.exe，添加注册表项，使得自身能够在系统启动时自动运行。通过以上描述可以判断这种病毒的类型为______。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文件型病毒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宏病毒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网络蠕虫病毒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特洛伊木马病毒</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32、BUG造成的问题不包括______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A、功能不正常</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B、体验不佳</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C、程序修复</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D、数据丢失</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33、关于黑客攻击中肉鸡的认识，不正确的是______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肉鸡通常不是自愿的</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肉鸡事先已经被植入木马</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黑客通过木马控制肉鸡参与攻击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完全无法判断电脑是否已成为肉鸡</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34、攻击者用传输数据来冲击网络接口，使服务器过于繁忙以至于不能应答请求的攻击方式是______。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拒绝服务攻击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地址欺骗攻击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会话劫持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信号包探测程序攻击</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35、DDOS攻击破坏了______。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可用性</w:t>
      </w:r>
      <w:r>
        <w:rPr>
          <w:rFonts w:hint="default" w:ascii="Arial" w:hAnsi="Arial" w:eastAsia="宋体" w:cs="Arial"/>
          <w:kern w:val="0"/>
          <w:szCs w:val="21"/>
          <w:lang w:val="en-US" w:eastAsia="zh-CN"/>
        </w:rPr>
        <w:tab/>
      </w:r>
      <w:r>
        <w:rPr>
          <w:rFonts w:hint="default" w:ascii="Arial" w:hAnsi="Arial" w:eastAsia="宋体" w:cs="Arial"/>
          <w:kern w:val="0"/>
          <w:szCs w:val="21"/>
          <w:lang w:val="en-US" w:eastAsia="zh-CN"/>
        </w:rPr>
        <w:tab/>
      </w:r>
      <w:r>
        <w:rPr>
          <w:rFonts w:hint="default" w:ascii="Arial" w:hAnsi="Arial" w:eastAsia="宋体" w:cs="Arial"/>
          <w:kern w:val="0"/>
          <w:szCs w:val="21"/>
          <w:lang w:val="en-US" w:eastAsia="zh-CN"/>
        </w:rPr>
        <w:tab/>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保密性</w:t>
      </w:r>
      <w:r>
        <w:rPr>
          <w:rFonts w:hint="default" w:ascii="Arial" w:hAnsi="Arial" w:eastAsia="宋体" w:cs="Arial"/>
          <w:kern w:val="0"/>
          <w:szCs w:val="21"/>
          <w:lang w:val="en-US" w:eastAsia="zh-CN"/>
        </w:rPr>
        <w:tab/>
      </w:r>
      <w:r>
        <w:rPr>
          <w:rFonts w:hint="default" w:ascii="Arial" w:hAnsi="Arial" w:eastAsia="宋体" w:cs="Arial"/>
          <w:kern w:val="0"/>
          <w:szCs w:val="21"/>
          <w:lang w:val="en-US" w:eastAsia="zh-CN"/>
        </w:rPr>
        <w:tab/>
      </w:r>
      <w:r>
        <w:rPr>
          <w:rFonts w:hint="default" w:ascii="Arial" w:hAnsi="Arial" w:eastAsia="宋体" w:cs="Arial"/>
          <w:kern w:val="0"/>
          <w:szCs w:val="21"/>
          <w:lang w:val="en-US" w:eastAsia="zh-CN"/>
        </w:rPr>
        <w:tab/>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完整性</w:t>
      </w:r>
      <w:r>
        <w:rPr>
          <w:rFonts w:hint="default" w:ascii="Arial" w:hAnsi="Arial" w:eastAsia="宋体" w:cs="Arial"/>
          <w:kern w:val="0"/>
          <w:szCs w:val="21"/>
          <w:lang w:val="en-US" w:eastAsia="zh-CN"/>
        </w:rPr>
        <w:tab/>
      </w:r>
      <w:r>
        <w:rPr>
          <w:rFonts w:hint="default" w:ascii="Arial" w:hAnsi="Arial" w:eastAsia="宋体" w:cs="Arial"/>
          <w:kern w:val="0"/>
          <w:szCs w:val="21"/>
          <w:lang w:val="en-US" w:eastAsia="zh-CN"/>
        </w:rPr>
        <w:tab/>
      </w:r>
      <w:r>
        <w:rPr>
          <w:rFonts w:hint="default" w:ascii="Arial" w:hAnsi="Arial" w:eastAsia="宋体" w:cs="Arial"/>
          <w:kern w:val="0"/>
          <w:szCs w:val="21"/>
          <w:lang w:val="en-US" w:eastAsia="zh-CN"/>
        </w:rPr>
        <w:tab/>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真实性</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36、溢出攻击的核心是______。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提升用户进程权限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利用Shellcode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修改堆栈记录中进程的返回地址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捕捉程序漏洞</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37、下列哪个不是缓冲区溢出漏洞的防范措施______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程序员编写程序时，养成安全编程的习惯</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加大内存容量</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改变编译器设置</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实时监控软件运行</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38、以下不属于APT攻击的特性的是______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A、</w:t>
      </w:r>
      <w:r>
        <w:rPr>
          <w:rFonts w:hint="default" w:ascii="Arial" w:hAnsi="Arial" w:eastAsia="宋体" w:cs="Arial"/>
          <w:kern w:val="0"/>
          <w:szCs w:val="21"/>
          <w:lang w:val="en-US" w:eastAsia="zh-CN"/>
        </w:rPr>
        <w:t>突然性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B、</w:t>
      </w:r>
      <w:r>
        <w:rPr>
          <w:rFonts w:hint="default" w:ascii="Arial" w:hAnsi="Arial" w:eastAsia="宋体" w:cs="Arial"/>
          <w:kern w:val="0"/>
          <w:szCs w:val="21"/>
          <w:lang w:val="en-US" w:eastAsia="zh-CN"/>
        </w:rPr>
        <w:t>针对性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C、</w:t>
      </w:r>
      <w:r>
        <w:rPr>
          <w:rFonts w:hint="default" w:ascii="Arial" w:hAnsi="Arial" w:eastAsia="宋体" w:cs="Arial"/>
          <w:kern w:val="0"/>
          <w:szCs w:val="21"/>
          <w:lang w:val="en-US" w:eastAsia="zh-CN"/>
        </w:rPr>
        <w:t>潜伏性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D、</w:t>
      </w:r>
      <w:r>
        <w:rPr>
          <w:rFonts w:hint="default" w:ascii="Arial" w:hAnsi="Arial" w:eastAsia="宋体" w:cs="Arial"/>
          <w:kern w:val="0"/>
          <w:szCs w:val="21"/>
          <w:lang w:val="en-US" w:eastAsia="zh-CN"/>
        </w:rPr>
        <w:t>社会工程性</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39、以下哪些是摆渡攻击通常用来窃取资料的______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A、</w:t>
      </w:r>
      <w:r>
        <w:rPr>
          <w:rFonts w:hint="default" w:ascii="Arial" w:hAnsi="Arial" w:eastAsia="宋体" w:cs="Arial"/>
          <w:kern w:val="0"/>
          <w:szCs w:val="21"/>
          <w:lang w:val="en-US" w:eastAsia="zh-CN"/>
        </w:rPr>
        <w:t>光盘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B、</w:t>
      </w:r>
      <w:r>
        <w:rPr>
          <w:rFonts w:hint="default" w:ascii="Arial" w:hAnsi="Arial" w:eastAsia="宋体" w:cs="Arial"/>
          <w:kern w:val="0"/>
          <w:szCs w:val="21"/>
          <w:lang w:val="en-US" w:eastAsia="zh-CN"/>
        </w:rPr>
        <w:t>U盘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C、</w:t>
      </w:r>
      <w:r>
        <w:rPr>
          <w:rFonts w:hint="default" w:ascii="Arial" w:hAnsi="Arial" w:eastAsia="宋体" w:cs="Arial"/>
          <w:kern w:val="0"/>
          <w:szCs w:val="21"/>
          <w:lang w:val="en-US" w:eastAsia="zh-CN"/>
        </w:rPr>
        <w:t>移动硬盘”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D、</w:t>
      </w:r>
      <w:r>
        <w:rPr>
          <w:rFonts w:hint="default" w:ascii="Arial" w:hAnsi="Arial" w:eastAsia="宋体" w:cs="Arial"/>
          <w:kern w:val="0"/>
          <w:szCs w:val="21"/>
          <w:lang w:val="en-US" w:eastAsia="zh-CN"/>
        </w:rPr>
        <w:t>以上全部</w:t>
      </w:r>
    </w:p>
    <w:p>
      <w:pPr>
        <w:numPr>
          <w:ilvl w:val="0"/>
          <w:numId w:val="3"/>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对于零日漏洞不正确的是______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A、</w:t>
      </w:r>
      <w:r>
        <w:rPr>
          <w:rFonts w:hint="default" w:ascii="Arial" w:hAnsi="Arial" w:eastAsia="宋体" w:cs="Arial"/>
          <w:kern w:val="0"/>
          <w:szCs w:val="21"/>
          <w:lang w:val="en-US" w:eastAsia="zh-CN"/>
        </w:rPr>
        <w:t>零日漏洞又名零时差攻击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B、</w:t>
      </w:r>
      <w:r>
        <w:rPr>
          <w:rFonts w:hint="default" w:ascii="Arial" w:hAnsi="Arial" w:eastAsia="宋体" w:cs="Arial"/>
          <w:kern w:val="0"/>
          <w:szCs w:val="21"/>
          <w:lang w:val="en-US" w:eastAsia="zh-CN"/>
        </w:rPr>
        <w:t>零日漏洞价格昂贵</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C、</w:t>
      </w:r>
      <w:r>
        <w:rPr>
          <w:rFonts w:hint="default" w:ascii="Arial" w:hAnsi="Arial" w:eastAsia="宋体" w:cs="Arial"/>
          <w:kern w:val="0"/>
          <w:szCs w:val="21"/>
          <w:lang w:val="en-US" w:eastAsia="zh-CN"/>
        </w:rPr>
        <w:t>零日漏洞几乎是无敌的</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D、</w:t>
      </w:r>
      <w:r>
        <w:rPr>
          <w:rFonts w:hint="default" w:ascii="Arial" w:hAnsi="Arial" w:eastAsia="宋体" w:cs="Arial"/>
          <w:kern w:val="0"/>
          <w:szCs w:val="21"/>
          <w:lang w:val="en-US" w:eastAsia="zh-CN"/>
        </w:rPr>
        <w:t>零日漏洞具有间断性</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41、下列哪项是社会工程攻击的典型案例______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A、免费软件中捆绑流氓插件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B、震荡波病毒感染</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C、熊猫烧香病毒感染</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D、SQL注入</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42、.以下关于拖库的解释错误的是______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A、指黑客入侵有价值的网络站点并偷走数据库</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B、数据资料一般是注册用户的用户名和密码</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C、被拖库的网站一般是个人网站</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D、拖库是难以避免的</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43、下列哪个不是QQ中毒的主要症状______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QQ老是掉线，提示异地登陆</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QQ空间存在垃圾广告日志</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自动给好友发送垃圾消息</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登录时无网络连接</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44、网络钓鱼是______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A、网络上的钓鱼休闲活动</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B、挖掘比特比</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C、网络购物</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D、网络诈骗活动</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45、关闭WIFI的自动连接功能可以防范______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所有恶意攻击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假冒热点攻击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恶意代码</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拒绝服务攻击</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46、恶意二维码一般出现在______。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微信/微博</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QQ</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论坛</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以上全部</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47、越狱是针对哪个公司产品的______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A、苹果</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B、酷派</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C、华为</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D、联想</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48、以下无助于减少收到垃圾邮件数量的是______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使用垃圾邮件筛选器帮助阻止垃圾邮件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共享电子邮件地址或即时消息地址时应该小心谨慎</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安装入侵检测软件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收到垃圾邮件后向有关部门举报</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49、任何组织或个人不得利用互联网电子邮件从事传播淫秽色情信息、窃取他人信息或者等违法犯罪活动，否则构成犯罪的，依法追究刑事责任，尚不构成犯罪的，由公安机关等依照有关法律、行政法规的规定予以处罚；电信业务提供者从事上述活动的，并由电信管理机构依据______有关行政法规处罚。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A、故意传播计算机病毒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B、发送商业广告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C、传播公益信息</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50、数据加密是为了达到网络信息安全建设的______目的？</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“进不来”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“拿不走”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“看不懂”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“改不了”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E</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“走不脱” </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51、信息不被偶然或蓄意地删除、修改、伪造、乱序、重放、插入等破坏的属性指的是______。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保密性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完整性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可用性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可靠性</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52、______就是要考虑由于人为的或自然的威胁因素可能对信息系统造成的危害及由此可能带来的损失。</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信息安全分析</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运行安全分析</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风险分析</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安全管理分析</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53、关于风险分析的说法不正确的是______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风险分析用于确保安全防护措施是划算的、相关的、及时的，不能响应特定胁</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风险分析具有定量分析和定性分析两种</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定量分析会尝试为风险分析过程的所有元素都赋予具体的和有意义的数字</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D、</w:t>
      </w:r>
      <w:r>
        <w:rPr>
          <w:rFonts w:hint="default" w:ascii="Arial" w:hAnsi="Arial" w:eastAsia="宋体" w:cs="Arial"/>
          <w:kern w:val="0"/>
          <w:szCs w:val="21"/>
          <w:lang w:val="en-US" w:eastAsia="zh-CN"/>
        </w:rPr>
        <w:t>定性分析并不使用计算，而是更多地以观点和场景为基础，使用评级的方式来确定风险的关键性级别</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54、下面哪个安全评估机构是我国自己的计算机安全评估机构?______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CC</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TCSEC</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CNISTEC</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ITSEC　</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55、按密钥的使用个数，密码系统可以分为：______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A、置换密码系统和易位密码系统;</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B、分组密码系统和序列密码系统;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C、对称密码系统和非对称密码系统;</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D、密码系统和密码分析系统</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56、公钥体系中，用户甲发送给用户乙的数据要用_____进行加密</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甲的公钥</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甲的私钥</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乙的公钥</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乙的私钥</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57、DES算法密钥是 64 位，因为其中一些位是用作校验的，密钥的实际有效位是____位。</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60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56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54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48</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58、下面有关 DES 的描述，不正确的是______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是由 IBM、Sun 等公司共同提出的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其算法是完全公开的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其结构完全遵循 Feistel 密码结构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是目前应用最为广泛的一种分组密码算法 </w:t>
      </w:r>
    </w:p>
    <w:p>
      <w:pPr>
        <w:numPr>
          <w:ilvl w:val="0"/>
          <w:numId w:val="4"/>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以下算法中属于非对称算法的是______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Hash算法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RSA算法</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IEDA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三重DES</w:t>
      </w:r>
    </w:p>
    <w:p>
      <w:pPr>
        <w:numPr>
          <w:ilvl w:val="0"/>
          <w:numId w:val="5"/>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非对称密码算法具有很多优点，其中不包括：_____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可提供数字签名、零知识证明等额外服务</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加密/解密速度快，不需占用较多资源</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通信双方事先不需要通过保密信道交换密钥</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密钥持有量大大减少</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61、PKI的主要组成不包括______。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证书授权CA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SSL</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注册授权RA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证书存储库CR</w:t>
      </w:r>
    </w:p>
    <w:p>
      <w:pPr>
        <w:widowControl/>
        <w:numPr>
          <w:ilvl w:val="0"/>
          <w:numId w:val="6"/>
        </w:numPr>
        <w:jc w:val="left"/>
        <w:rPr>
          <w:rFonts w:hint="default" w:ascii="Arial" w:hAnsi="Arial" w:eastAsia="宋体" w:cs="Arial"/>
          <w:kern w:val="0"/>
          <w:szCs w:val="21"/>
        </w:rPr>
      </w:pPr>
      <w:r>
        <w:rPr>
          <w:rFonts w:hint="default" w:ascii="Arial" w:hAnsi="Arial" w:eastAsia="宋体" w:cs="Arial"/>
          <w:kern w:val="0"/>
          <w:szCs w:val="21"/>
        </w:rPr>
        <w:t>数字证书在International Telecommunications Union (ITU)的哪个标准中定义的?</w:t>
      </w:r>
    </w:p>
    <w:p>
      <w:pPr>
        <w:widowControl/>
        <w:numPr>
          <w:ilvl w:val="0"/>
          <w:numId w:val="0"/>
        </w:numPr>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A</w:t>
      </w:r>
      <w:r>
        <w:rPr>
          <w:rFonts w:hint="eastAsia" w:ascii="Arial" w:hAnsi="Arial" w:eastAsia="宋体" w:cs="Arial"/>
          <w:kern w:val="0"/>
          <w:szCs w:val="21"/>
          <w:lang w:eastAsia="zh-CN"/>
        </w:rPr>
        <w:t>、</w:t>
      </w:r>
      <w:r>
        <w:rPr>
          <w:rFonts w:hint="default" w:ascii="Arial" w:hAnsi="Arial" w:eastAsia="宋体" w:cs="Arial"/>
          <w:kern w:val="0"/>
          <w:szCs w:val="21"/>
        </w:rPr>
        <w:t xml:space="preserve">X.400         </w:t>
      </w:r>
    </w:p>
    <w:p>
      <w:pPr>
        <w:widowControl/>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B</w:t>
      </w:r>
      <w:r>
        <w:rPr>
          <w:rFonts w:hint="eastAsia" w:ascii="Arial" w:hAnsi="Arial" w:eastAsia="宋体" w:cs="Arial"/>
          <w:kern w:val="0"/>
          <w:szCs w:val="21"/>
          <w:lang w:eastAsia="zh-CN"/>
        </w:rPr>
        <w:t>、</w:t>
      </w:r>
      <w:r>
        <w:rPr>
          <w:rFonts w:hint="default" w:ascii="Arial" w:hAnsi="Arial" w:eastAsia="宋体" w:cs="Arial"/>
          <w:kern w:val="0"/>
          <w:szCs w:val="21"/>
        </w:rPr>
        <w:t>X.25</w:t>
      </w:r>
    </w:p>
    <w:p>
      <w:pPr>
        <w:widowControl/>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C</w:t>
      </w:r>
      <w:r>
        <w:rPr>
          <w:rFonts w:hint="eastAsia" w:ascii="Arial" w:hAnsi="Arial" w:eastAsia="宋体" w:cs="Arial"/>
          <w:kern w:val="0"/>
          <w:szCs w:val="21"/>
          <w:lang w:eastAsia="zh-CN"/>
        </w:rPr>
        <w:t>、</w:t>
      </w:r>
      <w:r>
        <w:rPr>
          <w:rFonts w:hint="default" w:ascii="Arial" w:hAnsi="Arial" w:eastAsia="宋体" w:cs="Arial"/>
          <w:kern w:val="0"/>
          <w:szCs w:val="21"/>
        </w:rPr>
        <w:t xml:space="preserve">X.12          </w:t>
      </w:r>
    </w:p>
    <w:p>
      <w:pPr>
        <w:widowControl/>
        <w:jc w:val="left"/>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D</w:t>
      </w:r>
      <w:r>
        <w:rPr>
          <w:rFonts w:hint="eastAsia" w:ascii="Arial" w:hAnsi="Arial" w:eastAsia="宋体" w:cs="Arial"/>
          <w:kern w:val="0"/>
          <w:szCs w:val="21"/>
          <w:lang w:eastAsia="zh-CN"/>
        </w:rPr>
        <w:t>、</w:t>
      </w:r>
      <w:r>
        <w:rPr>
          <w:rFonts w:hint="default" w:ascii="Arial" w:hAnsi="Arial" w:eastAsia="宋体" w:cs="Arial"/>
          <w:kern w:val="0"/>
          <w:szCs w:val="21"/>
        </w:rPr>
        <w:t>X.509</w:t>
      </w:r>
    </w:p>
    <w:p>
      <w:pPr>
        <w:numPr>
          <w:ilvl w:val="0"/>
          <w:numId w:val="7"/>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PKI是____。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Private Key lnfrastructure           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Public Key lnstitute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 </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Public Key lnfrastructure           </w:t>
      </w: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Private Key lnstitute</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64、 ____是PKI体系中最基本的元素，PKI系统所有的安全操作都是通过该机制采实现的。</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SSL           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IARA           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RA           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数字证书</w:t>
      </w:r>
    </w:p>
    <w:p>
      <w:pPr>
        <w:numPr>
          <w:ilvl w:val="0"/>
          <w:numId w:val="8"/>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以下元素中的哪个不是包括在公共密钥基础结构 (PKI)？</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时间戳</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轻型目录访问协议 (LDAP)</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证书吊销</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Internet 密钥交换 (IKE)</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66、关于散列函数，叙述不正确的是______。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 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输入任意大小的消息，输出是一个长度固定的摘要</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散列函数是陷门的单向函数，即只能进行正向的信息摘要，而无法从摘要中恢复出任何的消息，甚至根本就找不到任何与原信息相关的信息</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输入消息中的任何变动都不会对输出摘要产生影响</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可以防止消息被篡改</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67、数字签名要预先使用单向Hash函数进行处理的原因是______。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多一道处理工序增加签名被破译的难度</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保证完整性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缩短待签名信息的长度</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保证密文能正确还原成明文</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68、消息认证的内容不包括_______。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证实消息发送者和接收者的真实性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消息内容是否曾受到偶然或有意的篡改</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消息语义的正确性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消息的序号和时间</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69、以下不属于信息系统的身份鉴别形式______。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A、用户名和口令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B、USB Key</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C、加密狗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D、指纹</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70、保护计算机网络免受外部的攻击所采用的常用技术称为______。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网络的容错技术</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网络的防火墙技术</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病毒的防治技术</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网络信息加密技术</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71、一般而言，Internet防火墙建立在一个网络的______。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内部子网之间传送信息的中枢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每个子网的内部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内部网络与外部网络的交叉点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部分内部网络与外部网络的结合处</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72、________是采用综合的网络技术设置在被保护网络和外部网络之间的一道屏障，用以分隔被保护网络与外部网络系统防止发生不可预测的、潜在破坏性的侵入，它是不同网络或网络安全域之间信息的唯一出入口。</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防火墙技术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密码技术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访问控制技术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VPN</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73、错误报告的入侵称作什么______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误报</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误差</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报错</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有误</w:t>
      </w:r>
    </w:p>
    <w:p>
      <w:pPr>
        <w:numPr>
          <w:ilvl w:val="0"/>
          <w:numId w:val="9"/>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从分析方式上入侵检测技术可以分为：______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A、基于标志检测技术、基于状态检测技术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B、基于异常检测技术、基于流量检测技术</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C、基于误用检测技术、基于异常检测技术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D、基于标志检测技术、基于误用检测技术</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75、属于访问控制的分类______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A、</w:t>
      </w:r>
      <w:r>
        <w:rPr>
          <w:rFonts w:hint="default" w:ascii="Arial" w:hAnsi="Arial" w:eastAsia="宋体" w:cs="Arial"/>
          <w:kern w:val="0"/>
          <w:szCs w:val="21"/>
          <w:lang w:val="en-US" w:eastAsia="zh-CN"/>
        </w:rPr>
        <w:t>自主访问控制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B、</w:t>
      </w:r>
      <w:r>
        <w:rPr>
          <w:rFonts w:hint="default" w:ascii="Arial" w:hAnsi="Arial" w:eastAsia="宋体" w:cs="Arial"/>
          <w:kern w:val="0"/>
          <w:szCs w:val="21"/>
          <w:lang w:val="en-US" w:eastAsia="zh-CN"/>
        </w:rPr>
        <w:t>等级访问控制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C、</w:t>
      </w:r>
      <w:r>
        <w:rPr>
          <w:rFonts w:hint="default" w:ascii="Arial" w:hAnsi="Arial" w:eastAsia="宋体" w:cs="Arial"/>
          <w:kern w:val="0"/>
          <w:szCs w:val="21"/>
          <w:lang w:val="en-US" w:eastAsia="zh-CN"/>
        </w:rPr>
        <w:t>快速访问控制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D、</w:t>
      </w:r>
      <w:r>
        <w:rPr>
          <w:rFonts w:hint="default" w:ascii="Arial" w:hAnsi="Arial" w:eastAsia="宋体" w:cs="Arial"/>
          <w:kern w:val="0"/>
          <w:szCs w:val="21"/>
          <w:lang w:val="en-US" w:eastAsia="zh-CN"/>
        </w:rPr>
        <w:t>随意访问控制</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76、下列关于访问控制模型说法不准确的是？______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访问控制模型主要有3种：自主访问控制、强制访问控制和基于角色的访问控制。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自主访问控制模型允许主体显式地指定其他主体对该主体所拥有的信息资源是否可以访问。</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基于角色的访问控制RBAC中“角色”通常是根据行政级别来定义的。</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强制访问控制MAC是“强加”给访问主体的，即系统强制主体服从访问控制政策。</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77、下列对于基于角色的访问控制模型的说法错误的是？______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它将若干特定的用户集合与权限联系在一起</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角色一般可以按照部门、岗位、工种等与实际业务紧密相关的类别来划分</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因为角色的变动往往远远低于个体的变动，所以基于角色的访问控制维护起来比较便利</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对于数据库系统的适应性不强，是其在实际使用中的主要弱点</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78、软件开发周期不包括______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设计</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开发</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测试</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研究</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79、渗透测试步骤不包括______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枚举</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脆弱性映射</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利用</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研究</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80、对于蜜罐的认识，蜜罐最大的作用是______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引诱</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监控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欺骗</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81、谁破解了英格玛机______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牛顿</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图灵</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哈利波特</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赫敏</w:t>
      </w:r>
    </w:p>
    <w:p>
      <w:pPr>
        <w:numPr>
          <w:ilvl w:val="0"/>
          <w:numId w:val="10"/>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密码攻击方法不包括______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唯密文攻击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已知明文攻击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选择明文攻击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已知密文攻击 </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83、密码分析者只知道一些消息的密文，试图恢复尽可能多的消息明文，在这种条件下的密码分析方法属于______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唯密文攻击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已知明文攻击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选择明文攻击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选择密文攻击</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84、密码分析又叫什么______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密码回应</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密码解答</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密码攻击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密码研究</w:t>
      </w:r>
    </w:p>
    <w:p>
      <w:pPr>
        <w:numPr>
          <w:ilvl w:val="0"/>
          <w:numId w:val="11"/>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以下不是震网病毒特点的是______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针对性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代价昂贵</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爆发性</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定向性</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86、由美国前中情局雇员斯诺登爆出的“棱镜门事件”，反映出网络安全十分重要，下列不会影响计算机网络安全的是______。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使用正版软件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人为的无意失误</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人为的恶意攻击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网络软件的漏洞和缺陷</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87、最常见的逻辑炸弹攻击主要是以______激活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A、日期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 xml:space="preserve">B、讯息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C、操作</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D、变化</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88、以下哪个行为存在安全隐患______。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手机扫描优惠券二维码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连接免费WIFI</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打开手机的wifi自动连接功能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以上都是</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89、关于计算机网络安全防范措施，以下说法错误的是______。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给计算机安装防火墙</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不随意共享自己的文件</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随意从网络上下载来历不明的资料</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限制浏览网上内容</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90、下面说法错误的是______。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所有的操作系统都可能有漏洞</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防火墙也有漏洞</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正版软件不会受到病毒攻击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不付费使用试用版软件是合法的</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91、以下符合网络道德规范的是______。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破解别人密码，但未破坏其数据</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通过网络向别人的计算机传播病毒</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利用互联网对别人进行谩骂和诽谤</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在自己的计算机上演示病毒，以观察其执行过程</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92、下面关于系统更新说法正确的是______。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系统更新只能从微软网站下载补丁包</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系统更新后，可以不再受病毒的攻击</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xml:space="preserve">之所以系统要更新是因为操作系统存在着漏洞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所有的更新应及时下载安装，否则系统崩溃</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93、下面，不属于计算机安全要解决的问题是_______。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安全法规的建立</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要保证操作员人身安全</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安全技术</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制定安全管理制度</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94、以下符合网络道德规范的是_______。</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破解别人秘密，但未破坏其数据</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通过网络向别人的计算机传播病毒</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在自己的计算机上演示病毒，以观察其执行过程</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利用互联网进行“人肉搜索”</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95、下面关于网络信息安全的一些叙述中，不正确的是______。</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网络环境下的信息系统比单机系统复杂，信息安全问题比单机更加难以得到保障</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电子邮件是个人之间的通信手段，不会传染计算机病毒</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防火墙是保障单位内部网络不受外部攻击的有效措施之一</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网络安全的核心是操作系统的安全性，它涉及信息在存储和处理状态下的保护问题</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96、在Windows 操作系统中，可以使用EFS加密文件系统实现对文件的加密，可以实现加密的文件系统是：______</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FAT</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FAT16</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FAT32</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 xml:space="preserve"> </w:t>
      </w: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NTFS</w:t>
      </w:r>
    </w:p>
    <w:p>
      <w:pPr>
        <w:numPr>
          <w:ilvl w:val="0"/>
          <w:numId w:val="12"/>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将个人电脑送修时，最好取下哪种电脑部件______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CPU</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内存</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硬盘  </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 显卡</w:t>
      </w:r>
    </w:p>
    <w:p>
      <w:pPr>
        <w:numPr>
          <w:ilvl w:val="0"/>
          <w:numId w:val="12"/>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以下哪项不属于防止口令猜测的措施______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严格限定从一个给定的终端进行非法认证的次数</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输入口令时不在终端上回显</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防止用户使用太短的口令</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使用机器产生的口令</w:t>
      </w:r>
    </w:p>
    <w:p>
      <w:pPr>
        <w:numPr>
          <w:ilvl w:val="0"/>
          <w:numId w:val="13"/>
        </w:num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通常一个三个字符的口令破解需要______</w:t>
      </w:r>
    </w:p>
    <w:p>
      <w:pPr>
        <w:numPr>
          <w:ilvl w:val="0"/>
          <w:numId w:val="0"/>
        </w:num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 xml:space="preserve">    </w:t>
      </w:r>
      <w:r>
        <w:rPr>
          <w:rFonts w:hint="default" w:ascii="Arial" w:hAnsi="Arial" w:eastAsia="宋体" w:cs="Arial"/>
          <w:kern w:val="0"/>
          <w:szCs w:val="21"/>
          <w:lang w:val="en-US" w:eastAsia="zh-CN"/>
        </w:rPr>
        <w:t>A、18毫秒          B、18 秒            C、18分钟</w:t>
      </w:r>
    </w:p>
    <w:p>
      <w:pPr>
        <w:rPr>
          <w:rFonts w:hint="default" w:ascii="Arial" w:hAnsi="Arial" w:eastAsia="宋体" w:cs="Arial"/>
          <w:kern w:val="0"/>
          <w:szCs w:val="21"/>
          <w:lang w:val="en-US" w:eastAsia="zh-CN"/>
        </w:rPr>
      </w:pPr>
      <w:r>
        <w:rPr>
          <w:rFonts w:hint="default" w:ascii="Arial" w:hAnsi="Arial" w:eastAsia="宋体" w:cs="Arial"/>
          <w:kern w:val="0"/>
          <w:szCs w:val="21"/>
          <w:lang w:val="en-US" w:eastAsia="zh-CN"/>
        </w:rPr>
        <w:t>100、2011年3月20日，杭州市公安局西湖分局作出处罚决定，依法给予在网上散布日本核电站爆炸污染山东海域谣言的杭州网民陈某行政拘留10天，并处罚款500元人民币。公安机关对相关造谣人员处以治安处罚表明______</w:t>
      </w:r>
    </w:p>
    <w:p>
      <w:pPr>
        <w:ind w:firstLine="420"/>
        <w:rPr>
          <w:rFonts w:hint="default" w:ascii="Arial" w:hAnsi="Arial" w:eastAsia="宋体" w:cs="Arial"/>
          <w:kern w:val="0"/>
          <w:szCs w:val="21"/>
          <w:lang w:val="en-US" w:eastAsia="zh-CN"/>
        </w:rPr>
      </w:pPr>
      <w:r>
        <w:rPr>
          <w:rFonts w:hint="default" w:ascii="Arial" w:hAnsi="Arial" w:eastAsia="宋体" w:cs="Arial"/>
          <w:kern w:val="0"/>
          <w:szCs w:val="21"/>
          <w:lang w:val="en-US" w:eastAsia="zh-CN"/>
        </w:rPr>
        <w:t>①公民在网络虚拟世界的行为是不自由的</w:t>
      </w:r>
    </w:p>
    <w:p>
      <w:pPr>
        <w:ind w:firstLine="420"/>
        <w:rPr>
          <w:rFonts w:hint="default" w:ascii="Arial" w:hAnsi="Arial" w:eastAsia="宋体" w:cs="Arial"/>
          <w:kern w:val="0"/>
          <w:szCs w:val="21"/>
          <w:lang w:val="en-US" w:eastAsia="zh-CN"/>
        </w:rPr>
      </w:pPr>
      <w:r>
        <w:rPr>
          <w:rFonts w:hint="default" w:ascii="Arial" w:hAnsi="Arial" w:eastAsia="宋体" w:cs="Arial"/>
          <w:kern w:val="0"/>
          <w:szCs w:val="21"/>
          <w:lang w:val="en-US" w:eastAsia="zh-CN"/>
        </w:rPr>
        <w:t>②公民有使用网络的权利，也有维护网络安全的义务</w:t>
      </w:r>
    </w:p>
    <w:p>
      <w:pPr>
        <w:ind w:firstLine="420"/>
        <w:rPr>
          <w:rFonts w:hint="default" w:ascii="Arial" w:hAnsi="Arial" w:eastAsia="宋体" w:cs="Arial"/>
          <w:kern w:val="0"/>
          <w:szCs w:val="21"/>
          <w:lang w:val="en-US" w:eastAsia="zh-CN"/>
        </w:rPr>
      </w:pPr>
      <w:r>
        <w:rPr>
          <w:rFonts w:hint="default" w:ascii="Arial" w:hAnsi="Arial" w:eastAsia="宋体" w:cs="Arial"/>
          <w:kern w:val="0"/>
          <w:szCs w:val="21"/>
          <w:lang w:val="en-US" w:eastAsia="zh-CN"/>
        </w:rPr>
        <w:t>③公民是现实社会的权利主体，但不是网络世界的权利主体</w:t>
      </w:r>
    </w:p>
    <w:p>
      <w:pPr>
        <w:ind w:firstLine="420"/>
        <w:rPr>
          <w:rFonts w:hint="default" w:ascii="Arial" w:hAnsi="Arial" w:eastAsia="宋体" w:cs="Arial"/>
          <w:kern w:val="0"/>
          <w:szCs w:val="21"/>
          <w:lang w:val="en-US" w:eastAsia="zh-CN"/>
        </w:rPr>
      </w:pPr>
      <w:r>
        <w:rPr>
          <w:rFonts w:hint="default" w:ascii="Arial" w:hAnsi="Arial" w:eastAsia="宋体" w:cs="Arial"/>
          <w:kern w:val="0"/>
          <w:szCs w:val="21"/>
          <w:lang w:val="en-US" w:eastAsia="zh-CN"/>
        </w:rPr>
        <w:t>④公民的自由总是在法律规范内的自由</w:t>
      </w:r>
    </w:p>
    <w:p>
      <w:pPr>
        <w:ind w:firstLine="420"/>
        <w:rPr>
          <w:rFonts w:hint="default" w:ascii="Arial" w:hAnsi="Arial" w:eastAsia="宋体" w:cs="Arial"/>
          <w:kern w:val="0"/>
          <w:szCs w:val="21"/>
          <w:lang w:val="en-US" w:eastAsia="zh-CN"/>
        </w:rPr>
      </w:pPr>
      <w:r>
        <w:rPr>
          <w:rFonts w:hint="default" w:ascii="Arial" w:hAnsi="Arial" w:eastAsia="宋体" w:cs="Arial"/>
          <w:kern w:val="0"/>
          <w:szCs w:val="21"/>
          <w:lang w:val="en-US" w:eastAsia="zh-CN"/>
        </w:rPr>
        <w:t>A</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①④</w:t>
      </w:r>
    </w:p>
    <w:p>
      <w:pPr>
        <w:ind w:firstLine="420"/>
        <w:rPr>
          <w:rFonts w:hint="default" w:ascii="Arial" w:hAnsi="Arial" w:eastAsia="宋体" w:cs="Arial"/>
          <w:kern w:val="0"/>
          <w:szCs w:val="21"/>
          <w:lang w:val="en-US" w:eastAsia="zh-CN"/>
        </w:rPr>
      </w:pPr>
      <w:r>
        <w:rPr>
          <w:rFonts w:hint="default" w:ascii="Arial" w:hAnsi="Arial" w:eastAsia="宋体" w:cs="Arial"/>
          <w:kern w:val="0"/>
          <w:szCs w:val="21"/>
          <w:lang w:val="en-US" w:eastAsia="zh-CN"/>
        </w:rPr>
        <w:t>B</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②③</w:t>
      </w:r>
    </w:p>
    <w:p>
      <w:pPr>
        <w:ind w:firstLine="420"/>
        <w:rPr>
          <w:rFonts w:hint="default" w:ascii="Arial" w:hAnsi="Arial" w:eastAsia="宋体" w:cs="Arial"/>
          <w:kern w:val="0"/>
          <w:szCs w:val="21"/>
          <w:lang w:val="en-US" w:eastAsia="zh-CN"/>
        </w:rPr>
      </w:pPr>
      <w:r>
        <w:rPr>
          <w:rFonts w:hint="default" w:ascii="Arial" w:hAnsi="Arial" w:eastAsia="宋体" w:cs="Arial"/>
          <w:kern w:val="0"/>
          <w:szCs w:val="21"/>
          <w:lang w:val="en-US" w:eastAsia="zh-CN"/>
        </w:rPr>
        <w:t>C</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②④</w:t>
      </w:r>
    </w:p>
    <w:p>
      <w:pPr>
        <w:ind w:firstLine="420"/>
        <w:rPr>
          <w:rFonts w:hint="default" w:ascii="Arial" w:hAnsi="Arial" w:eastAsia="宋体" w:cs="Arial"/>
          <w:kern w:val="0"/>
          <w:szCs w:val="21"/>
          <w:lang w:val="en-US" w:eastAsia="zh-CN"/>
        </w:rPr>
      </w:pPr>
      <w:r>
        <w:rPr>
          <w:rFonts w:hint="default" w:ascii="Arial" w:hAnsi="Arial" w:eastAsia="宋体" w:cs="Arial"/>
          <w:kern w:val="0"/>
          <w:szCs w:val="21"/>
          <w:lang w:val="en-US" w:eastAsia="zh-CN"/>
        </w:rPr>
        <w:t>D</w:t>
      </w:r>
      <w:r>
        <w:rPr>
          <w:rFonts w:hint="eastAsia" w:ascii="Arial" w:hAnsi="Arial" w:eastAsia="宋体" w:cs="Arial"/>
          <w:kern w:val="0"/>
          <w:szCs w:val="21"/>
          <w:lang w:val="en-US" w:eastAsia="zh-CN"/>
        </w:rPr>
        <w:t>、</w:t>
      </w:r>
      <w:r>
        <w:rPr>
          <w:rFonts w:hint="default" w:ascii="Arial" w:hAnsi="Arial" w:eastAsia="宋体" w:cs="Arial"/>
          <w:kern w:val="0"/>
          <w:szCs w:val="21"/>
          <w:lang w:val="en-US" w:eastAsia="zh-CN"/>
        </w:rPr>
        <w:t>③④</w:t>
      </w:r>
    </w:p>
    <w:p>
      <w:pPr>
        <w:ind w:firstLine="420"/>
        <w:rPr>
          <w:rFonts w:hint="default" w:ascii="Arial" w:hAnsi="Arial" w:eastAsia="宋体" w:cs="Arial"/>
          <w:kern w:val="0"/>
          <w:szCs w:val="21"/>
          <w:lang w:val="en-US" w:eastAsia="zh-CN"/>
        </w:rPr>
      </w:pPr>
    </w:p>
    <w:p>
      <w:pPr>
        <w:ind w:firstLine="420"/>
        <w:rPr>
          <w:rFonts w:hint="default" w:ascii="Arial" w:hAnsi="Arial" w:eastAsia="宋体" w:cs="Arial"/>
          <w:kern w:val="0"/>
          <w:szCs w:val="21"/>
          <w:lang w:val="en-US" w:eastAsia="zh-CN"/>
        </w:rPr>
      </w:pP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答案：</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1-10    BDACA BDDDD</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11-20   BDAAA ACAAB</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21-30   CABBC BCDCC</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31-40   CCDAA ABADD</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41-50   ACDDB DACAC</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51-60   BCADC CBABB</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61-70   BDCDD CCCCB</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71-80   CAACA CDDDB</w:t>
      </w:r>
    </w:p>
    <w:p>
      <w:pPr>
        <w:rPr>
          <w:rFonts w:hint="eastAsia" w:ascii="Arial" w:hAnsi="Arial" w:eastAsia="宋体" w:cs="Arial"/>
          <w:kern w:val="0"/>
          <w:szCs w:val="21"/>
          <w:lang w:val="en-US" w:eastAsia="zh-CN"/>
        </w:rPr>
      </w:pPr>
      <w:r>
        <w:rPr>
          <w:rFonts w:hint="eastAsia" w:ascii="Arial" w:hAnsi="Arial" w:eastAsia="宋体" w:cs="Arial"/>
          <w:kern w:val="0"/>
          <w:szCs w:val="21"/>
          <w:lang w:val="en-US" w:eastAsia="zh-CN"/>
        </w:rPr>
        <w:t>81-90   BDACC AADCC</w:t>
      </w:r>
    </w:p>
    <w:p>
      <w:pPr>
        <w:rPr>
          <w:rFonts w:hint="default" w:ascii="Arial" w:hAnsi="Arial" w:eastAsia="宋体" w:cs="Arial"/>
          <w:kern w:val="0"/>
          <w:szCs w:val="21"/>
          <w:lang w:val="en-US" w:eastAsia="zh-CN"/>
        </w:rPr>
      </w:pPr>
      <w:r>
        <w:rPr>
          <w:rFonts w:hint="eastAsia" w:ascii="Arial" w:hAnsi="Arial" w:eastAsia="宋体" w:cs="Arial"/>
          <w:kern w:val="0"/>
          <w:szCs w:val="21"/>
          <w:lang w:val="en-US" w:eastAsia="zh-CN"/>
        </w:rPr>
        <w:t>91-100  DCBCB DCBBC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imes Roman">
    <w:altName w:val="Times New Roman"/>
    <w:panose1 w:val="00000000000000000000"/>
    <w:charset w:val="00"/>
    <w:family w:val="roman"/>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A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宋体+FPEF">
    <w:altName w:val="宋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7641467">
    <w:nsid w:val="577A6E7B"/>
    <w:multiLevelType w:val="singleLevel"/>
    <w:tmpl w:val="577A6E7B"/>
    <w:lvl w:ilvl="0" w:tentative="1">
      <w:start w:val="29"/>
      <w:numFmt w:val="decimal"/>
      <w:suff w:val="nothing"/>
      <w:lvlText w:val="%1、"/>
      <w:lvlJc w:val="left"/>
    </w:lvl>
  </w:abstractNum>
  <w:abstractNum w:abstractNumId="1467641401">
    <w:nsid w:val="577A6E39"/>
    <w:multiLevelType w:val="singleLevel"/>
    <w:tmpl w:val="577A6E39"/>
    <w:lvl w:ilvl="0" w:tentative="1">
      <w:start w:val="40"/>
      <w:numFmt w:val="decimal"/>
      <w:suff w:val="nothing"/>
      <w:lvlText w:val="%1、"/>
      <w:lvlJc w:val="left"/>
    </w:lvl>
  </w:abstractNum>
  <w:abstractNum w:abstractNumId="1467641280">
    <w:nsid w:val="577A6DC0"/>
    <w:multiLevelType w:val="singleLevel"/>
    <w:tmpl w:val="577A6DC0"/>
    <w:lvl w:ilvl="0" w:tentative="1">
      <w:start w:val="59"/>
      <w:numFmt w:val="decimal"/>
      <w:suff w:val="nothing"/>
      <w:lvlText w:val="%1、"/>
      <w:lvlJc w:val="left"/>
    </w:lvl>
  </w:abstractNum>
  <w:abstractNum w:abstractNumId="1467641262">
    <w:nsid w:val="577A6DAE"/>
    <w:multiLevelType w:val="singleLevel"/>
    <w:tmpl w:val="577A6DAE"/>
    <w:lvl w:ilvl="0" w:tentative="1">
      <w:start w:val="60"/>
      <w:numFmt w:val="decimal"/>
      <w:suff w:val="nothing"/>
      <w:lvlText w:val="%1、"/>
      <w:lvlJc w:val="left"/>
    </w:lvl>
  </w:abstractNum>
  <w:abstractNum w:abstractNumId="1467641235">
    <w:nsid w:val="577A6D93"/>
    <w:multiLevelType w:val="singleLevel"/>
    <w:tmpl w:val="577A6D93"/>
    <w:lvl w:ilvl="0" w:tentative="1">
      <w:start w:val="62"/>
      <w:numFmt w:val="decimal"/>
      <w:suff w:val="nothing"/>
      <w:lvlText w:val="%1、"/>
      <w:lvlJc w:val="left"/>
    </w:lvl>
  </w:abstractNum>
  <w:abstractNum w:abstractNumId="1467641208">
    <w:nsid w:val="577A6D78"/>
    <w:multiLevelType w:val="singleLevel"/>
    <w:tmpl w:val="577A6D78"/>
    <w:lvl w:ilvl="0" w:tentative="1">
      <w:start w:val="63"/>
      <w:numFmt w:val="decimal"/>
      <w:suff w:val="nothing"/>
      <w:lvlText w:val="%1、"/>
      <w:lvlJc w:val="left"/>
    </w:lvl>
  </w:abstractNum>
  <w:abstractNum w:abstractNumId="1467641189">
    <w:nsid w:val="577A6D65"/>
    <w:multiLevelType w:val="singleLevel"/>
    <w:tmpl w:val="577A6D65"/>
    <w:lvl w:ilvl="0" w:tentative="1">
      <w:start w:val="65"/>
      <w:numFmt w:val="decimal"/>
      <w:suff w:val="nothing"/>
      <w:lvlText w:val="%1、"/>
      <w:lvlJc w:val="left"/>
    </w:lvl>
  </w:abstractNum>
  <w:abstractNum w:abstractNumId="1467641145">
    <w:nsid w:val="577A6D39"/>
    <w:multiLevelType w:val="singleLevel"/>
    <w:tmpl w:val="577A6D39"/>
    <w:lvl w:ilvl="0" w:tentative="1">
      <w:start w:val="74"/>
      <w:numFmt w:val="decimal"/>
      <w:suff w:val="nothing"/>
      <w:lvlText w:val="%1、"/>
      <w:lvlJc w:val="left"/>
    </w:lvl>
  </w:abstractNum>
  <w:abstractNum w:abstractNumId="1467641096">
    <w:nsid w:val="577A6D08"/>
    <w:multiLevelType w:val="singleLevel"/>
    <w:tmpl w:val="577A6D08"/>
    <w:lvl w:ilvl="0" w:tentative="1">
      <w:start w:val="82"/>
      <w:numFmt w:val="decimal"/>
      <w:suff w:val="nothing"/>
      <w:lvlText w:val="%1、"/>
      <w:lvlJc w:val="left"/>
    </w:lvl>
  </w:abstractNum>
  <w:abstractNum w:abstractNumId="1467641072">
    <w:nsid w:val="577A6CF0"/>
    <w:multiLevelType w:val="singleLevel"/>
    <w:tmpl w:val="577A6CF0"/>
    <w:lvl w:ilvl="0" w:tentative="1">
      <w:start w:val="85"/>
      <w:numFmt w:val="decimal"/>
      <w:suff w:val="nothing"/>
      <w:lvlText w:val="%1、"/>
      <w:lvlJc w:val="left"/>
    </w:lvl>
  </w:abstractNum>
  <w:abstractNum w:abstractNumId="1467640914">
    <w:nsid w:val="577A6C52"/>
    <w:multiLevelType w:val="singleLevel"/>
    <w:tmpl w:val="577A6C52"/>
    <w:lvl w:ilvl="0" w:tentative="1">
      <w:start w:val="97"/>
      <w:numFmt w:val="decimal"/>
      <w:suff w:val="nothing"/>
      <w:lvlText w:val="%1、"/>
      <w:lvlJc w:val="left"/>
    </w:lvl>
  </w:abstractNum>
  <w:abstractNum w:abstractNumId="1467640957">
    <w:nsid w:val="577A6C7D"/>
    <w:multiLevelType w:val="singleLevel"/>
    <w:tmpl w:val="577A6C7D"/>
    <w:lvl w:ilvl="0" w:tentative="1">
      <w:start w:val="99"/>
      <w:numFmt w:val="decimal"/>
      <w:suff w:val="nothing"/>
      <w:lvlText w:val="%1、"/>
      <w:lvlJc w:val="left"/>
    </w:lvl>
  </w:abstractNum>
  <w:abstractNum w:abstractNumId="1467641589">
    <w:nsid w:val="577A6EF5"/>
    <w:multiLevelType w:val="singleLevel"/>
    <w:tmpl w:val="577A6EF5"/>
    <w:lvl w:ilvl="0" w:tentative="1">
      <w:start w:val="2"/>
      <w:numFmt w:val="decimal"/>
      <w:suff w:val="nothing"/>
      <w:lvlText w:val="%1、"/>
      <w:lvlJc w:val="left"/>
    </w:lvl>
  </w:abstractNum>
  <w:num w:numId="1">
    <w:abstractNumId w:val="1467641589"/>
  </w:num>
  <w:num w:numId="2">
    <w:abstractNumId w:val="1467641467"/>
  </w:num>
  <w:num w:numId="3">
    <w:abstractNumId w:val="1467641401"/>
  </w:num>
  <w:num w:numId="4">
    <w:abstractNumId w:val="1467641280"/>
  </w:num>
  <w:num w:numId="5">
    <w:abstractNumId w:val="1467641262"/>
  </w:num>
  <w:num w:numId="6">
    <w:abstractNumId w:val="1467641235"/>
  </w:num>
  <w:num w:numId="7">
    <w:abstractNumId w:val="1467641208"/>
  </w:num>
  <w:num w:numId="8">
    <w:abstractNumId w:val="1467641189"/>
  </w:num>
  <w:num w:numId="9">
    <w:abstractNumId w:val="1467641145"/>
  </w:num>
  <w:num w:numId="10">
    <w:abstractNumId w:val="1467641096"/>
  </w:num>
  <w:num w:numId="11">
    <w:abstractNumId w:val="1467641072"/>
  </w:num>
  <w:num w:numId="12">
    <w:abstractNumId w:val="1467640914"/>
  </w:num>
  <w:num w:numId="13">
    <w:abstractNumId w:val="14676409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53786"/>
    <w:rsid w:val="03653786"/>
    <w:rsid w:val="038B2E41"/>
    <w:rsid w:val="07AD19D1"/>
    <w:rsid w:val="0A0A3659"/>
    <w:rsid w:val="0F05316F"/>
    <w:rsid w:val="14BC46F3"/>
    <w:rsid w:val="29E631A6"/>
    <w:rsid w:val="2A1627D7"/>
    <w:rsid w:val="2DA109C3"/>
    <w:rsid w:val="2E04581B"/>
    <w:rsid w:val="384B36DC"/>
    <w:rsid w:val="40C65E27"/>
    <w:rsid w:val="47F5013E"/>
    <w:rsid w:val="5317222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2016-07-01T07:21:00Z</dcterms:created>
  <dc:creator>a</dc:creator>
  <cp:lastModifiedBy>a</cp:lastModifiedBy>
  <dcterms:modified xsi:type="dcterms:W3CDTF">2016-07-05T09:29:36Z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