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96" w:rsidRPr="00DA565A" w:rsidRDefault="00955096" w:rsidP="00C507FD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DA565A">
        <w:rPr>
          <w:rFonts w:ascii="宋体" w:hAnsi="宋体"/>
          <w:szCs w:val="21"/>
        </w:rPr>
        <w:t xml:space="preserve">     </w:t>
      </w:r>
      <w:r w:rsidRPr="00DA565A">
        <w:rPr>
          <w:rFonts w:ascii="宋体" w:hAnsi="宋体" w:hint="eastAsia"/>
          <w:sz w:val="28"/>
          <w:szCs w:val="28"/>
        </w:rPr>
        <w:t>六年级下册《英语》</w:t>
      </w:r>
      <w:r w:rsidRPr="00DA565A">
        <w:rPr>
          <w:rFonts w:ascii="宋体" w:hAnsi="宋体"/>
          <w:sz w:val="28"/>
          <w:szCs w:val="28"/>
        </w:rPr>
        <w:t xml:space="preserve"> </w:t>
      </w:r>
    </w:p>
    <w:p w:rsidR="00955096" w:rsidRPr="00DA565A" w:rsidRDefault="00955096" w:rsidP="00C507FD">
      <w:pPr>
        <w:spacing w:line="400" w:lineRule="exact"/>
        <w:jc w:val="center"/>
        <w:rPr>
          <w:rFonts w:ascii="宋体"/>
          <w:sz w:val="28"/>
          <w:szCs w:val="28"/>
        </w:rPr>
      </w:pPr>
      <w:r w:rsidRPr="00DA565A">
        <w:rPr>
          <w:rFonts w:ascii="宋体" w:hAnsi="宋体"/>
          <w:sz w:val="28"/>
          <w:szCs w:val="28"/>
        </w:rPr>
        <w:t xml:space="preserve">Unit6 </w:t>
      </w:r>
      <w:r w:rsidRPr="00DA565A">
        <w:rPr>
          <w:rFonts w:ascii="宋体" w:hAnsi="宋体" w:cs="Arial"/>
          <w:b/>
          <w:sz w:val="28"/>
          <w:szCs w:val="28"/>
        </w:rPr>
        <w:t>An interesting country</w:t>
      </w:r>
    </w:p>
    <w:p w:rsidR="00955096" w:rsidRPr="00DA565A" w:rsidRDefault="00955096" w:rsidP="00C507FD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DA565A">
        <w:rPr>
          <w:rFonts w:ascii="宋体" w:hAnsi="宋体"/>
          <w:sz w:val="28"/>
          <w:szCs w:val="28"/>
        </w:rPr>
        <w:t>Story time</w:t>
      </w:r>
    </w:p>
    <w:p w:rsidR="00955096" w:rsidRPr="00DA565A" w:rsidRDefault="00955096" w:rsidP="00AB0672">
      <w:pPr>
        <w:jc w:val="center"/>
        <w:rPr>
          <w:rFonts w:ascii="宋体"/>
          <w:sz w:val="24"/>
        </w:rPr>
      </w:pPr>
      <w:r w:rsidRPr="00DA565A">
        <w:rPr>
          <w:rFonts w:ascii="宋体" w:hAnsi="宋体" w:hint="eastAsia"/>
          <w:sz w:val="24"/>
        </w:rPr>
        <w:t>金坛区华罗庚实验学校</w:t>
      </w:r>
      <w:r w:rsidRPr="00DA565A">
        <w:rPr>
          <w:rFonts w:ascii="宋体" w:hAnsi="宋体"/>
          <w:sz w:val="24"/>
        </w:rPr>
        <w:t xml:space="preserve">  </w:t>
      </w:r>
      <w:r w:rsidRPr="00DA565A">
        <w:rPr>
          <w:rFonts w:ascii="宋体" w:hAnsi="宋体" w:hint="eastAsia"/>
          <w:sz w:val="24"/>
        </w:rPr>
        <w:t>邓黎莉</w:t>
      </w:r>
    </w:p>
    <w:p w:rsidR="00955096" w:rsidRPr="00DA565A" w:rsidRDefault="00955096" w:rsidP="00C507FD">
      <w:pPr>
        <w:spacing w:line="400" w:lineRule="exact"/>
        <w:jc w:val="left"/>
        <w:rPr>
          <w:rFonts w:ascii="黑体" w:eastAsia="黑体" w:hAnsi="宋体"/>
          <w:b/>
          <w:sz w:val="28"/>
          <w:szCs w:val="28"/>
        </w:rPr>
      </w:pPr>
      <w:r w:rsidRPr="00DA565A">
        <w:rPr>
          <w:rFonts w:ascii="黑体" w:eastAsia="黑体" w:hAnsi="宋体" w:hint="eastAsia"/>
          <w:b/>
          <w:sz w:val="28"/>
          <w:szCs w:val="28"/>
        </w:rPr>
        <w:t>一、研究主题：</w:t>
      </w:r>
    </w:p>
    <w:p w:rsidR="00955096" w:rsidRPr="00DA565A" w:rsidRDefault="00955096" w:rsidP="00DA565A">
      <w:pPr>
        <w:spacing w:line="400" w:lineRule="exact"/>
        <w:ind w:firstLineChars="200" w:firstLine="31680"/>
        <w:jc w:val="left"/>
        <w:rPr>
          <w:rFonts w:ascii="宋体"/>
          <w:sz w:val="24"/>
        </w:rPr>
      </w:pPr>
      <w:r w:rsidRPr="00DA565A">
        <w:rPr>
          <w:rFonts w:ascii="宋体" w:hAnsi="宋体" w:hint="eastAsia"/>
          <w:sz w:val="24"/>
        </w:rPr>
        <w:t>以学生为主体的阅读教学</w:t>
      </w:r>
    </w:p>
    <w:p w:rsidR="00955096" w:rsidRPr="00DA565A" w:rsidRDefault="00955096" w:rsidP="00C507FD">
      <w:pPr>
        <w:spacing w:line="400" w:lineRule="exact"/>
        <w:jc w:val="left"/>
        <w:rPr>
          <w:rFonts w:ascii="黑体" w:eastAsia="黑体" w:hAnsi="宋体"/>
          <w:b/>
          <w:sz w:val="28"/>
          <w:szCs w:val="28"/>
        </w:rPr>
      </w:pPr>
      <w:r w:rsidRPr="00DA565A">
        <w:rPr>
          <w:rFonts w:ascii="黑体" w:eastAsia="黑体" w:hAnsi="宋体" w:hint="eastAsia"/>
          <w:b/>
          <w:sz w:val="28"/>
          <w:szCs w:val="28"/>
        </w:rPr>
        <w:t>二、教材分析</w:t>
      </w:r>
    </w:p>
    <w:p w:rsidR="00955096" w:rsidRPr="00DA565A" w:rsidRDefault="00955096" w:rsidP="00C507FD">
      <w:pPr>
        <w:spacing w:line="400" w:lineRule="exact"/>
        <w:ind w:firstLine="550"/>
        <w:jc w:val="left"/>
        <w:rPr>
          <w:rFonts w:ascii="宋体"/>
          <w:sz w:val="24"/>
        </w:rPr>
      </w:pPr>
      <w:r w:rsidRPr="00DA565A">
        <w:rPr>
          <w:rFonts w:ascii="宋体" w:hAnsi="宋体" w:hint="eastAsia"/>
          <w:sz w:val="24"/>
        </w:rPr>
        <w:t>本课内容主要由两部分构成。第一部分以对话的形式介绍了</w:t>
      </w:r>
      <w:r w:rsidRPr="00DA565A">
        <w:rPr>
          <w:rFonts w:ascii="宋体" w:hAnsi="宋体"/>
          <w:sz w:val="24"/>
        </w:rPr>
        <w:t>Mike</w:t>
      </w:r>
      <w:r w:rsidRPr="00DA565A">
        <w:rPr>
          <w:rFonts w:ascii="宋体" w:hAnsi="宋体" w:hint="eastAsia"/>
          <w:sz w:val="24"/>
        </w:rPr>
        <w:t>，</w:t>
      </w:r>
      <w:r w:rsidRPr="00DA565A">
        <w:rPr>
          <w:rFonts w:ascii="宋体" w:hAnsi="宋体"/>
          <w:sz w:val="24"/>
        </w:rPr>
        <w:t>Wang Bing</w:t>
      </w:r>
      <w:r w:rsidRPr="00DA565A">
        <w:rPr>
          <w:rFonts w:ascii="宋体" w:hAnsi="宋体" w:hint="eastAsia"/>
          <w:sz w:val="24"/>
        </w:rPr>
        <w:t>等人将如何在课前查阅有关澳大利亚的信息，主要呈现了如何查阅信息的方式及由</w:t>
      </w:r>
      <w:r w:rsidRPr="00DA565A">
        <w:rPr>
          <w:rFonts w:ascii="宋体" w:hAnsi="宋体"/>
          <w:sz w:val="24"/>
        </w:rPr>
        <w:t>will</w:t>
      </w:r>
      <w:r w:rsidRPr="00DA565A">
        <w:rPr>
          <w:rFonts w:ascii="宋体" w:hAnsi="宋体" w:hint="eastAsia"/>
          <w:sz w:val="24"/>
        </w:rPr>
        <w:t>构成的一般将来时陈述句。第二部分呈现了</w:t>
      </w:r>
      <w:r w:rsidRPr="00DA565A">
        <w:rPr>
          <w:rFonts w:ascii="宋体" w:hAnsi="宋体"/>
          <w:sz w:val="24"/>
        </w:rPr>
        <w:t>Liu Tao</w:t>
      </w:r>
      <w:r w:rsidRPr="00DA565A">
        <w:rPr>
          <w:rFonts w:ascii="宋体" w:hAnsi="宋体" w:hint="eastAsia"/>
          <w:sz w:val="24"/>
        </w:rPr>
        <w:t>在网上发现的一篇介绍澳大利亚的短文，文章介绍了这个国家特有的动物、最受欢迎的体育运动及主要城市，学生借此对澳大利亚做初步了解，学习如何介绍一个国家（地区）。</w:t>
      </w:r>
    </w:p>
    <w:p w:rsidR="00955096" w:rsidRPr="00DA565A" w:rsidRDefault="00955096" w:rsidP="00C507FD">
      <w:pPr>
        <w:spacing w:line="400" w:lineRule="exact"/>
        <w:jc w:val="left"/>
        <w:rPr>
          <w:rFonts w:ascii="黑体" w:eastAsia="黑体" w:hAnsi="宋体"/>
          <w:b/>
          <w:sz w:val="28"/>
          <w:szCs w:val="28"/>
        </w:rPr>
      </w:pPr>
      <w:r w:rsidRPr="00DA565A">
        <w:rPr>
          <w:rFonts w:ascii="黑体" w:eastAsia="黑体" w:hAnsi="宋体" w:hint="eastAsia"/>
          <w:b/>
          <w:sz w:val="28"/>
          <w:szCs w:val="28"/>
        </w:rPr>
        <w:t>三、设计策略</w:t>
      </w:r>
    </w:p>
    <w:p w:rsidR="00955096" w:rsidRPr="00DA565A" w:rsidRDefault="00955096" w:rsidP="00C507FD">
      <w:pPr>
        <w:spacing w:line="400" w:lineRule="exact"/>
        <w:jc w:val="left"/>
        <w:rPr>
          <w:rFonts w:ascii="宋体"/>
          <w:b/>
          <w:sz w:val="24"/>
        </w:rPr>
      </w:pPr>
      <w:r w:rsidRPr="00DA565A">
        <w:rPr>
          <w:rFonts w:ascii="宋体" w:hAnsi="宋体"/>
          <w:b/>
          <w:szCs w:val="21"/>
        </w:rPr>
        <w:t xml:space="preserve">   </w:t>
      </w:r>
      <w:r w:rsidRPr="00DA565A">
        <w:rPr>
          <w:rFonts w:ascii="宋体" w:hAnsi="宋体"/>
          <w:b/>
          <w:sz w:val="24"/>
        </w:rPr>
        <w:t xml:space="preserve"> 1.</w:t>
      </w:r>
      <w:r w:rsidRPr="00DA565A">
        <w:rPr>
          <w:rFonts w:ascii="宋体" w:hAnsi="宋体" w:hint="eastAsia"/>
          <w:b/>
          <w:sz w:val="24"/>
        </w:rPr>
        <w:t>学生是阅读的主角</w:t>
      </w:r>
    </w:p>
    <w:p w:rsidR="00955096" w:rsidRPr="00DA565A" w:rsidRDefault="00955096" w:rsidP="00DA565A">
      <w:pPr>
        <w:spacing w:line="400" w:lineRule="exact"/>
        <w:ind w:firstLineChars="200" w:firstLine="31680"/>
        <w:rPr>
          <w:rFonts w:ascii="宋体" w:cs="宋体"/>
          <w:kern w:val="0"/>
          <w:sz w:val="24"/>
        </w:rPr>
      </w:pPr>
      <w:r w:rsidRPr="00DA565A">
        <w:rPr>
          <w:rFonts w:ascii="宋体" w:hAnsi="宋体" w:cs="宋体" w:hint="eastAsia"/>
          <w:kern w:val="0"/>
          <w:sz w:val="24"/>
        </w:rPr>
        <w:t>皮亚杰的认知发展理论认为：学习是指个体在与环境的不断相互作用的过程中一种建构过程。阅读教学也不例外。她需要学生不断接触阅读对象，沉浸其中，获取信息，理解含义，体验语言，与文本对话；她也需要学生在阅读任务中不断思考，内化吸收，尝试运用，形成能力的提升。</w:t>
      </w:r>
    </w:p>
    <w:p w:rsidR="00955096" w:rsidRPr="00DA565A" w:rsidRDefault="00955096" w:rsidP="00DA565A">
      <w:pPr>
        <w:spacing w:line="400" w:lineRule="exact"/>
        <w:ind w:firstLineChars="200" w:firstLine="31680"/>
        <w:rPr>
          <w:rFonts w:ascii="宋体" w:cs="宋体"/>
          <w:kern w:val="0"/>
          <w:sz w:val="24"/>
        </w:rPr>
      </w:pPr>
      <w:r w:rsidRPr="00DA565A">
        <w:rPr>
          <w:rFonts w:ascii="宋体" w:hAnsi="宋体" w:cs="宋体" w:hint="eastAsia"/>
          <w:kern w:val="0"/>
          <w:sz w:val="24"/>
        </w:rPr>
        <w:t>本课以学生为主体，结合学生的实际，讨论搜索信息的方式，逐步让学生了解搜索信息的多样性，并在其中习得新语言。在第二部分的教学中，注重学生的阅读体验，让学生在情感上真正体会到“</w:t>
      </w:r>
      <w:r w:rsidRPr="00DA565A">
        <w:rPr>
          <w:rFonts w:ascii="宋体" w:hAnsi="宋体" w:cs="宋体"/>
          <w:kern w:val="0"/>
          <w:sz w:val="24"/>
        </w:rPr>
        <w:t>An interesting country</w:t>
      </w:r>
      <w:r w:rsidRPr="00DA565A">
        <w:rPr>
          <w:rFonts w:ascii="宋体" w:hAnsi="宋体" w:cs="宋体" w:hint="eastAsia"/>
          <w:kern w:val="0"/>
          <w:sz w:val="24"/>
        </w:rPr>
        <w:t>”，让学生乐于阅读，读有所获，读有提升。</w:t>
      </w:r>
    </w:p>
    <w:p w:rsidR="00955096" w:rsidRPr="00DA565A" w:rsidRDefault="00955096" w:rsidP="00C507FD">
      <w:pPr>
        <w:spacing w:line="400" w:lineRule="exact"/>
        <w:ind w:firstLine="470"/>
        <w:jc w:val="left"/>
        <w:rPr>
          <w:rFonts w:ascii="宋体"/>
          <w:b/>
          <w:sz w:val="24"/>
        </w:rPr>
      </w:pPr>
      <w:r w:rsidRPr="00DA565A">
        <w:rPr>
          <w:rFonts w:ascii="宋体" w:hAnsi="宋体"/>
          <w:b/>
          <w:sz w:val="24"/>
        </w:rPr>
        <w:t xml:space="preserve">2. </w:t>
      </w:r>
      <w:r w:rsidRPr="00DA565A">
        <w:rPr>
          <w:rFonts w:ascii="宋体" w:hAnsi="宋体" w:hint="eastAsia"/>
          <w:b/>
          <w:sz w:val="24"/>
        </w:rPr>
        <w:t>阅读教学是学生形成核心素养的平台</w:t>
      </w:r>
    </w:p>
    <w:p w:rsidR="00955096" w:rsidRPr="00DA565A" w:rsidRDefault="00955096" w:rsidP="00DA565A">
      <w:pPr>
        <w:spacing w:line="420" w:lineRule="exact"/>
        <w:ind w:firstLineChars="200" w:firstLine="31680"/>
        <w:rPr>
          <w:rFonts w:ascii="宋体"/>
          <w:sz w:val="24"/>
        </w:rPr>
      </w:pPr>
      <w:r w:rsidRPr="00DA565A">
        <w:rPr>
          <w:rFonts w:ascii="宋体" w:hAnsi="宋体" w:hint="eastAsia"/>
          <w:sz w:val="24"/>
        </w:rPr>
        <w:t>英语学科的核心素养包含了“语言能力、语言思维、学习策略和文化意识”四个维度。这四个方面融于一体即是英语的综合表达能力。这种能力需要在完成系列、有梯度的任务中逐步形成。我们应该依据阅读材料，开展多种练习、运用目的语的任务，帮助学生提升英语核心素养。</w:t>
      </w:r>
    </w:p>
    <w:p w:rsidR="00955096" w:rsidRPr="00DA565A" w:rsidRDefault="00955096" w:rsidP="00DA565A">
      <w:pPr>
        <w:spacing w:line="420" w:lineRule="exact"/>
        <w:ind w:firstLineChars="200" w:firstLine="31680"/>
        <w:rPr>
          <w:rFonts w:ascii="宋体"/>
          <w:kern w:val="0"/>
          <w:sz w:val="24"/>
        </w:rPr>
      </w:pPr>
      <w:r w:rsidRPr="00DA565A">
        <w:rPr>
          <w:rFonts w:ascii="宋体" w:hAnsi="宋体" w:hint="eastAsia"/>
          <w:sz w:val="24"/>
        </w:rPr>
        <w:t>本课在阅读中，帮助学生形成多角度搜索信息的学习方式；在学习关于澳大利亚的介绍时，给予学生学习和思维的空间，让学生在阅读、比较、运用中形成核心能力。</w:t>
      </w:r>
    </w:p>
    <w:p w:rsidR="00955096" w:rsidRPr="00DA565A" w:rsidRDefault="00955096" w:rsidP="0079275B">
      <w:pPr>
        <w:spacing w:line="400" w:lineRule="exact"/>
        <w:jc w:val="left"/>
        <w:rPr>
          <w:rFonts w:ascii="黑体" w:eastAsia="黑体" w:hAnsi="宋体"/>
          <w:b/>
          <w:sz w:val="28"/>
          <w:szCs w:val="28"/>
        </w:rPr>
      </w:pPr>
      <w:r w:rsidRPr="00DA565A">
        <w:rPr>
          <w:rFonts w:ascii="黑体" w:eastAsia="黑体" w:hAnsi="宋体" w:hint="eastAsia"/>
          <w:b/>
          <w:sz w:val="28"/>
          <w:szCs w:val="28"/>
        </w:rPr>
        <w:t>四、设计流程</w:t>
      </w:r>
    </w:p>
    <w:p w:rsidR="00955096" w:rsidRPr="00DA565A" w:rsidRDefault="00955096" w:rsidP="00C507FD">
      <w:pPr>
        <w:rPr>
          <w:rFonts w:ascii="宋体"/>
          <w:szCs w:val="21"/>
        </w:rPr>
      </w:pPr>
    </w:p>
    <w:p w:rsidR="00955096" w:rsidRPr="00DA565A" w:rsidRDefault="00955096" w:rsidP="00C507FD">
      <w:pPr>
        <w:rPr>
          <w:rFonts w:ascii="宋体"/>
          <w:szCs w:val="21"/>
        </w:rPr>
      </w:pPr>
    </w:p>
    <w:p w:rsidR="00955096" w:rsidRPr="00DA565A" w:rsidRDefault="00955096" w:rsidP="00C507FD">
      <w:pPr>
        <w:rPr>
          <w:rFonts w:ascii="宋体"/>
          <w:szCs w:val="21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3363"/>
        <w:gridCol w:w="1722"/>
        <w:gridCol w:w="785"/>
        <w:gridCol w:w="454"/>
        <w:gridCol w:w="2124"/>
      </w:tblGrid>
      <w:tr w:rsidR="00955096" w:rsidRPr="00DA565A" w:rsidTr="00AB5E4E">
        <w:trPr>
          <w:trHeight w:val="318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jc w:val="center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学</w:t>
            </w:r>
            <w:r w:rsidRPr="00DA565A">
              <w:rPr>
                <w:rFonts w:ascii="宋体" w:hAnsi="宋体" w:cs="宋体"/>
                <w:bCs/>
                <w:szCs w:val="21"/>
              </w:rPr>
              <w:t xml:space="preserve">    </w:t>
            </w:r>
            <w:r w:rsidRPr="00DA565A">
              <w:rPr>
                <w:rFonts w:ascii="宋体" w:hAnsi="宋体" w:cs="宋体" w:hint="eastAsia"/>
                <w:bCs/>
                <w:szCs w:val="21"/>
              </w:rPr>
              <w:t>校</w:t>
            </w:r>
          </w:p>
        </w:tc>
        <w:tc>
          <w:tcPr>
            <w:tcW w:w="5085" w:type="dxa"/>
            <w:gridSpan w:val="2"/>
            <w:vAlign w:val="center"/>
          </w:tcPr>
          <w:p w:rsidR="00955096" w:rsidRPr="00DA565A" w:rsidRDefault="00955096" w:rsidP="00A06C5E">
            <w:pPr>
              <w:spacing w:line="32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 w:hint="eastAsia"/>
                <w:szCs w:val="21"/>
              </w:rPr>
              <w:t>金坛区华罗庚实验学校</w:t>
            </w:r>
          </w:p>
        </w:tc>
        <w:tc>
          <w:tcPr>
            <w:tcW w:w="1239" w:type="dxa"/>
            <w:gridSpan w:val="2"/>
            <w:vAlign w:val="center"/>
          </w:tcPr>
          <w:p w:rsidR="00955096" w:rsidRPr="00DA565A" w:rsidRDefault="00955096" w:rsidP="00A06C5E">
            <w:pPr>
              <w:spacing w:line="320" w:lineRule="exact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 w:hint="eastAsia"/>
                <w:szCs w:val="21"/>
              </w:rPr>
              <w:t>执教教师</w:t>
            </w:r>
          </w:p>
        </w:tc>
        <w:tc>
          <w:tcPr>
            <w:tcW w:w="2124" w:type="dxa"/>
            <w:vAlign w:val="center"/>
          </w:tcPr>
          <w:p w:rsidR="00955096" w:rsidRPr="00DA565A" w:rsidRDefault="00955096" w:rsidP="00A06C5E">
            <w:pPr>
              <w:spacing w:line="320" w:lineRule="exact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 w:hint="eastAsia"/>
                <w:szCs w:val="21"/>
              </w:rPr>
              <w:t>邓黎莉</w:t>
            </w:r>
          </w:p>
        </w:tc>
      </w:tr>
      <w:tr w:rsidR="00955096" w:rsidRPr="00DA565A" w:rsidTr="00AB5E4E">
        <w:trPr>
          <w:trHeight w:val="745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jc w:val="center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教学内容</w:t>
            </w:r>
          </w:p>
        </w:tc>
        <w:tc>
          <w:tcPr>
            <w:tcW w:w="5085" w:type="dxa"/>
            <w:gridSpan w:val="2"/>
            <w:vAlign w:val="center"/>
          </w:tcPr>
          <w:p w:rsidR="00955096" w:rsidRPr="00DA565A" w:rsidRDefault="00955096" w:rsidP="007F39A7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DA565A">
              <w:rPr>
                <w:rFonts w:ascii="宋体" w:hAnsi="宋体" w:hint="eastAsia"/>
                <w:szCs w:val="21"/>
              </w:rPr>
              <w:t>六年级下册《英语》</w:t>
            </w:r>
            <w:r w:rsidRPr="00DA565A">
              <w:rPr>
                <w:rFonts w:ascii="宋体" w:hAnsi="宋体"/>
                <w:szCs w:val="21"/>
              </w:rPr>
              <w:t xml:space="preserve"> Unit6 </w:t>
            </w:r>
            <w:r w:rsidRPr="00DA565A">
              <w:rPr>
                <w:rFonts w:ascii="宋体" w:hAnsi="宋体" w:cs="Arial"/>
                <w:b/>
                <w:szCs w:val="21"/>
              </w:rPr>
              <w:t>An interesting country</w:t>
            </w:r>
          </w:p>
          <w:p w:rsidR="00955096" w:rsidRPr="00DA565A" w:rsidRDefault="00955096" w:rsidP="007F39A7">
            <w:pPr>
              <w:spacing w:line="40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 w:hint="eastAsia"/>
                <w:szCs w:val="21"/>
              </w:rPr>
              <w:t>（</w:t>
            </w:r>
            <w:r w:rsidRPr="00DA565A">
              <w:rPr>
                <w:rFonts w:ascii="宋体" w:hAnsi="宋体"/>
                <w:szCs w:val="21"/>
              </w:rPr>
              <w:t>Story time</w:t>
            </w:r>
            <w:r w:rsidRPr="00DA565A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39" w:type="dxa"/>
            <w:gridSpan w:val="2"/>
          </w:tcPr>
          <w:p w:rsidR="00955096" w:rsidRPr="00DA565A" w:rsidRDefault="00955096" w:rsidP="00A06C5E">
            <w:pPr>
              <w:spacing w:line="30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 w:cs="宋体" w:hint="eastAsia"/>
                <w:szCs w:val="21"/>
              </w:rPr>
              <w:t>执教时间</w:t>
            </w:r>
          </w:p>
        </w:tc>
        <w:tc>
          <w:tcPr>
            <w:tcW w:w="2124" w:type="dxa"/>
          </w:tcPr>
          <w:p w:rsidR="00955096" w:rsidRPr="00DA565A" w:rsidRDefault="00955096" w:rsidP="00A06C5E">
            <w:pPr>
              <w:spacing w:line="300" w:lineRule="exac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6"/>
              </w:smartTagPr>
              <w:r w:rsidRPr="00DA565A">
                <w:rPr>
                  <w:rFonts w:ascii="宋体" w:hAnsi="宋体"/>
                  <w:szCs w:val="21"/>
                </w:rPr>
                <w:t>2016</w:t>
              </w:r>
              <w:r w:rsidRPr="00DA565A">
                <w:rPr>
                  <w:rFonts w:ascii="宋体" w:hAnsi="宋体" w:hint="eastAsia"/>
                  <w:szCs w:val="21"/>
                </w:rPr>
                <w:t>年</w:t>
              </w:r>
              <w:r w:rsidRPr="00DA565A">
                <w:rPr>
                  <w:rFonts w:ascii="宋体" w:hAnsi="宋体"/>
                  <w:szCs w:val="21"/>
                </w:rPr>
                <w:t>3</w:t>
              </w:r>
              <w:r w:rsidRPr="00DA565A">
                <w:rPr>
                  <w:rFonts w:ascii="宋体" w:hAnsi="宋体" w:hint="eastAsia"/>
                  <w:szCs w:val="21"/>
                </w:rPr>
                <w:t>月</w:t>
              </w:r>
              <w:r w:rsidRPr="00DA565A">
                <w:rPr>
                  <w:rFonts w:ascii="宋体" w:hAnsi="宋体"/>
                  <w:szCs w:val="21"/>
                </w:rPr>
                <w:t>18</w:t>
              </w:r>
              <w:r w:rsidRPr="00DA565A">
                <w:rPr>
                  <w:rFonts w:ascii="宋体" w:hAnsi="宋体" w:hint="eastAsia"/>
                  <w:szCs w:val="21"/>
                </w:rPr>
                <w:t>日</w:t>
              </w:r>
            </w:smartTag>
          </w:p>
        </w:tc>
      </w:tr>
      <w:tr w:rsidR="00955096" w:rsidRPr="00DA565A" w:rsidTr="00AB5E4E">
        <w:trPr>
          <w:trHeight w:val="1554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jc w:val="center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教学目标</w:t>
            </w:r>
          </w:p>
        </w:tc>
        <w:tc>
          <w:tcPr>
            <w:tcW w:w="8448" w:type="dxa"/>
            <w:gridSpan w:val="5"/>
          </w:tcPr>
          <w:p w:rsidR="00955096" w:rsidRPr="00DA565A" w:rsidRDefault="00955096" w:rsidP="007F39A7">
            <w:pPr>
              <w:rPr>
                <w:rFonts w:ascii="宋体" w:cs="Arial"/>
                <w:szCs w:val="21"/>
              </w:rPr>
            </w:pPr>
            <w:r w:rsidRPr="00DA565A">
              <w:rPr>
                <w:rFonts w:ascii="宋体" w:hAnsi="宋体" w:cs="宋体"/>
                <w:szCs w:val="21"/>
              </w:rPr>
              <w:t xml:space="preserve">1. </w:t>
            </w:r>
            <w:bookmarkStart w:id="0" w:name="OLE_LINK1"/>
            <w:r w:rsidRPr="00DA565A">
              <w:rPr>
                <w:rFonts w:ascii="宋体" w:hAnsi="宋体" w:cs="Arial" w:hint="eastAsia"/>
                <w:szCs w:val="21"/>
              </w:rPr>
              <w:t>能听懂，会读，会说</w:t>
            </w:r>
            <w:r w:rsidRPr="00DA565A">
              <w:rPr>
                <w:rFonts w:ascii="宋体" w:hAnsi="宋体" w:cs="Arial"/>
                <w:szCs w:val="21"/>
              </w:rPr>
              <w:t>country, magazine, exciting, kangaroo, koala, Sydney</w:t>
            </w:r>
            <w:r w:rsidRPr="00DA565A">
              <w:rPr>
                <w:rFonts w:ascii="宋体" w:hAnsi="宋体" w:cs="Arial" w:hint="eastAsia"/>
                <w:szCs w:val="21"/>
              </w:rPr>
              <w:t>…等单词。</w:t>
            </w:r>
          </w:p>
          <w:p w:rsidR="00955096" w:rsidRPr="00DA565A" w:rsidRDefault="00955096" w:rsidP="00BB253B">
            <w:pPr>
              <w:rPr>
                <w:rFonts w:ascii="宋体" w:cs="Arial"/>
                <w:szCs w:val="21"/>
              </w:rPr>
            </w:pPr>
            <w:r w:rsidRPr="00DA565A">
              <w:rPr>
                <w:rFonts w:ascii="宋体" w:hAnsi="宋体" w:cs="Arial"/>
                <w:szCs w:val="21"/>
              </w:rPr>
              <w:t>2.</w:t>
            </w:r>
            <w:r w:rsidRPr="00DA565A">
              <w:rPr>
                <w:rFonts w:ascii="宋体" w:hAnsi="宋体" w:cs="Arial" w:hint="eastAsia"/>
                <w:szCs w:val="21"/>
              </w:rPr>
              <w:t>能在阅读中理解、初步运用</w:t>
            </w:r>
            <w:r w:rsidRPr="00DA565A">
              <w:rPr>
                <w:rFonts w:ascii="宋体" w:hAnsi="宋体" w:cs="Arial"/>
                <w:szCs w:val="21"/>
              </w:rPr>
              <w:t>I’ll</w:t>
            </w:r>
            <w:r w:rsidRPr="00DA565A">
              <w:rPr>
                <w:rFonts w:ascii="宋体" w:hAnsi="宋体" w:cs="Arial" w:hint="eastAsia"/>
                <w:szCs w:val="21"/>
              </w:rPr>
              <w:t>…</w:t>
            </w:r>
            <w:r w:rsidRPr="00DA565A">
              <w:rPr>
                <w:rFonts w:ascii="宋体" w:hAnsi="宋体" w:cs="Arial"/>
                <w:szCs w:val="21"/>
              </w:rPr>
              <w:t>You’ll</w:t>
            </w:r>
            <w:r w:rsidRPr="00DA565A">
              <w:rPr>
                <w:rFonts w:ascii="宋体" w:hAnsi="宋体" w:cs="Arial" w:hint="eastAsia"/>
                <w:szCs w:val="21"/>
              </w:rPr>
              <w:t>…</w:t>
            </w:r>
          </w:p>
          <w:p w:rsidR="00955096" w:rsidRPr="00DA565A" w:rsidRDefault="00955096" w:rsidP="00BB253B">
            <w:pPr>
              <w:rPr>
                <w:rFonts w:ascii="宋体" w:cs="Arial"/>
                <w:szCs w:val="21"/>
              </w:rPr>
            </w:pPr>
            <w:r w:rsidRPr="00DA565A">
              <w:rPr>
                <w:rFonts w:ascii="宋体" w:hAnsi="宋体" w:cs="Arial"/>
                <w:szCs w:val="21"/>
              </w:rPr>
              <w:t>3.</w:t>
            </w:r>
            <w:r w:rsidRPr="00DA565A">
              <w:rPr>
                <w:rFonts w:ascii="宋体" w:hAnsi="宋体" w:cs="Arial" w:hint="eastAsia"/>
                <w:szCs w:val="21"/>
              </w:rPr>
              <w:t>能读懂课文大意，了解澳大利亚的特色，并能简要地介绍澳大利亚。</w:t>
            </w:r>
          </w:p>
          <w:p w:rsidR="00955096" w:rsidRPr="00DA565A" w:rsidRDefault="00955096" w:rsidP="00BB253B">
            <w:pPr>
              <w:rPr>
                <w:rFonts w:ascii="宋体" w:cs="Arial"/>
                <w:szCs w:val="21"/>
              </w:rPr>
            </w:pPr>
            <w:r w:rsidRPr="00DA565A">
              <w:rPr>
                <w:rFonts w:ascii="宋体" w:hAnsi="宋体" w:cs="Arial"/>
                <w:szCs w:val="21"/>
              </w:rPr>
              <w:t>4.</w:t>
            </w:r>
            <w:r w:rsidRPr="00DA565A">
              <w:rPr>
                <w:rFonts w:ascii="宋体" w:hAnsi="宋体" w:cs="Arial" w:hint="eastAsia"/>
                <w:szCs w:val="21"/>
              </w:rPr>
              <w:t>了解课前自主学习的方式。</w:t>
            </w:r>
            <w:bookmarkEnd w:id="0"/>
          </w:p>
        </w:tc>
      </w:tr>
      <w:tr w:rsidR="00955096" w:rsidRPr="00DA565A" w:rsidTr="00AB5E4E">
        <w:trPr>
          <w:trHeight w:val="479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jc w:val="center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教学重点教学难点</w:t>
            </w:r>
          </w:p>
        </w:tc>
        <w:tc>
          <w:tcPr>
            <w:tcW w:w="8448" w:type="dxa"/>
            <w:gridSpan w:val="5"/>
          </w:tcPr>
          <w:p w:rsidR="00955096" w:rsidRPr="00DA565A" w:rsidRDefault="00955096" w:rsidP="00A06C5E">
            <w:pPr>
              <w:spacing w:line="320" w:lineRule="exact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/>
                <w:szCs w:val="21"/>
              </w:rPr>
              <w:t>1.</w:t>
            </w:r>
            <w:r w:rsidRPr="00DA565A">
              <w:rPr>
                <w:rFonts w:ascii="宋体" w:hAnsi="宋体" w:cs="Arial"/>
                <w:szCs w:val="21"/>
              </w:rPr>
              <w:t xml:space="preserve"> </w:t>
            </w:r>
            <w:r w:rsidRPr="00DA565A">
              <w:rPr>
                <w:rFonts w:ascii="宋体" w:hAnsi="宋体" w:cs="Arial" w:hint="eastAsia"/>
                <w:szCs w:val="21"/>
              </w:rPr>
              <w:t>句型</w:t>
            </w:r>
            <w:r w:rsidRPr="00DA565A">
              <w:rPr>
                <w:rFonts w:ascii="宋体" w:hAnsi="宋体" w:cs="Arial"/>
                <w:szCs w:val="21"/>
              </w:rPr>
              <w:t>I’ll</w:t>
            </w:r>
            <w:r w:rsidRPr="00DA565A">
              <w:rPr>
                <w:rFonts w:ascii="宋体" w:hAnsi="宋体" w:cs="Arial" w:hint="eastAsia"/>
                <w:szCs w:val="21"/>
              </w:rPr>
              <w:t>…</w:t>
            </w:r>
            <w:r w:rsidRPr="00DA565A">
              <w:rPr>
                <w:rFonts w:ascii="宋体" w:hAnsi="宋体" w:cs="Arial"/>
                <w:szCs w:val="21"/>
              </w:rPr>
              <w:t>You’ll</w:t>
            </w:r>
            <w:r w:rsidRPr="00DA565A">
              <w:rPr>
                <w:rFonts w:ascii="宋体" w:hAnsi="宋体" w:cs="Arial" w:hint="eastAsia"/>
                <w:szCs w:val="21"/>
              </w:rPr>
              <w:t>…的理解与初步运用</w:t>
            </w:r>
            <w:r w:rsidRPr="00DA565A">
              <w:rPr>
                <w:rFonts w:ascii="宋体" w:hAnsi="宋体" w:cs="宋体" w:hint="eastAsia"/>
                <w:szCs w:val="21"/>
              </w:rPr>
              <w:t>。</w:t>
            </w:r>
          </w:p>
          <w:p w:rsidR="00955096" w:rsidRPr="00DA565A" w:rsidRDefault="00955096" w:rsidP="00A06C5E">
            <w:pPr>
              <w:spacing w:line="320" w:lineRule="exact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/>
                <w:szCs w:val="21"/>
              </w:rPr>
              <w:t>2.</w:t>
            </w:r>
            <w:r w:rsidRPr="00DA565A">
              <w:rPr>
                <w:rFonts w:ascii="宋体" w:hAnsi="宋体" w:cs="Arial"/>
                <w:szCs w:val="21"/>
              </w:rPr>
              <w:t xml:space="preserve"> </w:t>
            </w:r>
            <w:r w:rsidRPr="00DA565A">
              <w:rPr>
                <w:rFonts w:ascii="宋体" w:hAnsi="宋体" w:cs="Arial" w:hint="eastAsia"/>
                <w:szCs w:val="21"/>
              </w:rPr>
              <w:t>了解澳大利亚的特色，并能简要地介绍澳大利亚</w:t>
            </w:r>
            <w:r w:rsidRPr="00DA565A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55096" w:rsidRPr="00DA565A" w:rsidTr="00AB5E4E">
        <w:trPr>
          <w:trHeight w:val="300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jc w:val="center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教学准备</w:t>
            </w:r>
          </w:p>
        </w:tc>
        <w:tc>
          <w:tcPr>
            <w:tcW w:w="8448" w:type="dxa"/>
            <w:gridSpan w:val="5"/>
          </w:tcPr>
          <w:p w:rsidR="00955096" w:rsidRPr="00DA565A" w:rsidRDefault="00955096" w:rsidP="00A06C5E">
            <w:pPr>
              <w:spacing w:line="320" w:lineRule="exact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 w:hint="eastAsia"/>
                <w:szCs w:val="21"/>
              </w:rPr>
              <w:t>多媒体课件，课前了解澳大利亚的风土人情。</w:t>
            </w:r>
          </w:p>
        </w:tc>
      </w:tr>
      <w:tr w:rsidR="00955096" w:rsidRPr="00DA565A" w:rsidTr="00AB5E4E">
        <w:trPr>
          <w:trHeight w:val="318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 w:hint="eastAsia"/>
                <w:szCs w:val="21"/>
              </w:rPr>
              <w:t>教学环节</w:t>
            </w:r>
          </w:p>
        </w:tc>
        <w:tc>
          <w:tcPr>
            <w:tcW w:w="3363" w:type="dxa"/>
            <w:vAlign w:val="center"/>
          </w:tcPr>
          <w:p w:rsidR="00955096" w:rsidRPr="00DA565A" w:rsidRDefault="00955096" w:rsidP="00A06C5E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教师活动</w:t>
            </w:r>
          </w:p>
        </w:tc>
        <w:tc>
          <w:tcPr>
            <w:tcW w:w="2507" w:type="dxa"/>
            <w:gridSpan w:val="2"/>
            <w:vAlign w:val="center"/>
          </w:tcPr>
          <w:p w:rsidR="00955096" w:rsidRPr="00DA565A" w:rsidRDefault="00955096" w:rsidP="00A06C5E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学生活动</w:t>
            </w:r>
          </w:p>
        </w:tc>
        <w:tc>
          <w:tcPr>
            <w:tcW w:w="2578" w:type="dxa"/>
            <w:gridSpan w:val="2"/>
            <w:vAlign w:val="center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jc w:val="center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设计意图</w:t>
            </w:r>
          </w:p>
        </w:tc>
      </w:tr>
      <w:tr w:rsidR="00955096" w:rsidRPr="00DA565A" w:rsidTr="00AB5E4E">
        <w:trPr>
          <w:trHeight w:val="375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DA565A">
              <w:rPr>
                <w:rFonts w:ascii="宋体" w:hAnsi="宋体" w:cs="宋体"/>
                <w:b/>
                <w:szCs w:val="21"/>
              </w:rPr>
              <w:t>Warm up</w:t>
            </w:r>
          </w:p>
        </w:tc>
        <w:tc>
          <w:tcPr>
            <w:tcW w:w="3363" w:type="dxa"/>
          </w:tcPr>
          <w:p w:rsidR="00955096" w:rsidRPr="00DA565A" w:rsidRDefault="00955096" w:rsidP="00A06C5E">
            <w:pPr>
              <w:spacing w:line="32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/>
                <w:b/>
                <w:szCs w:val="21"/>
              </w:rPr>
              <w:t>Game</w:t>
            </w:r>
            <w:r w:rsidRPr="00DA565A">
              <w:rPr>
                <w:rFonts w:ascii="宋体" w:hAnsi="宋体" w:hint="eastAsia"/>
                <w:b/>
                <w:szCs w:val="21"/>
              </w:rPr>
              <w:t>：</w:t>
            </w:r>
            <w:r w:rsidRPr="00DA565A">
              <w:rPr>
                <w:rFonts w:ascii="宋体" w:hAnsi="宋体"/>
                <w:b/>
                <w:szCs w:val="21"/>
              </w:rPr>
              <w:t>Opposite</w:t>
            </w:r>
          </w:p>
        </w:tc>
        <w:tc>
          <w:tcPr>
            <w:tcW w:w="2507" w:type="dxa"/>
            <w:gridSpan w:val="2"/>
          </w:tcPr>
          <w:p w:rsidR="00955096" w:rsidRPr="00DA565A" w:rsidRDefault="00955096" w:rsidP="00A06C5E">
            <w:p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Listen and do the opposite activities.</w:t>
            </w:r>
          </w:p>
        </w:tc>
        <w:tc>
          <w:tcPr>
            <w:tcW w:w="2578" w:type="dxa"/>
            <w:gridSpan w:val="2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hAnsi="宋体" w:cs="宋体"/>
                <w:szCs w:val="21"/>
              </w:rPr>
            </w:pPr>
            <w:r w:rsidRPr="00DA565A">
              <w:rPr>
                <w:rFonts w:ascii="宋体" w:hAnsi="宋体" w:cs="宋体" w:hint="eastAsia"/>
                <w:szCs w:val="21"/>
              </w:rPr>
              <w:t>利用游戏引入本课主题，调动学习热情</w:t>
            </w:r>
            <w:r w:rsidRPr="00DA565A">
              <w:rPr>
                <w:rFonts w:ascii="宋体" w:hAnsi="宋体" w:cs="宋体"/>
                <w:szCs w:val="21"/>
              </w:rPr>
              <w:t>.</w:t>
            </w:r>
          </w:p>
        </w:tc>
      </w:tr>
      <w:tr w:rsidR="00955096" w:rsidRPr="00DA565A" w:rsidTr="00AB5E4E">
        <w:trPr>
          <w:trHeight w:val="375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DA565A">
              <w:rPr>
                <w:rFonts w:ascii="宋体" w:hAnsi="宋体" w:cs="宋体"/>
                <w:b/>
                <w:szCs w:val="21"/>
              </w:rPr>
              <w:t>Pre-reading</w:t>
            </w:r>
          </w:p>
        </w:tc>
        <w:tc>
          <w:tcPr>
            <w:tcW w:w="3363" w:type="dxa"/>
          </w:tcPr>
          <w:p w:rsidR="00955096" w:rsidRPr="00DA565A" w:rsidRDefault="00955096" w:rsidP="00A06C5E">
            <w:pPr>
              <w:spacing w:line="32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/>
                <w:b/>
                <w:szCs w:val="21"/>
              </w:rPr>
              <w:t>Guess: What country is it?</w:t>
            </w:r>
          </w:p>
        </w:tc>
        <w:tc>
          <w:tcPr>
            <w:tcW w:w="2507" w:type="dxa"/>
            <w:gridSpan w:val="2"/>
          </w:tcPr>
          <w:p w:rsidR="00955096" w:rsidRPr="00DA565A" w:rsidRDefault="00955096" w:rsidP="00A06C5E">
            <w:p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Watch and try to guess.</w:t>
            </w:r>
          </w:p>
        </w:tc>
        <w:tc>
          <w:tcPr>
            <w:tcW w:w="2578" w:type="dxa"/>
            <w:gridSpan w:val="2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通过观看视频，初步了解澳大利亚。</w:t>
            </w:r>
          </w:p>
        </w:tc>
      </w:tr>
      <w:tr w:rsidR="00955096" w:rsidRPr="00DA565A" w:rsidTr="00AB5E4E">
        <w:trPr>
          <w:trHeight w:val="375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spacing w:line="320" w:lineRule="exact"/>
              <w:jc w:val="center"/>
              <w:rPr>
                <w:rFonts w:ascii="宋体" w:cs="宋体"/>
                <w:b/>
                <w:szCs w:val="21"/>
              </w:rPr>
            </w:pPr>
            <w:r w:rsidRPr="00DA565A">
              <w:rPr>
                <w:rFonts w:ascii="宋体" w:hAnsi="宋体"/>
                <w:b/>
                <w:szCs w:val="21"/>
              </w:rPr>
              <w:t>While-reading</w:t>
            </w:r>
          </w:p>
        </w:tc>
        <w:tc>
          <w:tcPr>
            <w:tcW w:w="3363" w:type="dxa"/>
          </w:tcPr>
          <w:p w:rsidR="00955096" w:rsidRPr="00DA565A" w:rsidRDefault="00955096" w:rsidP="00A06C5E">
            <w:p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 xml:space="preserve">1. T: Do you know Sth. about </w:t>
            </w:r>
            <w:smartTag w:uri="urn:schemas-microsoft-com:office:smarttags" w:element="place">
              <w:smartTag w:uri="urn:schemas-microsoft-com:office:smarttags" w:element="country-region">
                <w:r w:rsidRPr="00DA565A">
                  <w:rPr>
                    <w:rFonts w:ascii="宋体" w:hAnsi="宋体"/>
                    <w:szCs w:val="21"/>
                  </w:rPr>
                  <w:t>Australia</w:t>
                </w:r>
              </w:smartTag>
            </w:smartTag>
            <w:r w:rsidRPr="00DA565A">
              <w:rPr>
                <w:rFonts w:ascii="宋体" w:hAnsi="宋体"/>
                <w:szCs w:val="21"/>
              </w:rPr>
              <w:t>? How do you know?</w:t>
            </w:r>
          </w:p>
          <w:p w:rsidR="00955096" w:rsidRPr="00DA565A" w:rsidRDefault="00955096" w:rsidP="0041052A">
            <w:pPr>
              <w:numPr>
                <w:ilvl w:val="0"/>
                <w:numId w:val="6"/>
              </w:num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 xml:space="preserve">T: How will they find out about the country? </w:t>
            </w:r>
          </w:p>
          <w:p w:rsidR="00955096" w:rsidRPr="00DA565A" w:rsidRDefault="00955096" w:rsidP="00347948">
            <w:p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3. Listen to part1,help the students try to catch the key words, to know the children’s  learning ways.</w:t>
            </w:r>
          </w:p>
          <w:p w:rsidR="00955096" w:rsidRPr="00DA565A" w:rsidRDefault="00955096" w:rsidP="00347948">
            <w:p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4. Read part2: What are interesting?</w:t>
            </w:r>
          </w:p>
          <w:p w:rsidR="00955096" w:rsidRPr="00DA565A" w:rsidRDefault="00955096" w:rsidP="009B7782">
            <w:pPr>
              <w:spacing w:line="32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4.</w:t>
            </w:r>
            <w:r w:rsidRPr="00DA565A">
              <w:rPr>
                <w:rFonts w:ascii="宋体" w:hAnsi="宋体" w:cs="Arial"/>
                <w:szCs w:val="21"/>
              </w:rPr>
              <w:t xml:space="preserve">Help the Ss </w:t>
            </w:r>
            <w:r w:rsidRPr="00DA565A">
              <w:rPr>
                <w:rFonts w:ascii="宋体" w:hAnsi="宋体"/>
                <w:szCs w:val="21"/>
              </w:rPr>
              <w:t xml:space="preserve">understand </w:t>
            </w:r>
            <w:r w:rsidRPr="00DA565A">
              <w:rPr>
                <w:rFonts w:ascii="宋体" w:hAnsi="宋体" w:hint="eastAsia"/>
                <w:szCs w:val="21"/>
              </w:rPr>
              <w:t>“</w:t>
            </w:r>
            <w:r w:rsidRPr="00DA565A">
              <w:rPr>
                <w:rFonts w:ascii="宋体" w:hAnsi="宋体"/>
                <w:szCs w:val="21"/>
              </w:rPr>
              <w:t>interesting</w:t>
            </w:r>
            <w:r w:rsidRPr="00DA565A">
              <w:rPr>
                <w:rFonts w:ascii="宋体" w:hAnsi="宋体" w:hint="eastAsia"/>
                <w:szCs w:val="21"/>
              </w:rPr>
              <w:t>”</w:t>
            </w:r>
          </w:p>
        </w:tc>
        <w:tc>
          <w:tcPr>
            <w:tcW w:w="2507" w:type="dxa"/>
            <w:gridSpan w:val="2"/>
          </w:tcPr>
          <w:p w:rsidR="00955096" w:rsidRPr="00DA565A" w:rsidRDefault="00955096" w:rsidP="00A06C5E">
            <w:pPr>
              <w:numPr>
                <w:ilvl w:val="0"/>
                <w:numId w:val="5"/>
              </w:num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Answer the questions.</w:t>
            </w:r>
          </w:p>
          <w:p w:rsidR="00955096" w:rsidRPr="00DA565A" w:rsidRDefault="00955096" w:rsidP="00A06C5E">
            <w:pPr>
              <w:spacing w:line="320" w:lineRule="exact"/>
              <w:rPr>
                <w:rFonts w:ascii="宋体"/>
                <w:szCs w:val="21"/>
              </w:rPr>
            </w:pPr>
          </w:p>
          <w:p w:rsidR="00955096" w:rsidRPr="00DA565A" w:rsidRDefault="00955096" w:rsidP="00A06C5E">
            <w:pPr>
              <w:numPr>
                <w:ilvl w:val="0"/>
                <w:numId w:val="5"/>
              </w:num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listen to the part1,and write.</w:t>
            </w:r>
          </w:p>
          <w:p w:rsidR="00955096" w:rsidRPr="00DA565A" w:rsidRDefault="00955096" w:rsidP="0041052A">
            <w:p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Check  in groups.</w:t>
            </w:r>
          </w:p>
          <w:p w:rsidR="00955096" w:rsidRPr="00DA565A" w:rsidRDefault="00955096" w:rsidP="00A06C5E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Check in class.</w:t>
            </w:r>
          </w:p>
          <w:p w:rsidR="00955096" w:rsidRPr="00DA565A" w:rsidRDefault="00955096" w:rsidP="00A06C5E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Eg. Mike will</w:t>
            </w:r>
            <w:r w:rsidRPr="00DA565A">
              <w:rPr>
                <w:rFonts w:ascii="宋体" w:hAnsi="宋体" w:hint="eastAsia"/>
                <w:szCs w:val="21"/>
              </w:rPr>
              <w:t>…</w:t>
            </w:r>
          </w:p>
          <w:p w:rsidR="00955096" w:rsidRPr="00DA565A" w:rsidRDefault="00955096" w:rsidP="00A06C5E">
            <w:pPr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>3 Read and circle.</w:t>
            </w:r>
          </w:p>
          <w:p w:rsidR="00955096" w:rsidRPr="00DA565A" w:rsidRDefault="00955096" w:rsidP="00A06C5E">
            <w:pPr>
              <w:snapToGrid w:val="0"/>
              <w:spacing w:line="32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 xml:space="preserve">4 </w:t>
            </w:r>
            <w:r w:rsidRPr="00DA565A">
              <w:rPr>
                <w:rFonts w:ascii="宋体" w:hAnsi="宋体" w:cs="Arial"/>
                <w:szCs w:val="21"/>
              </w:rPr>
              <w:t>Worlk in the group and find out why</w:t>
            </w:r>
            <w:r w:rsidRPr="00DA565A">
              <w:rPr>
                <w:rFonts w:ascii="宋体" w:hAnsi="宋体"/>
                <w:szCs w:val="21"/>
              </w:rPr>
              <w:t>.</w:t>
            </w:r>
          </w:p>
        </w:tc>
        <w:tc>
          <w:tcPr>
            <w:tcW w:w="2578" w:type="dxa"/>
            <w:gridSpan w:val="2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通过谈论你了解的澳大利亚及了解方式，引导学生学习第一段。</w:t>
            </w:r>
          </w:p>
          <w:p w:rsidR="00955096" w:rsidRPr="00DA565A" w:rsidRDefault="00955096" w:rsidP="00FE5624">
            <w:pPr>
              <w:tabs>
                <w:tab w:val="left" w:pos="945"/>
              </w:tabs>
              <w:spacing w:line="320" w:lineRule="exact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通过听、记笔记、讨论、汇报等方式，让学生充分感受语言、理解含义，尝试运用。</w:t>
            </w:r>
          </w:p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在阅读的基础上，提供图、视频等资源，丰富学生阅读体验。</w:t>
            </w:r>
          </w:p>
        </w:tc>
      </w:tr>
      <w:tr w:rsidR="00955096" w:rsidRPr="00DA565A" w:rsidTr="00AB5E4E">
        <w:trPr>
          <w:trHeight w:val="375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DA565A">
              <w:rPr>
                <w:rFonts w:ascii="宋体" w:hAnsi="宋体" w:cs="宋体"/>
                <w:b/>
                <w:szCs w:val="21"/>
              </w:rPr>
              <w:t>Post-reading</w:t>
            </w:r>
          </w:p>
        </w:tc>
        <w:tc>
          <w:tcPr>
            <w:tcW w:w="3363" w:type="dxa"/>
          </w:tcPr>
          <w:p w:rsidR="00955096" w:rsidRPr="00DA565A" w:rsidRDefault="00955096" w:rsidP="00A06C5E">
            <w:pPr>
              <w:spacing w:line="320" w:lineRule="exact"/>
              <w:rPr>
                <w:rFonts w:ascii="宋体" w:hAnsi="宋体"/>
                <w:szCs w:val="21"/>
              </w:rPr>
            </w:pPr>
            <w:r w:rsidRPr="00DA565A">
              <w:rPr>
                <w:rFonts w:ascii="宋体" w:hAnsi="宋体"/>
                <w:b/>
                <w:szCs w:val="21"/>
              </w:rPr>
              <w:t xml:space="preserve">1. </w:t>
            </w:r>
            <w:r w:rsidRPr="00DA565A">
              <w:rPr>
                <w:rFonts w:ascii="宋体" w:hAnsi="宋体"/>
                <w:szCs w:val="21"/>
              </w:rPr>
              <w:t xml:space="preserve">Help Ss to introduce </w:t>
            </w:r>
            <w:smartTag w:uri="urn:schemas-microsoft-com:office:smarttags" w:element="place">
              <w:smartTag w:uri="urn:schemas-microsoft-com:office:smarttags" w:element="country-region">
                <w:r w:rsidRPr="00DA565A">
                  <w:rPr>
                    <w:rFonts w:ascii="宋体" w:hAnsi="宋体"/>
                    <w:szCs w:val="21"/>
                  </w:rPr>
                  <w:t>Australia</w:t>
                </w:r>
              </w:smartTag>
            </w:smartTag>
            <w:r w:rsidRPr="00DA565A">
              <w:rPr>
                <w:rFonts w:ascii="宋体" w:hAnsi="宋体"/>
                <w:szCs w:val="21"/>
              </w:rPr>
              <w:t xml:space="preserve">. </w:t>
            </w:r>
          </w:p>
          <w:p w:rsidR="00955096" w:rsidRPr="00DA565A" w:rsidRDefault="00955096" w:rsidP="00A06C5E">
            <w:pPr>
              <w:spacing w:line="32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 xml:space="preserve">2. Present a task: Be a guide </w:t>
            </w:r>
          </w:p>
        </w:tc>
        <w:tc>
          <w:tcPr>
            <w:tcW w:w="2507" w:type="dxa"/>
            <w:gridSpan w:val="2"/>
          </w:tcPr>
          <w:p w:rsidR="00955096" w:rsidRPr="00DA565A" w:rsidRDefault="00955096" w:rsidP="00A06C5E">
            <w:pPr>
              <w:spacing w:line="32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 xml:space="preserve">1 </w:t>
            </w:r>
            <w:r w:rsidRPr="00DA565A">
              <w:rPr>
                <w:rFonts w:ascii="宋体" w:hAnsi="宋体"/>
                <w:bCs/>
                <w:szCs w:val="21"/>
              </w:rPr>
              <w:t xml:space="preserve">Work in groups with the help of key sentences, </w:t>
            </w:r>
            <w:r w:rsidRPr="00DA565A">
              <w:rPr>
                <w:rFonts w:ascii="宋体" w:hAnsi="宋体"/>
                <w:szCs w:val="21"/>
              </w:rPr>
              <w:t xml:space="preserve">try to introduce </w:t>
            </w:r>
            <w:smartTag w:uri="urn:schemas-microsoft-com:office:smarttags" w:element="place">
              <w:smartTag w:uri="urn:schemas-microsoft-com:office:smarttags" w:element="country-region">
                <w:r w:rsidRPr="00DA565A">
                  <w:rPr>
                    <w:rFonts w:ascii="宋体" w:hAnsi="宋体"/>
                    <w:szCs w:val="21"/>
                  </w:rPr>
                  <w:t>Australia</w:t>
                </w:r>
              </w:smartTag>
            </w:smartTag>
            <w:r w:rsidRPr="00DA565A">
              <w:rPr>
                <w:rFonts w:ascii="宋体" w:hAnsi="宋体"/>
                <w:szCs w:val="21"/>
              </w:rPr>
              <w:t xml:space="preserve">.  </w:t>
            </w:r>
          </w:p>
          <w:p w:rsidR="00955096" w:rsidRPr="00DA565A" w:rsidRDefault="00955096" w:rsidP="00A06C5E">
            <w:pPr>
              <w:spacing w:line="32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/>
                <w:bCs/>
                <w:szCs w:val="21"/>
              </w:rPr>
              <w:t>2 Watch VCR, then try to act out the guide.</w:t>
            </w:r>
          </w:p>
        </w:tc>
        <w:tc>
          <w:tcPr>
            <w:tcW w:w="2578" w:type="dxa"/>
            <w:gridSpan w:val="2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借助关键词句，让学生学以致用。</w:t>
            </w:r>
          </w:p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cs="宋体"/>
                <w:bCs/>
                <w:szCs w:val="21"/>
              </w:rPr>
            </w:pPr>
          </w:p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cs="宋体"/>
                <w:bCs/>
                <w:szCs w:val="21"/>
              </w:rPr>
            </w:pPr>
            <w:r w:rsidRPr="00DA565A">
              <w:rPr>
                <w:rFonts w:ascii="宋体" w:hAnsi="宋体" w:cs="宋体" w:hint="eastAsia"/>
                <w:bCs/>
                <w:szCs w:val="21"/>
              </w:rPr>
              <w:t>模拟生活场景，让学生学做一名“好导游”。</w:t>
            </w:r>
          </w:p>
        </w:tc>
      </w:tr>
      <w:tr w:rsidR="00955096" w:rsidRPr="00DA565A" w:rsidTr="00AB5E4E">
        <w:trPr>
          <w:trHeight w:val="375"/>
        </w:trPr>
        <w:tc>
          <w:tcPr>
            <w:tcW w:w="1216" w:type="dxa"/>
            <w:vAlign w:val="center"/>
          </w:tcPr>
          <w:p w:rsidR="00955096" w:rsidRPr="00DA565A" w:rsidRDefault="00955096" w:rsidP="00A06C5E">
            <w:pPr>
              <w:spacing w:line="3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DA565A">
              <w:rPr>
                <w:rFonts w:ascii="宋体" w:hAnsi="宋体" w:cs="宋体"/>
                <w:b/>
                <w:szCs w:val="21"/>
              </w:rPr>
              <w:t>Homework</w:t>
            </w:r>
          </w:p>
        </w:tc>
        <w:tc>
          <w:tcPr>
            <w:tcW w:w="3363" w:type="dxa"/>
            <w:vAlign w:val="center"/>
          </w:tcPr>
          <w:p w:rsidR="00955096" w:rsidRPr="00DA565A" w:rsidRDefault="00955096" w:rsidP="007A142E">
            <w:pPr>
              <w:spacing w:line="320" w:lineRule="exact"/>
              <w:rPr>
                <w:rFonts w:ascii="宋体" w:hAnsi="宋体"/>
                <w:b/>
                <w:bCs/>
                <w:szCs w:val="21"/>
              </w:rPr>
            </w:pPr>
            <w:r w:rsidRPr="00DA565A">
              <w:rPr>
                <w:rFonts w:ascii="宋体" w:hAnsi="宋体" w:cs="宋体"/>
                <w:szCs w:val="21"/>
              </w:rPr>
              <w:t xml:space="preserve">1. </w:t>
            </w:r>
            <w:r w:rsidRPr="00DA565A">
              <w:rPr>
                <w:rFonts w:ascii="宋体" w:hAnsi="宋体"/>
                <w:b/>
                <w:bCs/>
                <w:szCs w:val="21"/>
              </w:rPr>
              <w:t xml:space="preserve">1.Read the text and tell others about </w:t>
            </w:r>
            <w:smartTag w:uri="urn:schemas-microsoft-com:office:smarttags" w:element="place">
              <w:smartTag w:uri="urn:schemas-microsoft-com:office:smarttags" w:element="country-region">
                <w:r w:rsidRPr="00DA565A">
                  <w:rPr>
                    <w:rFonts w:ascii="宋体" w:hAnsi="宋体"/>
                    <w:b/>
                    <w:bCs/>
                    <w:szCs w:val="21"/>
                  </w:rPr>
                  <w:t>Australia</w:t>
                </w:r>
              </w:smartTag>
            </w:smartTag>
            <w:r w:rsidRPr="00DA565A">
              <w:rPr>
                <w:rFonts w:ascii="宋体" w:hAnsi="宋体"/>
                <w:b/>
                <w:bCs/>
                <w:szCs w:val="21"/>
              </w:rPr>
              <w:t>.</w:t>
            </w:r>
          </w:p>
          <w:p w:rsidR="00955096" w:rsidRPr="00DA565A" w:rsidRDefault="00955096" w:rsidP="00A06C5E">
            <w:pPr>
              <w:spacing w:line="320" w:lineRule="exact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/>
                <w:szCs w:val="21"/>
              </w:rPr>
              <w:t xml:space="preserve">2. </w:t>
            </w:r>
            <w:r w:rsidRPr="00DA565A">
              <w:rPr>
                <w:rFonts w:ascii="宋体" w:hAnsi="宋体" w:cs="宋体"/>
                <w:b/>
                <w:bCs/>
                <w:szCs w:val="21"/>
              </w:rPr>
              <w:t xml:space="preserve">Surf the Internet to know more about </w:t>
            </w:r>
            <w:smartTag w:uri="urn:schemas-microsoft-com:office:smarttags" w:element="place">
              <w:smartTag w:uri="urn:schemas-microsoft-com:office:smarttags" w:element="country-region">
                <w:r w:rsidRPr="00DA565A">
                  <w:rPr>
                    <w:rFonts w:ascii="宋体" w:hAnsi="宋体" w:cs="宋体"/>
                    <w:b/>
                    <w:bCs/>
                    <w:szCs w:val="21"/>
                  </w:rPr>
                  <w:t>Australia</w:t>
                </w:r>
              </w:smartTag>
            </w:smartTag>
            <w:r w:rsidRPr="00DA565A">
              <w:rPr>
                <w:rFonts w:ascii="宋体" w:hAnsi="宋体" w:cs="宋体"/>
                <w:b/>
                <w:bCs/>
                <w:szCs w:val="21"/>
              </w:rPr>
              <w:t>.</w:t>
            </w:r>
          </w:p>
        </w:tc>
        <w:tc>
          <w:tcPr>
            <w:tcW w:w="2507" w:type="dxa"/>
            <w:gridSpan w:val="2"/>
          </w:tcPr>
          <w:p w:rsidR="00955096" w:rsidRPr="00DA565A" w:rsidRDefault="00955096" w:rsidP="00A06C5E">
            <w:pPr>
              <w:spacing w:line="320" w:lineRule="exact"/>
              <w:rPr>
                <w:rFonts w:ascii="宋体" w:cs="宋体"/>
                <w:szCs w:val="21"/>
              </w:rPr>
            </w:pPr>
          </w:p>
        </w:tc>
        <w:tc>
          <w:tcPr>
            <w:tcW w:w="2578" w:type="dxa"/>
            <w:gridSpan w:val="2"/>
          </w:tcPr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cs="宋体"/>
                <w:szCs w:val="21"/>
              </w:rPr>
            </w:pPr>
          </w:p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cs="宋体"/>
                <w:szCs w:val="21"/>
              </w:rPr>
            </w:pPr>
            <w:r w:rsidRPr="00DA565A">
              <w:rPr>
                <w:rFonts w:ascii="宋体" w:hAnsi="宋体" w:cs="宋体" w:hint="eastAsia"/>
                <w:szCs w:val="21"/>
              </w:rPr>
              <w:t>通过介绍澳大利亚，巩固所学内容。</w:t>
            </w:r>
          </w:p>
          <w:p w:rsidR="00955096" w:rsidRPr="00DA565A" w:rsidRDefault="00955096" w:rsidP="00A06C5E">
            <w:pPr>
              <w:tabs>
                <w:tab w:val="left" w:pos="945"/>
              </w:tabs>
              <w:spacing w:line="320" w:lineRule="exact"/>
              <w:rPr>
                <w:rFonts w:ascii="宋体" w:cs="宋体"/>
                <w:szCs w:val="21"/>
              </w:rPr>
            </w:pPr>
          </w:p>
        </w:tc>
      </w:tr>
      <w:tr w:rsidR="00955096" w:rsidRPr="00DA565A" w:rsidTr="00AB5E4E">
        <w:trPr>
          <w:trHeight w:val="77"/>
        </w:trPr>
        <w:tc>
          <w:tcPr>
            <w:tcW w:w="9664" w:type="dxa"/>
            <w:gridSpan w:val="6"/>
          </w:tcPr>
          <w:p w:rsidR="00955096" w:rsidRPr="00DA565A" w:rsidRDefault="00955096" w:rsidP="00A06C5E">
            <w:pPr>
              <w:spacing w:line="320" w:lineRule="exact"/>
              <w:rPr>
                <w:rFonts w:ascii="宋体"/>
                <w:szCs w:val="21"/>
              </w:rPr>
            </w:pPr>
            <w:r w:rsidRPr="00DA565A">
              <w:rPr>
                <w:rFonts w:ascii="宋体" w:hAnsi="宋体" w:cs="宋体" w:hint="eastAsia"/>
                <w:szCs w:val="21"/>
              </w:rPr>
              <w:t>板书</w:t>
            </w:r>
            <w:r w:rsidRPr="00DA565A">
              <w:rPr>
                <w:rFonts w:ascii="宋体" w:hAnsi="宋体" w:cs="宋体"/>
                <w:szCs w:val="21"/>
              </w:rPr>
              <w:t xml:space="preserve">                     </w:t>
            </w:r>
            <w:r w:rsidRPr="00DA565A">
              <w:rPr>
                <w:rFonts w:ascii="宋体" w:hAnsi="宋体"/>
                <w:szCs w:val="21"/>
              </w:rPr>
              <w:t xml:space="preserve">Unit6 </w:t>
            </w:r>
            <w:r w:rsidRPr="00DA565A">
              <w:rPr>
                <w:rFonts w:ascii="宋体" w:hAnsi="宋体" w:cs="Arial"/>
                <w:b/>
                <w:szCs w:val="21"/>
              </w:rPr>
              <w:t>An interesting country</w:t>
            </w:r>
          </w:p>
          <w:p w:rsidR="00955096" w:rsidRPr="00DA565A" w:rsidRDefault="00955096" w:rsidP="00955096">
            <w:pPr>
              <w:spacing w:line="320" w:lineRule="exact"/>
              <w:ind w:firstLineChars="50" w:firstLine="31680"/>
              <w:rPr>
                <w:rFonts w:ascii="宋体" w:hAnsi="宋体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7.85pt;margin-top:11.45pt;width:54.15pt;height:22.4pt;z-index:251658240">
                  <v:textbox>
                    <w:txbxContent>
                      <w:p w:rsidR="00955096" w:rsidRDefault="00955096">
                        <w:smartTag w:uri="urn:schemas-microsoft-com:office:smarttags" w:element="place">
                          <w:smartTag w:uri="urn:schemas-microsoft-com:office:smarttags" w:element="country-region">
                            <w:r>
                              <w:t>Australia</w:t>
                            </w:r>
                          </w:smartTag>
                        </w:smartTag>
                      </w:p>
                    </w:txbxContent>
                  </v:textbox>
                </v:shape>
              </w:pict>
            </w:r>
            <w:r w:rsidRPr="00DA565A">
              <w:rPr>
                <w:rFonts w:ascii="宋体" w:hAnsi="宋体"/>
                <w:szCs w:val="21"/>
              </w:rPr>
              <w:t xml:space="preserve">                           animals                city</w:t>
            </w:r>
          </w:p>
          <w:p w:rsidR="00955096" w:rsidRPr="00DA565A" w:rsidRDefault="00955096" w:rsidP="00955096">
            <w:pPr>
              <w:spacing w:line="320" w:lineRule="exact"/>
              <w:ind w:firstLineChars="50" w:firstLine="31680"/>
              <w:rPr>
                <w:rFonts w:ascii="宋体"/>
                <w:szCs w:val="21"/>
              </w:rPr>
            </w:pPr>
            <w:r w:rsidRPr="00DA565A">
              <w:rPr>
                <w:rFonts w:ascii="宋体" w:hint="eastAsia"/>
                <w:szCs w:val="21"/>
              </w:rPr>
              <w:t>…</w:t>
            </w:r>
            <w:r w:rsidRPr="00DA565A">
              <w:rPr>
                <w:rFonts w:ascii="宋体" w:hAnsi="宋体"/>
                <w:szCs w:val="21"/>
              </w:rPr>
              <w:t xml:space="preserve"> will </w:t>
            </w:r>
            <w:r w:rsidRPr="00DA565A">
              <w:rPr>
                <w:rFonts w:ascii="宋体" w:hint="eastAsia"/>
                <w:szCs w:val="21"/>
              </w:rPr>
              <w:t>…</w:t>
            </w:r>
          </w:p>
          <w:p w:rsidR="00955096" w:rsidRPr="00DA565A" w:rsidRDefault="00955096" w:rsidP="00955096">
            <w:pPr>
              <w:spacing w:line="320" w:lineRule="exact"/>
              <w:ind w:firstLineChars="1450" w:firstLine="31680"/>
              <w:rPr>
                <w:rFonts w:ascii="宋体"/>
                <w:szCs w:val="21"/>
              </w:rPr>
            </w:pPr>
            <w:r w:rsidRPr="00DA565A">
              <w:rPr>
                <w:rFonts w:ascii="宋体" w:hAnsi="宋体"/>
                <w:szCs w:val="21"/>
              </w:rPr>
              <w:t xml:space="preserve"> Sport            ______</w:t>
            </w:r>
          </w:p>
        </w:tc>
      </w:tr>
    </w:tbl>
    <w:p w:rsidR="00955096" w:rsidRPr="00DA565A" w:rsidRDefault="00955096" w:rsidP="00AB5E4E">
      <w:bookmarkStart w:id="1" w:name="_GoBack"/>
      <w:bookmarkEnd w:id="1"/>
    </w:p>
    <w:sectPr w:rsidR="00955096" w:rsidRPr="00DA565A" w:rsidSect="00C2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6BE5"/>
    <w:multiLevelType w:val="hybridMultilevel"/>
    <w:tmpl w:val="8A4AA2E0"/>
    <w:lvl w:ilvl="0" w:tplc="38240B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72E63EC"/>
    <w:multiLevelType w:val="hybridMultilevel"/>
    <w:tmpl w:val="351E338A"/>
    <w:lvl w:ilvl="0" w:tplc="B3487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289890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6E2EA5D"/>
    <w:multiLevelType w:val="singleLevel"/>
    <w:tmpl w:val="56E2EA5D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6E2EB74"/>
    <w:multiLevelType w:val="singleLevel"/>
    <w:tmpl w:val="56E2EB7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6E36BE0"/>
    <w:multiLevelType w:val="singleLevel"/>
    <w:tmpl w:val="56E36BE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6E36FD4"/>
    <w:multiLevelType w:val="singleLevel"/>
    <w:tmpl w:val="56E36FD4"/>
    <w:lvl w:ilvl="0">
      <w:start w:val="7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A3D0C7E"/>
    <w:multiLevelType w:val="hybridMultilevel"/>
    <w:tmpl w:val="3E14D844"/>
    <w:lvl w:ilvl="0" w:tplc="65D2C1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195"/>
    <w:rsid w:val="00016E15"/>
    <w:rsid w:val="000C5B5D"/>
    <w:rsid w:val="000C7583"/>
    <w:rsid w:val="000E1878"/>
    <w:rsid w:val="001E14FC"/>
    <w:rsid w:val="001E2B7C"/>
    <w:rsid w:val="001E720D"/>
    <w:rsid w:val="002F594E"/>
    <w:rsid w:val="0032698A"/>
    <w:rsid w:val="00347948"/>
    <w:rsid w:val="0039056F"/>
    <w:rsid w:val="003C443C"/>
    <w:rsid w:val="0040571C"/>
    <w:rsid w:val="0041052A"/>
    <w:rsid w:val="004A3218"/>
    <w:rsid w:val="004B6079"/>
    <w:rsid w:val="004E15FC"/>
    <w:rsid w:val="006308F7"/>
    <w:rsid w:val="00650592"/>
    <w:rsid w:val="006B697F"/>
    <w:rsid w:val="00727FB0"/>
    <w:rsid w:val="0074606C"/>
    <w:rsid w:val="0079275B"/>
    <w:rsid w:val="007A142E"/>
    <w:rsid w:val="007F39A7"/>
    <w:rsid w:val="007F4032"/>
    <w:rsid w:val="008A039C"/>
    <w:rsid w:val="00955096"/>
    <w:rsid w:val="009572B3"/>
    <w:rsid w:val="0096169D"/>
    <w:rsid w:val="00976E92"/>
    <w:rsid w:val="009B7782"/>
    <w:rsid w:val="00A06C5E"/>
    <w:rsid w:val="00A070A3"/>
    <w:rsid w:val="00A32DD2"/>
    <w:rsid w:val="00A8581E"/>
    <w:rsid w:val="00AB0672"/>
    <w:rsid w:val="00AB5E4E"/>
    <w:rsid w:val="00B04486"/>
    <w:rsid w:val="00BB253B"/>
    <w:rsid w:val="00C23195"/>
    <w:rsid w:val="00C257BA"/>
    <w:rsid w:val="00C507FD"/>
    <w:rsid w:val="00C65B34"/>
    <w:rsid w:val="00C84135"/>
    <w:rsid w:val="00C9482D"/>
    <w:rsid w:val="00C9497F"/>
    <w:rsid w:val="00CC22C5"/>
    <w:rsid w:val="00CE3C0B"/>
    <w:rsid w:val="00D84DED"/>
    <w:rsid w:val="00DA565A"/>
    <w:rsid w:val="00DB30E8"/>
    <w:rsid w:val="00DC05D6"/>
    <w:rsid w:val="00DE623F"/>
    <w:rsid w:val="00DF5125"/>
    <w:rsid w:val="00E672A3"/>
    <w:rsid w:val="00EF3C55"/>
    <w:rsid w:val="00FD1508"/>
    <w:rsid w:val="00FE5624"/>
    <w:rsid w:val="00FE5A36"/>
    <w:rsid w:val="26B91BD0"/>
    <w:rsid w:val="38A6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9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3</Pages>
  <Words>356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微软用户</cp:lastModifiedBy>
  <cp:revision>17</cp:revision>
  <dcterms:created xsi:type="dcterms:W3CDTF">2014-10-29T12:08:00Z</dcterms:created>
  <dcterms:modified xsi:type="dcterms:W3CDTF">2016-03-14T12:55:00Z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