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876" w:rsidRDefault="007B1C7F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常州市乡村道德与法治骨干教师</w:t>
      </w:r>
      <w:proofErr w:type="gramStart"/>
      <w:r>
        <w:rPr>
          <w:rFonts w:hint="eastAsia"/>
          <w:b/>
          <w:bCs/>
          <w:sz w:val="28"/>
          <w:szCs w:val="36"/>
        </w:rPr>
        <w:t>培育站</w:t>
      </w:r>
      <w:proofErr w:type="gramEnd"/>
      <w:r>
        <w:rPr>
          <w:rFonts w:hint="eastAsia"/>
          <w:b/>
          <w:bCs/>
          <w:sz w:val="28"/>
          <w:szCs w:val="36"/>
        </w:rPr>
        <w:t>第</w:t>
      </w:r>
      <w:r>
        <w:rPr>
          <w:rFonts w:hint="eastAsia"/>
          <w:b/>
          <w:bCs/>
          <w:sz w:val="28"/>
          <w:szCs w:val="36"/>
        </w:rPr>
        <w:t>5</w:t>
      </w:r>
      <w:r>
        <w:rPr>
          <w:rFonts w:hint="eastAsia"/>
          <w:b/>
          <w:bCs/>
          <w:sz w:val="28"/>
          <w:szCs w:val="36"/>
        </w:rPr>
        <w:t>次研修活动通讯稿</w:t>
      </w:r>
    </w:p>
    <w:p w:rsidR="00FD1876" w:rsidRDefault="007B1C7F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32"/>
          <w:szCs w:val="40"/>
        </w:rPr>
        <w:t>善</w:t>
      </w:r>
      <w:proofErr w:type="gramStart"/>
      <w:r>
        <w:rPr>
          <w:rFonts w:hint="eastAsia"/>
          <w:b/>
          <w:bCs/>
          <w:sz w:val="32"/>
          <w:szCs w:val="40"/>
        </w:rPr>
        <w:t>研</w:t>
      </w:r>
      <w:proofErr w:type="gramEnd"/>
      <w:r>
        <w:rPr>
          <w:rFonts w:hint="eastAsia"/>
          <w:b/>
          <w:bCs/>
          <w:sz w:val="32"/>
          <w:szCs w:val="40"/>
        </w:rPr>
        <w:t>勤学</w:t>
      </w:r>
      <w:proofErr w:type="gramStart"/>
      <w:r>
        <w:rPr>
          <w:rFonts w:hint="eastAsia"/>
          <w:b/>
          <w:bCs/>
          <w:sz w:val="32"/>
          <w:szCs w:val="40"/>
        </w:rPr>
        <w:t>撷</w:t>
      </w:r>
      <w:proofErr w:type="gramEnd"/>
      <w:r>
        <w:rPr>
          <w:rFonts w:hint="eastAsia"/>
          <w:b/>
          <w:bCs/>
          <w:sz w:val="32"/>
          <w:szCs w:val="40"/>
        </w:rPr>
        <w:t>智慧，观摩学习再出发</w:t>
      </w:r>
    </w:p>
    <w:p w:rsidR="00FD1876" w:rsidRDefault="007B1C7F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hint="eastAsia"/>
          <w:sz w:val="24"/>
        </w:rPr>
        <w:t>为落实</w:t>
      </w:r>
      <w:proofErr w:type="gramStart"/>
      <w:r>
        <w:rPr>
          <w:rFonts w:hint="eastAsia"/>
          <w:sz w:val="24"/>
        </w:rPr>
        <w:t>思政课</w:t>
      </w:r>
      <w:proofErr w:type="gramEnd"/>
      <w:r>
        <w:rPr>
          <w:rFonts w:hint="eastAsia"/>
          <w:sz w:val="24"/>
        </w:rPr>
        <w:t>是立德树人根本任务的关键课程要求，推动我市道德与法治学科教学质量的提升，促进教师队伍建设，</w:t>
      </w:r>
      <w:r>
        <w:rPr>
          <w:rFonts w:hint="eastAsia"/>
          <w:sz w:val="24"/>
        </w:rPr>
        <w:t>常州市乡村道德与法治骨干教师</w:t>
      </w:r>
      <w:proofErr w:type="gramStart"/>
      <w:r>
        <w:rPr>
          <w:rFonts w:hint="eastAsia"/>
          <w:sz w:val="24"/>
        </w:rPr>
        <w:t>培育站</w:t>
      </w:r>
      <w:proofErr w:type="gramEnd"/>
      <w:r>
        <w:rPr>
          <w:rFonts w:hint="eastAsia"/>
          <w:sz w:val="24"/>
        </w:rPr>
        <w:t>所有成员</w:t>
      </w:r>
      <w:r>
        <w:rPr>
          <w:rFonts w:ascii="宋体" w:eastAsia="宋体" w:hAnsi="宋体" w:cs="宋体"/>
          <w:sz w:val="24"/>
        </w:rPr>
        <w:t>在</w:t>
      </w:r>
      <w:proofErr w:type="gramStart"/>
      <w:r>
        <w:rPr>
          <w:rFonts w:ascii="宋体" w:eastAsia="宋体" w:hAnsi="宋体" w:cs="宋体" w:hint="eastAsia"/>
          <w:sz w:val="24"/>
        </w:rPr>
        <w:t>培育站</w:t>
      </w:r>
      <w:r>
        <w:rPr>
          <w:rFonts w:ascii="宋体" w:eastAsia="宋体" w:hAnsi="宋体" w:cs="宋体"/>
          <w:sz w:val="24"/>
        </w:rPr>
        <w:t>领衔</w:t>
      </w:r>
      <w:proofErr w:type="gramEnd"/>
      <w:r>
        <w:rPr>
          <w:rFonts w:ascii="宋体" w:eastAsia="宋体" w:hAnsi="宋体" w:cs="宋体"/>
          <w:sz w:val="24"/>
        </w:rPr>
        <w:t>人</w:t>
      </w:r>
      <w:r>
        <w:rPr>
          <w:rFonts w:ascii="宋体" w:eastAsia="宋体" w:hAnsi="宋体" w:cs="宋体" w:hint="eastAsia"/>
          <w:sz w:val="24"/>
        </w:rPr>
        <w:t>戴慧老师</w:t>
      </w:r>
      <w:r>
        <w:rPr>
          <w:rFonts w:ascii="宋体" w:eastAsia="宋体" w:hAnsi="宋体" w:cs="宋体"/>
          <w:sz w:val="24"/>
        </w:rPr>
        <w:t>的</w:t>
      </w:r>
      <w:r>
        <w:rPr>
          <w:rFonts w:ascii="宋体" w:eastAsia="宋体" w:hAnsi="宋体" w:cs="宋体" w:hint="eastAsia"/>
          <w:sz w:val="24"/>
        </w:rPr>
        <w:t>组织</w:t>
      </w:r>
      <w:r>
        <w:rPr>
          <w:rFonts w:ascii="宋体" w:eastAsia="宋体" w:hAnsi="宋体" w:cs="宋体"/>
          <w:sz w:val="24"/>
        </w:rPr>
        <w:t>下，</w:t>
      </w:r>
      <w:r>
        <w:rPr>
          <w:rFonts w:ascii="宋体" w:eastAsia="宋体" w:hAnsi="宋体" w:cs="宋体" w:hint="eastAsia"/>
          <w:sz w:val="24"/>
        </w:rPr>
        <w:t>于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日</w:t>
      </w:r>
      <w:r>
        <w:rPr>
          <w:rFonts w:ascii="宋体" w:eastAsia="宋体" w:hAnsi="宋体" w:cs="宋体" w:hint="eastAsia"/>
          <w:sz w:val="24"/>
        </w:rPr>
        <w:t>开展了以“</w:t>
      </w:r>
      <w:r>
        <w:rPr>
          <w:rFonts w:hint="eastAsia"/>
          <w:sz w:val="24"/>
        </w:rPr>
        <w:t>思政课一体化建设的理论与实践</w:t>
      </w:r>
      <w:r>
        <w:rPr>
          <w:rFonts w:hint="eastAsia"/>
          <w:sz w:val="24"/>
        </w:rPr>
        <w:t>”为主题的</w:t>
      </w:r>
      <w:r>
        <w:rPr>
          <w:rFonts w:ascii="宋体" w:eastAsia="宋体" w:hAnsi="宋体" w:cs="宋体" w:hint="eastAsia"/>
          <w:sz w:val="24"/>
        </w:rPr>
        <w:t>第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次集体研修</w:t>
      </w:r>
      <w:r>
        <w:rPr>
          <w:rFonts w:hint="eastAsia"/>
          <w:sz w:val="24"/>
          <w:szCs w:val="32"/>
        </w:rPr>
        <w:t>活动</w:t>
      </w:r>
      <w:r>
        <w:rPr>
          <w:rFonts w:ascii="宋体" w:eastAsia="宋体" w:hAnsi="宋体" w:cs="宋体"/>
          <w:sz w:val="24"/>
        </w:rPr>
        <w:t>。</w:t>
      </w:r>
    </w:p>
    <w:p w:rsidR="00FD1876" w:rsidRDefault="007B1C7F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rFonts w:hint="eastAsia"/>
          <w:sz w:val="24"/>
        </w:rPr>
        <w:t>培育站</w:t>
      </w:r>
      <w:proofErr w:type="gramEnd"/>
      <w:r>
        <w:rPr>
          <w:rFonts w:hint="eastAsia"/>
          <w:sz w:val="24"/>
        </w:rPr>
        <w:t>通过网络研修的形式收看了第三届课堂教学研讨会</w:t>
      </w:r>
      <w:r>
        <w:rPr>
          <w:rFonts w:hint="eastAsia"/>
          <w:sz w:val="24"/>
        </w:rPr>
        <w:t>，主要观摩了</w:t>
      </w:r>
      <w:r w:rsidR="008209BB">
        <w:rPr>
          <w:rFonts w:hint="eastAsia"/>
          <w:sz w:val="24"/>
        </w:rPr>
        <w:t>北京、天津、江苏省的九节</w:t>
      </w:r>
      <w:proofErr w:type="gramStart"/>
      <w:r w:rsidR="008209BB">
        <w:rPr>
          <w:rFonts w:hint="eastAsia"/>
          <w:sz w:val="24"/>
        </w:rPr>
        <w:t>课思政课</w:t>
      </w:r>
      <w:proofErr w:type="gramEnd"/>
      <w:r w:rsidR="008209BB">
        <w:rPr>
          <w:rFonts w:hint="eastAsia"/>
          <w:sz w:val="24"/>
        </w:rPr>
        <w:t>。我组教师主要观摩了</w:t>
      </w:r>
      <w:r w:rsidR="008209BB">
        <w:rPr>
          <w:rFonts w:hint="eastAsia"/>
          <w:sz w:val="24"/>
        </w:rPr>
        <w:t>北京海淀区</w:t>
      </w:r>
      <w:r w:rsidR="00C376B9">
        <w:rPr>
          <w:rFonts w:hint="eastAsia"/>
          <w:sz w:val="24"/>
        </w:rPr>
        <w:t>《走向共同富裕》的小学、初中、高中三节课</w:t>
      </w:r>
      <w:r w:rsidR="008209BB">
        <w:rPr>
          <w:rFonts w:hint="eastAsia"/>
          <w:sz w:val="24"/>
        </w:rPr>
        <w:t>课</w:t>
      </w:r>
      <w:bookmarkStart w:id="0" w:name="_GoBack"/>
      <w:bookmarkEnd w:id="0"/>
      <w:r>
        <w:rPr>
          <w:rFonts w:hint="eastAsia"/>
          <w:sz w:val="24"/>
        </w:rPr>
        <w:t>。</w:t>
      </w:r>
    </w:p>
    <w:p w:rsidR="00FD1876" w:rsidRDefault="007B1C7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一、融洽的导入环节，为教学创造良好的空间</w:t>
      </w:r>
    </w:p>
    <w:p w:rsidR="00FD1876" w:rsidRDefault="007B1C7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第一节宋老师由一份扶贫感谢信导入：“同学们的家人有类似的经历吗</w:t>
      </w:r>
      <w:r>
        <w:rPr>
          <w:rFonts w:hint="eastAsia"/>
          <w:sz w:val="24"/>
        </w:rPr>
        <w:t>?</w:t>
      </w:r>
      <w:r>
        <w:rPr>
          <w:rFonts w:hint="eastAsia"/>
          <w:sz w:val="24"/>
        </w:rPr>
        <w:t>大家这样有什么意义？”同学们跃跃欲试、争先恐后的展示在课前收集的有关于人们改善生活、变富裕的故事。精彩的导入，为整节</w:t>
      </w:r>
      <w:proofErr w:type="gramStart"/>
      <w:r>
        <w:rPr>
          <w:rFonts w:hint="eastAsia"/>
          <w:sz w:val="24"/>
        </w:rPr>
        <w:t>课做好</w:t>
      </w:r>
      <w:proofErr w:type="gramEnd"/>
      <w:r>
        <w:rPr>
          <w:rFonts w:hint="eastAsia"/>
          <w:sz w:val="24"/>
        </w:rPr>
        <w:t>铺垫，激起学生的学习的兴趣和热情，迅速集中思维，激发学生自觉探究知识的兴趣。并且宋老师十分注重学生的主体地位，通过创设情境，</w:t>
      </w:r>
      <w:proofErr w:type="gramStart"/>
      <w:r>
        <w:rPr>
          <w:rFonts w:hint="eastAsia"/>
          <w:sz w:val="24"/>
        </w:rPr>
        <w:t>恰当引导</w:t>
      </w:r>
      <w:proofErr w:type="gramEnd"/>
      <w:r>
        <w:rPr>
          <w:rFonts w:hint="eastAsia"/>
          <w:sz w:val="24"/>
        </w:rPr>
        <w:t>激励性评价来充分调动学生的参与积极性。通过《龙门村》的视频，谈谈对富裕有哪些新的认识。巧妙运用板书，梳理思路，总结学习内容。同时，宋老</w:t>
      </w:r>
      <w:r>
        <w:rPr>
          <w:rFonts w:hint="eastAsia"/>
          <w:sz w:val="24"/>
        </w:rPr>
        <w:t>师还创设了一个实践问题：一个村庄如何脱贫。这样基于实际来创设真实情境，提出真实问题，让学生切实解决问题，效果明显。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4"/>
        </w:rPr>
        <w:t>1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4"/>
        </w:rPr>
        <w:t>2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4"/>
        </w:rPr>
        <w:t>3</w:t>
      </w:r>
    </w:p>
    <w:p w:rsidR="00FD1876" w:rsidRDefault="007B1C7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二、</w:t>
      </w:r>
      <w:r>
        <w:rPr>
          <w:sz w:val="24"/>
        </w:rPr>
        <w:t>别具特色的教学风格，彰显课堂教学魅力</w:t>
      </w:r>
    </w:p>
    <w:p w:rsidR="00FD1876" w:rsidRDefault="007B1C7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第二节侯庆伟老师的教学风格给人一种云淡风轻，</w:t>
      </w:r>
      <w:proofErr w:type="gramStart"/>
      <w:r>
        <w:rPr>
          <w:rFonts w:hint="eastAsia"/>
          <w:sz w:val="24"/>
        </w:rPr>
        <w:t>非常</w:t>
      </w:r>
      <w:proofErr w:type="gramEnd"/>
      <w:r>
        <w:rPr>
          <w:rFonts w:hint="eastAsia"/>
          <w:sz w:val="24"/>
        </w:rPr>
        <w:t>笃定的感觉。随着初中生的认知水平的不断提高，对学生整合材料和知识点的能力要求越来高，侯老师的</w:t>
      </w:r>
      <w:proofErr w:type="gramStart"/>
      <w:r>
        <w:rPr>
          <w:rFonts w:hint="eastAsia"/>
          <w:sz w:val="24"/>
        </w:rPr>
        <w:t>课更加</w:t>
      </w:r>
      <w:proofErr w:type="gramEnd"/>
      <w:r>
        <w:rPr>
          <w:rFonts w:hint="eastAsia"/>
          <w:sz w:val="24"/>
        </w:rPr>
        <w:t>指向知识点。侯老师对中华优秀传统文化信手拈来，对一个一个知识点娓娓道来，讲清中国道理，</w:t>
      </w:r>
      <w:proofErr w:type="gramStart"/>
      <w:r>
        <w:rPr>
          <w:rFonts w:hint="eastAsia"/>
          <w:sz w:val="24"/>
        </w:rPr>
        <w:t>阐释党</w:t>
      </w:r>
      <w:proofErr w:type="gramEnd"/>
      <w:r>
        <w:rPr>
          <w:rFonts w:hint="eastAsia"/>
          <w:sz w:val="24"/>
        </w:rPr>
        <w:t>的宗旨，引导学生成长。整个教学环节，促进自学，启发诱导，点拨开窍，培养了学生主动积极学习的习惯，独立思考的习惯，合作探究的习惯。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图片</w:t>
      </w:r>
      <w:r>
        <w:rPr>
          <w:rFonts w:hint="eastAsia"/>
          <w:b/>
          <w:bCs/>
          <w:sz w:val="24"/>
        </w:rPr>
        <w:t>4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4"/>
        </w:rPr>
        <w:t>5</w:t>
      </w:r>
    </w:p>
    <w:p w:rsidR="00FD1876" w:rsidRDefault="007B1C7F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三、精准设计教学目标，深度优化德育课堂</w:t>
      </w:r>
    </w:p>
    <w:p w:rsidR="00FD1876" w:rsidRDefault="007B1C7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 </w:t>
      </w:r>
      <w:r>
        <w:rPr>
          <w:rFonts w:hint="eastAsia"/>
          <w:sz w:val="24"/>
        </w:rPr>
        <w:t>最后两位老师的点评，既详实又有针对性。让我们懂得了在开发课程资源时，要努力将课堂与学生</w:t>
      </w:r>
      <w:r>
        <w:rPr>
          <w:rFonts w:hint="eastAsia"/>
          <w:sz w:val="24"/>
        </w:rPr>
        <w:t>的生活建立联系，将学生学习的空间进行拓展和延伸，这样才能使德育课堂生动鲜活起来。好的教学目标是好的课堂教学的灵魂，不能只凭借经验设定教学目标，要用更多的时间和精力去钻研。立足本单元教材，关注教学目标之间的关联性。在教学设计过程中，要树立差异意识，将通过观察、调查、访谈等方式获得的学情资料，进行整理、综合复习后再转化为重要的学习资源，在既定的基础上，进一步具体化，渗透在具体的教学目标中，</w:t>
      </w:r>
      <w:proofErr w:type="gramStart"/>
      <w:r>
        <w:rPr>
          <w:rFonts w:hint="eastAsia"/>
          <w:sz w:val="24"/>
        </w:rPr>
        <w:t>让教学</w:t>
      </w:r>
      <w:proofErr w:type="gramEnd"/>
      <w:r>
        <w:rPr>
          <w:rFonts w:hint="eastAsia"/>
          <w:sz w:val="24"/>
        </w:rPr>
        <w:t>目标体现针对性。</w:t>
      </w:r>
    </w:p>
    <w:p w:rsidR="00FD1876" w:rsidRDefault="007B1C7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通过此次活动，我们收获良多：做一名教师要做一名有心人，用心钻研教材，用心读学生、用心教学设计、用心育</w:t>
      </w:r>
      <w:r>
        <w:rPr>
          <w:rFonts w:hint="eastAsia"/>
          <w:sz w:val="24"/>
        </w:rPr>
        <w:t>人，用我们的双手托举起新时代的未来与希望。‍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8"/>
          <w:szCs w:val="28"/>
        </w:rPr>
        <w:t>6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4"/>
        </w:rPr>
        <w:t>7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4"/>
        </w:rPr>
        <w:t>8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8"/>
          <w:szCs w:val="28"/>
        </w:rPr>
        <w:t>9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4"/>
        </w:rPr>
        <w:t>10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8"/>
          <w:szCs w:val="28"/>
        </w:rPr>
        <w:t>11</w:t>
      </w:r>
    </w:p>
    <w:p w:rsidR="00FD1876" w:rsidRDefault="007B1C7F">
      <w:pPr>
        <w:spacing w:line="360" w:lineRule="auto"/>
        <w:ind w:firstLineChars="200" w:firstLine="48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图片</w:t>
      </w:r>
      <w:r>
        <w:rPr>
          <w:rFonts w:hint="eastAsia"/>
          <w:b/>
          <w:bCs/>
          <w:sz w:val="24"/>
        </w:rPr>
        <w:t>12</w:t>
      </w:r>
    </w:p>
    <w:p w:rsidR="00FD1876" w:rsidRDefault="00FD1876">
      <w:pPr>
        <w:spacing w:line="360" w:lineRule="auto"/>
        <w:ind w:firstLineChars="200" w:firstLine="482"/>
        <w:jc w:val="center"/>
        <w:rPr>
          <w:b/>
          <w:bCs/>
          <w:sz w:val="24"/>
        </w:rPr>
      </w:pPr>
    </w:p>
    <w:p w:rsidR="00FD1876" w:rsidRDefault="00FD1876">
      <w:pPr>
        <w:rPr>
          <w:rFonts w:ascii="宋体" w:eastAsia="宋体" w:hAnsi="宋体" w:cs="宋体"/>
          <w:sz w:val="24"/>
        </w:rPr>
      </w:pPr>
    </w:p>
    <w:p w:rsidR="00FD1876" w:rsidRDefault="00FD1876">
      <w:pPr>
        <w:rPr>
          <w:rFonts w:ascii="宋体" w:eastAsia="宋体" w:hAnsi="宋体" w:cs="宋体"/>
          <w:sz w:val="24"/>
        </w:rPr>
      </w:pPr>
    </w:p>
    <w:p w:rsidR="00FD1876" w:rsidRDefault="00FD1876">
      <w:pPr>
        <w:ind w:firstLineChars="200" w:firstLine="480"/>
        <w:rPr>
          <w:rFonts w:ascii="宋体" w:eastAsia="宋体" w:hAnsi="宋体" w:cs="宋体"/>
          <w:sz w:val="24"/>
        </w:rPr>
      </w:pPr>
    </w:p>
    <w:p w:rsidR="00FD1876" w:rsidRDefault="00FD1876">
      <w:pPr>
        <w:ind w:firstLineChars="200" w:firstLine="480"/>
        <w:rPr>
          <w:rFonts w:ascii="宋体" w:eastAsia="宋体" w:hAnsi="宋体" w:cs="宋体"/>
          <w:sz w:val="24"/>
        </w:rPr>
      </w:pPr>
    </w:p>
    <w:sectPr w:rsidR="00FD18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7F" w:rsidRDefault="007B1C7F" w:rsidP="008209BB">
      <w:r>
        <w:separator/>
      </w:r>
    </w:p>
  </w:endnote>
  <w:endnote w:type="continuationSeparator" w:id="0">
    <w:p w:rsidR="007B1C7F" w:rsidRDefault="007B1C7F" w:rsidP="0082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7F" w:rsidRDefault="007B1C7F" w:rsidP="008209BB">
      <w:r>
        <w:separator/>
      </w:r>
    </w:p>
  </w:footnote>
  <w:footnote w:type="continuationSeparator" w:id="0">
    <w:p w:rsidR="007B1C7F" w:rsidRDefault="007B1C7F" w:rsidP="00820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652A1"/>
    <w:rsid w:val="007B1C7F"/>
    <w:rsid w:val="008209BB"/>
    <w:rsid w:val="00C376B9"/>
    <w:rsid w:val="00FD1876"/>
    <w:rsid w:val="210902BC"/>
    <w:rsid w:val="3590208C"/>
    <w:rsid w:val="5CD70A70"/>
    <w:rsid w:val="5D6652A1"/>
    <w:rsid w:val="6DB3046C"/>
    <w:rsid w:val="6EF9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20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09B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20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09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20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09B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20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09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凌</dc:creator>
  <cp:lastModifiedBy>戴慧</cp:lastModifiedBy>
  <cp:revision>2</cp:revision>
  <dcterms:created xsi:type="dcterms:W3CDTF">2021-09-23T12:51:00Z</dcterms:created>
  <dcterms:modified xsi:type="dcterms:W3CDTF">2021-11-24T12:03:00Z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D9F86DC8F6584D96B7CBEF0C267A719A</vt:lpwstr>
  </property>
</Properties>
</file>