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jc w:val="center"/>
        <w:rPr>
          <w:rFonts w:ascii="黑体" w:hAnsi="宋体" w:eastAsia="黑体" w:cs="黑体"/>
          <w:b w:val="0"/>
          <w:i w:val="0"/>
          <w:caps w:val="0"/>
          <w:color w:val="3E3E3E"/>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jc w:val="center"/>
        <w:rPr>
          <w:rFonts w:ascii="黑体" w:hAnsi="宋体" w:eastAsia="黑体" w:cs="黑体"/>
          <w:b w:val="0"/>
          <w:i w:val="0"/>
          <w:caps w:val="0"/>
          <w:color w:val="3E3E3E"/>
          <w:spacing w:val="0"/>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right="0"/>
        <w:jc w:val="center"/>
        <w:rPr>
          <w:rFonts w:ascii="Hiragino Sans GB" w:hAnsi="Hiragino Sans GB" w:eastAsia="Hiragino Sans GB" w:cs="Hiragino Sans GB"/>
          <w:b w:val="0"/>
          <w:i w:val="0"/>
          <w:caps w:val="0"/>
          <w:color w:val="3E3E3E"/>
          <w:spacing w:val="0"/>
          <w:sz w:val="24"/>
          <w:szCs w:val="24"/>
        </w:rPr>
      </w:pPr>
      <w:r>
        <w:rPr>
          <w:rFonts w:ascii="黑体" w:hAnsi="宋体" w:eastAsia="黑体" w:cs="黑体"/>
          <w:b w:val="0"/>
          <w:i w:val="0"/>
          <w:caps w:val="0"/>
          <w:color w:val="3E3E3E"/>
          <w:spacing w:val="0"/>
          <w:sz w:val="36"/>
          <w:szCs w:val="36"/>
          <w:shd w:val="clear" w:fill="FFFFFF"/>
        </w:rPr>
        <w:t>初中语文部编教材新增篇目名师教学展示活动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720"/>
        <w:jc w:val="center"/>
        <w:rPr>
          <w:rFonts w:hint="default" w:ascii="Hiragino Sans GB" w:hAnsi="Hiragino Sans GB" w:eastAsia="Hiragino Sans GB" w:cs="Hiragino Sans GB"/>
          <w:b w:val="0"/>
          <w:i w:val="0"/>
          <w:caps w:val="0"/>
          <w:color w:val="3E3E3E"/>
          <w:spacing w:val="0"/>
          <w:sz w:val="24"/>
          <w:szCs w:val="24"/>
        </w:rPr>
      </w:pPr>
      <w:r>
        <w:rPr>
          <w:rFonts w:hint="eastAsia" w:ascii="黑体" w:hAnsi="宋体" w:eastAsia="黑体" w:cs="黑体"/>
          <w:b w:val="0"/>
          <w:i w:val="0"/>
          <w:caps w:val="0"/>
          <w:color w:val="3E3E3E"/>
          <w:spacing w:val="0"/>
          <w:sz w:val="36"/>
          <w:szCs w:val="36"/>
          <w:shd w:val="clear" w:fill="FFFFFF"/>
        </w:rPr>
        <w:t>通 知 / 邀 请 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各省、市、县（区）教研室：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2017年秋新学期始，全国各地初中起始年级的语文学科统一使用部编版教材，为了更准确领会新教材编写意图，深入推进基于部编教材的课堂教学改革，切实提高学生的语文核心素养，经研究，</w:t>
      </w:r>
      <w:bookmarkStart w:id="0" w:name="_GoBack"/>
      <w:bookmarkEnd w:id="0"/>
      <w:r>
        <w:rPr>
          <w:rFonts w:hint="eastAsia" w:ascii="宋体" w:hAnsi="宋体" w:eastAsia="宋体" w:cs="宋体"/>
          <w:b w:val="0"/>
          <w:i w:val="0"/>
          <w:caps w:val="0"/>
          <w:color w:val="3E3E3E"/>
          <w:spacing w:val="0"/>
          <w:sz w:val="24"/>
          <w:szCs w:val="24"/>
          <w:shd w:val="clear" w:fill="FFFFFF"/>
        </w:rPr>
        <w:t>决定于2017年9月21日、22日两天，在六朝古都南京举办初中语文部编教材新增篇目名师教学展示活动。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本次活动，由全国价值阅读推广中心、中小学经典阅读与推广课题组联合主办，南京市晓庄学院附属中学承办，江苏省中小学教研室语文教研员段承校博士提供学术支持。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欢迎各省、市、县（区）教研室组织语文教研组长、初一语文教师与会研讨，欢迎各基地实验学校选派优秀教师与会交流。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一、本次学术活动呈现四大特色：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专家领衔：</w:t>
      </w:r>
      <w:r>
        <w:rPr>
          <w:rFonts w:ascii="楷体_GB2312" w:hAnsi="Hiragino Sans GB" w:eastAsia="楷体_GB2312" w:cs="楷体_GB2312"/>
          <w:b w:val="0"/>
          <w:i w:val="0"/>
          <w:caps w:val="0"/>
          <w:color w:val="3E3E3E"/>
          <w:spacing w:val="0"/>
          <w:sz w:val="24"/>
          <w:szCs w:val="24"/>
          <w:shd w:val="clear" w:fill="FFFFFF"/>
        </w:rPr>
        <w:t>特邀部编教材编写组专家、人民教育出版社中学语文编辑室主任、中国教育学会中学语文教学专业委员副理事长兼秘书长王本华女士做专题讲座，详细讲析教材编写意图和新版教材教学建议。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名师展示：</w:t>
      </w:r>
      <w:r>
        <w:rPr>
          <w:rFonts w:hint="default" w:ascii="楷体_GB2312" w:hAnsi="Hiragino Sans GB" w:eastAsia="楷体_GB2312" w:cs="楷体_GB2312"/>
          <w:b w:val="0"/>
          <w:i w:val="0"/>
          <w:caps w:val="0"/>
          <w:color w:val="3E3E3E"/>
          <w:spacing w:val="0"/>
          <w:sz w:val="24"/>
          <w:szCs w:val="24"/>
          <w:shd w:val="clear" w:fill="FFFFFF"/>
        </w:rPr>
        <w:t>“本色语文·共生教学”理念首倡者、著名特级教师、江苏省首批教授级教师黄厚江老师将现场评课；特级教师肖培东，青年名师向浩、孙修林、杨正奎、金伟国、吴</w:t>
      </w:r>
      <w:r>
        <w:rPr>
          <w:rFonts w:hint="eastAsia" w:ascii="宋体" w:hAnsi="宋体" w:eastAsia="宋体" w:cs="宋体"/>
          <w:b w:val="0"/>
          <w:i w:val="0"/>
          <w:caps w:val="0"/>
          <w:color w:val="3E3E3E"/>
          <w:spacing w:val="0"/>
          <w:sz w:val="24"/>
          <w:szCs w:val="24"/>
          <w:shd w:val="clear" w:fill="FFFFFF"/>
        </w:rPr>
        <w:t>旻、</w:t>
      </w:r>
      <w:r>
        <w:rPr>
          <w:rFonts w:hint="default" w:ascii="楷体_GB2312" w:hAnsi="Hiragino Sans GB" w:eastAsia="楷体_GB2312" w:cs="楷体_GB2312"/>
          <w:b w:val="0"/>
          <w:i w:val="0"/>
          <w:caps w:val="0"/>
          <w:color w:val="3E3E3E"/>
          <w:spacing w:val="0"/>
          <w:sz w:val="24"/>
          <w:szCs w:val="24"/>
          <w:shd w:val="clear" w:fill="FFFFFF"/>
        </w:rPr>
        <w:t>常凯，将与会执教部编教材初一语文新增篇目展示课；名著阅读推广人刘铁梅老师将执教名著导读示范课。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课型丰富：</w:t>
      </w:r>
      <w:r>
        <w:rPr>
          <w:rFonts w:hint="default" w:ascii="楷体_GB2312" w:hAnsi="Hiragino Sans GB" w:eastAsia="楷体_GB2312" w:cs="楷体_GB2312"/>
          <w:b w:val="0"/>
          <w:i w:val="0"/>
          <w:caps w:val="0"/>
          <w:color w:val="3E3E3E"/>
          <w:spacing w:val="0"/>
          <w:sz w:val="24"/>
          <w:szCs w:val="24"/>
          <w:shd w:val="clear" w:fill="FFFFFF"/>
        </w:rPr>
        <w:t>此次活动，各位特邀名师所执教的8节展示课，所选课题均为新版教材新增篇目，乃是专为本次活动“量身定制”，课型涵盖小说阅读、散文阅读、文言阅读、名著阅读，可谓丰富多彩。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资源共享：</w:t>
      </w:r>
      <w:r>
        <w:rPr>
          <w:rFonts w:hint="default" w:ascii="楷体_GB2312" w:hAnsi="Hiragino Sans GB" w:eastAsia="楷体_GB2312" w:cs="楷体_GB2312"/>
          <w:b w:val="0"/>
          <w:i w:val="0"/>
          <w:caps w:val="0"/>
          <w:color w:val="3E3E3E"/>
          <w:spacing w:val="0"/>
          <w:sz w:val="24"/>
          <w:szCs w:val="24"/>
          <w:shd w:val="clear" w:fill="FFFFFF"/>
        </w:rPr>
        <w:t>所有与会老师，通过实名验证后，均可加入“部编教材教研群1”（QQ群号314797903），在群内参与讨论部编教材初一语文教学问题，共享本次活动所有名师教学展示课件，并可免费下载高品质的教学资源。本教研群还将邀请名师与群成员在线互动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二、会务说明：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1.</w:t>
      </w:r>
      <w:r>
        <w:rPr>
          <w:rStyle w:val="4"/>
          <w:rFonts w:hint="eastAsia" w:ascii="宋体" w:hAnsi="宋体" w:eastAsia="宋体" w:cs="宋体"/>
          <w:i w:val="0"/>
          <w:caps w:val="0"/>
          <w:color w:val="3E3E3E"/>
          <w:spacing w:val="0"/>
          <w:sz w:val="24"/>
          <w:szCs w:val="24"/>
          <w:shd w:val="clear" w:fill="FFFFFF"/>
        </w:rPr>
        <w:t>时间：</w:t>
      </w:r>
      <w:r>
        <w:rPr>
          <w:rFonts w:hint="eastAsia" w:ascii="宋体" w:hAnsi="宋体" w:eastAsia="宋体" w:cs="宋体"/>
          <w:b w:val="0"/>
          <w:i w:val="0"/>
          <w:caps w:val="0"/>
          <w:color w:val="3E3E3E"/>
          <w:spacing w:val="0"/>
          <w:sz w:val="24"/>
          <w:szCs w:val="24"/>
          <w:shd w:val="clear" w:fill="FFFFFF"/>
        </w:rPr>
        <w:t>2017年9月21日-22日，9月20日全天报到。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2.</w:t>
      </w:r>
      <w:r>
        <w:rPr>
          <w:rStyle w:val="4"/>
          <w:rFonts w:hint="eastAsia" w:ascii="宋体" w:hAnsi="宋体" w:eastAsia="宋体" w:cs="宋体"/>
          <w:i w:val="0"/>
          <w:caps w:val="0"/>
          <w:color w:val="3E3E3E"/>
          <w:spacing w:val="0"/>
          <w:sz w:val="24"/>
          <w:szCs w:val="24"/>
          <w:shd w:val="clear" w:fill="FFFFFF"/>
        </w:rPr>
        <w:t>地点：</w:t>
      </w:r>
      <w:r>
        <w:rPr>
          <w:rFonts w:hint="eastAsia" w:ascii="宋体" w:hAnsi="宋体" w:eastAsia="宋体" w:cs="宋体"/>
          <w:b w:val="0"/>
          <w:i w:val="0"/>
          <w:caps w:val="0"/>
          <w:color w:val="3E3E3E"/>
          <w:spacing w:val="0"/>
          <w:sz w:val="24"/>
          <w:szCs w:val="24"/>
          <w:shd w:val="clear" w:fill="FFFFFF"/>
        </w:rPr>
        <w:t>江苏省南京市晓庄学院附属中学（南京市幕府西路92号）。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3.</w:t>
      </w:r>
      <w:r>
        <w:rPr>
          <w:rStyle w:val="4"/>
          <w:rFonts w:hint="eastAsia" w:ascii="宋体" w:hAnsi="宋体" w:eastAsia="宋体" w:cs="宋体"/>
          <w:i w:val="0"/>
          <w:caps w:val="0"/>
          <w:color w:val="3E3E3E"/>
          <w:spacing w:val="0"/>
          <w:sz w:val="24"/>
          <w:szCs w:val="24"/>
          <w:shd w:val="clear" w:fill="FFFFFF"/>
        </w:rPr>
        <w:t>报名：</w:t>
      </w:r>
      <w:r>
        <w:rPr>
          <w:rFonts w:hint="eastAsia" w:ascii="宋体" w:hAnsi="宋体" w:eastAsia="宋体" w:cs="宋体"/>
          <w:b w:val="0"/>
          <w:i w:val="0"/>
          <w:caps w:val="0"/>
          <w:color w:val="3E3E3E"/>
          <w:spacing w:val="0"/>
          <w:sz w:val="24"/>
          <w:szCs w:val="24"/>
          <w:shd w:val="clear" w:fill="FFFFFF"/>
        </w:rPr>
        <w:t>请所有参会老师准确填写好报名表（EXCEL格式），并于2017年9月18日之前，将报名信息发送至专用邮箱jdydyjh@163.com，请务必在规定时间内通过电子邮件报名，未在规定时间内完成报名手续的，谢绝参会。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4.费用：</w:t>
      </w:r>
      <w:r>
        <w:rPr>
          <w:rFonts w:hint="eastAsia" w:ascii="宋体" w:hAnsi="宋体" w:eastAsia="宋体" w:cs="宋体"/>
          <w:b w:val="0"/>
          <w:i w:val="0"/>
          <w:caps w:val="0"/>
          <w:color w:val="3E3E3E"/>
          <w:spacing w:val="0"/>
          <w:sz w:val="24"/>
          <w:szCs w:val="24"/>
          <w:shd w:val="clear" w:fill="FFFFFF"/>
        </w:rPr>
        <w:t>本次活动会务费（含资料、中餐、茶歇等）500元/人，会务费请在提交报名表前缴纳，并在报名表中标注缴费方式和缴费凭证。会务费发票由北京嘉禾赢春教育咨询有限公司开具，报到时领取。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与会老师食宿自理。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会务组推荐不同价位的宾馆酒店（见附件），参会老师可以自行网上预定或电话预定，宾馆客房接受预定截至时间为9月15日，住宿费发票由宾馆开具。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5.缴费方式：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方式1：对公转账。户名：北京嘉禾赢春教育咨询有限公司，开户行：中国光大银行北京方庄支行，账号：35170188000083872，请标注“部编教材培训”；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方式2：卡卡转账/支付宝转账到银行卡。户名：张娟；开户行：中国农业银行北京小营支行；账号：6228480018654285073；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方式3：微信扫码支付。扫一扫文件左下方微信支付二维码；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方式4：刷公务卡。请先选择上面一种方式支付，完成报名缴费手续，并在报名表备注栏标注“补刷公务卡”，报到时补刷公务卡，现场返还现金。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（请注意：</w:t>
      </w:r>
      <w:r>
        <w:rPr>
          <w:rFonts w:hint="eastAsia" w:ascii="宋体" w:hAnsi="宋体" w:eastAsia="宋体" w:cs="宋体"/>
          <w:b w:val="0"/>
          <w:i w:val="0"/>
          <w:caps w:val="0"/>
          <w:color w:val="3E3E3E"/>
          <w:spacing w:val="0"/>
          <w:sz w:val="24"/>
          <w:szCs w:val="24"/>
          <w:shd w:val="clear" w:fill="FFFFFF"/>
        </w:rPr>
        <w:t>为便于统计人数、合理安排会务，请与会老师在填写报名表时先行缴费，并在报名表中填写相关信息。其中“支付凭证”一栏，如是对公转账，请填单位全称；如是支付宝/微信扫码支付，请填订单号/交易单号后四位；如是卡卡转账，请填个人银行卡号后四位。“单位信用代码”请咨询学校人事秘书。</w:t>
      </w:r>
      <w:r>
        <w:rPr>
          <w:rStyle w:val="4"/>
          <w:rFonts w:hint="eastAsia" w:ascii="宋体" w:hAnsi="宋体" w:eastAsia="宋体" w:cs="宋体"/>
          <w:i w:val="0"/>
          <w:caps w:val="0"/>
          <w:color w:val="3E3E3E"/>
          <w:spacing w:val="0"/>
          <w:sz w:val="24"/>
          <w:szCs w:val="24"/>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24"/>
          <w:szCs w:val="24"/>
          <w:shd w:val="clear" w:fill="FFFFFF"/>
        </w:rPr>
        <w:t>三、咨询方式：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会务组咨询   刘老师 13921234448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南京市晓庄学院附属中学    华老师 18951660715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lang w:eastAsia="zh-CN"/>
        </w:rPr>
        <w:t>江苏省南京市教研室</w:t>
      </w:r>
      <w:r>
        <w:rPr>
          <w:rFonts w:hint="eastAsia" w:ascii="宋体" w:hAnsi="宋体" w:eastAsia="宋体" w:cs="宋体"/>
          <w:b w:val="0"/>
          <w:i w:val="0"/>
          <w:caps w:val="0"/>
          <w:color w:val="3E3E3E"/>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480"/>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全国价值阅读推广中心（章）中小学经典阅读与推广课题组（章）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center"/>
        <w:rPr>
          <w:rFonts w:hint="default" w:ascii="Hiragino Sans GB" w:hAnsi="Hiragino Sans GB" w:eastAsia="Hiragino Sans GB" w:cs="Hiragino Sans GB"/>
          <w:b w:val="0"/>
          <w:i w:val="0"/>
          <w:caps w:val="0"/>
          <w:color w:val="3E3E3E"/>
          <w:spacing w:val="0"/>
          <w:sz w:val="24"/>
          <w:szCs w:val="24"/>
        </w:rPr>
      </w:pPr>
      <w:r>
        <w:rPr>
          <w:rFonts w:hint="eastAsia" w:ascii="宋体" w:hAnsi="宋体" w:eastAsia="宋体" w:cs="宋体"/>
          <w:b w:val="0"/>
          <w:i w:val="0"/>
          <w:caps w:val="0"/>
          <w:color w:val="3E3E3E"/>
          <w:spacing w:val="0"/>
          <w:sz w:val="24"/>
          <w:szCs w:val="24"/>
          <w:shd w:val="clear" w:fill="FFFFFF"/>
        </w:rPr>
        <w:t>                                       2017年8月20日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ascii="仿宋" w:hAnsi="仿宋" w:eastAsia="仿宋" w:cs="仿宋"/>
          <w:b w:val="0"/>
          <w:i w:val="0"/>
          <w:caps w:val="0"/>
          <w:color w:val="3E3E3E"/>
          <w:spacing w:val="0"/>
          <w:sz w:val="31"/>
          <w:szCs w:val="31"/>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645"/>
        <w:jc w:val="center"/>
        <w:rPr>
          <w:rFonts w:hint="default" w:ascii="Hiragino Sans GB" w:hAnsi="Hiragino Sans GB" w:eastAsia="Hiragino Sans GB" w:cs="Hiragino Sans GB"/>
          <w:b w:val="0"/>
          <w:i w:val="0"/>
          <w:caps w:val="0"/>
          <w:color w:val="3E3E3E"/>
          <w:spacing w:val="0"/>
          <w:sz w:val="24"/>
          <w:szCs w:val="24"/>
        </w:rPr>
      </w:pPr>
      <w:r>
        <w:rPr>
          <w:rStyle w:val="4"/>
          <w:rFonts w:hint="eastAsia" w:ascii="宋体" w:hAnsi="宋体" w:eastAsia="宋体" w:cs="宋体"/>
          <w:i w:val="0"/>
          <w:caps w:val="0"/>
          <w:color w:val="3E3E3E"/>
          <w:spacing w:val="0"/>
          <w:sz w:val="31"/>
          <w:szCs w:val="31"/>
          <w:shd w:val="clear" w:fill="FFFFFF"/>
        </w:rPr>
        <w:t>报名表</w:t>
      </w:r>
      <w:r>
        <w:rPr>
          <w:rFonts w:hint="eastAsia" w:ascii="宋体" w:hAnsi="宋体" w:eastAsia="宋体" w:cs="宋体"/>
          <w:b w:val="0"/>
          <w:i w:val="0"/>
          <w:caps w:val="0"/>
          <w:color w:val="3E3E3E"/>
          <w:spacing w:val="0"/>
          <w:sz w:val="24"/>
          <w:szCs w:val="24"/>
          <w:shd w:val="clear" w:fill="FFFFFF"/>
        </w:rPr>
        <w:t>（提交时请用EXCEL格式）</w:t>
      </w:r>
    </w:p>
    <w:tbl>
      <w:tblPr>
        <w:tblStyle w:val="5"/>
        <w:tblW w:w="88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7"/>
        <w:gridCol w:w="1129"/>
        <w:gridCol w:w="1544"/>
        <w:gridCol w:w="830"/>
        <w:gridCol w:w="1328"/>
        <w:gridCol w:w="730"/>
        <w:gridCol w:w="880"/>
        <w:gridCol w:w="88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020" w:hRule="atLeast"/>
        </w:trPr>
        <w:tc>
          <w:tcPr>
            <w:tcW w:w="647" w:type="dxa"/>
            <w:tcBorders>
              <w:top w:val="single" w:color="3F3F3F" w:sz="6" w:space="0"/>
              <w:left w:val="single" w:color="3F3F3F" w:sz="6" w:space="0"/>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序号</w:t>
            </w:r>
          </w:p>
        </w:tc>
        <w:tc>
          <w:tcPr>
            <w:tcW w:w="1129"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市、县</w:t>
            </w:r>
            <w:r>
              <w:rPr>
                <w:rFonts w:ascii="Helvetica" w:hAnsi="Helvetica" w:eastAsia="Helvetica" w:cs="Helvetica"/>
                <w:b w:val="0"/>
                <w:i w:val="0"/>
                <w:caps w:val="0"/>
                <w:color w:val="3E3E3E"/>
                <w:spacing w:val="0"/>
                <w:sz w:val="19"/>
                <w:szCs w:val="19"/>
              </w:rPr>
              <w:t>/</w:t>
            </w:r>
            <w:r>
              <w:rPr>
                <w:rFonts w:hint="eastAsia" w:ascii="宋体" w:hAnsi="宋体" w:eastAsia="宋体" w:cs="宋体"/>
                <w:b w:val="0"/>
                <w:i w:val="0"/>
                <w:caps w:val="0"/>
                <w:color w:val="3E3E3E"/>
                <w:spacing w:val="0"/>
                <w:sz w:val="19"/>
                <w:szCs w:val="19"/>
              </w:rPr>
              <w:t>区</w:t>
            </w:r>
          </w:p>
        </w:tc>
        <w:tc>
          <w:tcPr>
            <w:tcW w:w="1544"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单位名称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及信用代码（务必填写完整）</w:t>
            </w:r>
          </w:p>
        </w:tc>
        <w:tc>
          <w:tcPr>
            <w:tcW w:w="830"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姓名</w:t>
            </w:r>
          </w:p>
        </w:tc>
        <w:tc>
          <w:tcPr>
            <w:tcW w:w="1328"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手机号码</w:t>
            </w:r>
          </w:p>
        </w:tc>
        <w:tc>
          <w:tcPr>
            <w:tcW w:w="730"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方式</w:t>
            </w:r>
          </w:p>
        </w:tc>
        <w:tc>
          <w:tcPr>
            <w:tcW w:w="880"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凭证</w:t>
            </w:r>
          </w:p>
        </w:tc>
        <w:tc>
          <w:tcPr>
            <w:tcW w:w="880"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金额</w:t>
            </w:r>
          </w:p>
        </w:tc>
        <w:tc>
          <w:tcPr>
            <w:tcW w:w="880" w:type="dxa"/>
            <w:tcBorders>
              <w:top w:val="single" w:color="3F3F3F" w:sz="6" w:space="0"/>
              <w:left w:val="nil"/>
              <w:bottom w:val="single" w:color="3F3F3F" w:sz="6" w:space="0"/>
              <w:right w:val="single" w:color="3F3F3F"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pPr>
            <w:r>
              <w:rPr>
                <w:rFonts w:hint="eastAsia" w:ascii="宋体" w:hAnsi="宋体" w:eastAsia="宋体" w:cs="宋体"/>
                <w:b w:val="0"/>
                <w:i w:val="0"/>
                <w:caps w:val="0"/>
                <w:color w:val="3E3E3E"/>
                <w:spacing w:val="0"/>
                <w:sz w:val="19"/>
                <w:szCs w:val="19"/>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47" w:type="dxa"/>
            <w:tcBorders>
              <w:top w:val="nil"/>
              <w:left w:val="single" w:color="3F3F3F" w:sz="6" w:space="0"/>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129"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544"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3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328"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73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647" w:type="dxa"/>
            <w:tcBorders>
              <w:top w:val="nil"/>
              <w:left w:val="single" w:color="3F3F3F" w:sz="6" w:space="0"/>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129"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544"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3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1328"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73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c>
          <w:tcPr>
            <w:tcW w:w="880" w:type="dxa"/>
            <w:tcBorders>
              <w:top w:val="nil"/>
              <w:left w:val="nil"/>
              <w:bottom w:val="single" w:color="3F3F3F" w:sz="6" w:space="0"/>
              <w:right w:val="single" w:color="3F3F3F"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line="384" w:lineRule="atLeast"/>
              <w:ind w:left="0" w:right="0" w:firstLine="0"/>
              <w:jc w:val="left"/>
              <w:rPr>
                <w:rFonts w:hint="default" w:ascii="Hiragino Sans GB" w:hAnsi="Hiragino Sans GB" w:eastAsia="Hiragino Sans GB" w:cs="Hiragino Sans GB"/>
                <w:b w:val="0"/>
                <w:i w:val="0"/>
                <w:caps w:val="0"/>
                <w:color w:val="3E3E3E"/>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eastAsia" w:ascii="仿宋" w:hAnsi="仿宋" w:eastAsia="仿宋" w:cs="仿宋"/>
          <w:b w:val="0"/>
          <w:i w:val="0"/>
          <w:caps w:val="0"/>
          <w:color w:val="3E3E3E"/>
          <w:spacing w:val="0"/>
          <w:sz w:val="31"/>
          <w:szCs w:val="31"/>
          <w:shd w:val="clear" w:fill="FFFFFF"/>
        </w:rPr>
      </w:pPr>
      <w:r>
        <w:rPr>
          <w:rFonts w:hint="eastAsia" w:ascii="仿宋" w:hAnsi="仿宋" w:eastAsia="仿宋" w:cs="仿宋"/>
          <w:b w:val="0"/>
          <w:i w:val="0"/>
          <w:caps w:val="0"/>
          <w:color w:val="3E3E3E"/>
          <w:spacing w:val="0"/>
          <w:sz w:val="31"/>
          <w:szCs w:val="31"/>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default" w:ascii="Hiragino Sans GB" w:hAnsi="Hiragino Sans GB" w:eastAsia="Hiragino Sans GB" w:cs="Hiragino Sans GB"/>
          <w:b w:val="0"/>
          <w:i w:val="0"/>
          <w:caps w:val="0"/>
          <w:color w:val="3E3E3E"/>
          <w:spacing w:val="0"/>
          <w:sz w:val="24"/>
          <w:szCs w:val="24"/>
        </w:rPr>
      </w:pPr>
      <w:r>
        <w:rPr>
          <w:rFonts w:hint="eastAsia" w:ascii="仿宋" w:hAnsi="仿宋" w:eastAsia="仿宋" w:cs="仿宋"/>
          <w:b w:val="0"/>
          <w:i w:val="0"/>
          <w:caps w:val="0"/>
          <w:color w:val="3E3E3E"/>
          <w:spacing w:val="0"/>
          <w:sz w:val="31"/>
          <w:szCs w:val="31"/>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default" w:ascii="Hiragino Sans GB" w:hAnsi="Hiragino Sans GB" w:eastAsia="Hiragino Sans GB" w:cs="Hiragino Sans GB"/>
          <w:b w:val="0"/>
          <w:i w:val="0"/>
          <w:caps w:val="0"/>
          <w:color w:val="3E3E3E"/>
          <w:spacing w:val="0"/>
          <w:sz w:val="30"/>
          <w:szCs w:val="30"/>
        </w:rPr>
      </w:pPr>
      <w:r>
        <w:rPr>
          <w:rStyle w:val="4"/>
          <w:rFonts w:hint="eastAsia" w:ascii="宋体" w:hAnsi="宋体" w:eastAsia="宋体" w:cs="宋体"/>
          <w:i w:val="0"/>
          <w:caps w:val="0"/>
          <w:color w:val="3E3E3E"/>
          <w:spacing w:val="0"/>
          <w:sz w:val="30"/>
          <w:szCs w:val="30"/>
          <w:shd w:val="clear" w:fill="FFFFFF"/>
        </w:rPr>
        <w:t>初中语文部编教材新增篇目名师教学展示活动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555" w:firstLine="0"/>
        <w:rPr>
          <w:rFonts w:hint="default" w:ascii="Hiragino Sans GB" w:hAnsi="Hiragino Sans GB" w:eastAsia="Hiragino Sans GB" w:cs="Hiragino Sans GB"/>
          <w:b w:val="0"/>
          <w:i w:val="0"/>
          <w:caps w:val="0"/>
          <w:color w:val="3E3E3E"/>
          <w:spacing w:val="0"/>
          <w:sz w:val="30"/>
          <w:szCs w:val="30"/>
        </w:rPr>
      </w:pPr>
      <w:r>
        <w:rPr>
          <w:rStyle w:val="4"/>
          <w:rFonts w:hint="eastAsia" w:ascii="宋体" w:hAnsi="宋体" w:eastAsia="宋体" w:cs="宋体"/>
          <w:i w:val="0"/>
          <w:caps w:val="0"/>
          <w:color w:val="3E3E3E"/>
          <w:spacing w:val="0"/>
          <w:sz w:val="30"/>
          <w:szCs w:val="30"/>
          <w:shd w:val="clear" w:fill="FFFFFF"/>
        </w:rPr>
        <w:t>              </w:t>
      </w:r>
      <w:r>
        <w:rPr>
          <w:rStyle w:val="4"/>
          <w:rFonts w:hint="eastAsia" w:ascii="宋体" w:hAnsi="宋体" w:eastAsia="宋体" w:cs="宋体"/>
          <w:i w:val="0"/>
          <w:caps w:val="0"/>
          <w:color w:val="3E3E3E"/>
          <w:spacing w:val="0"/>
          <w:sz w:val="30"/>
          <w:szCs w:val="30"/>
          <w:shd w:val="clear" w:fill="FFFFFF"/>
          <w:lang w:val="en-US" w:eastAsia="zh-CN"/>
        </w:rPr>
        <w:t xml:space="preserve">      </w:t>
      </w:r>
      <w:r>
        <w:rPr>
          <w:rStyle w:val="4"/>
          <w:rFonts w:hint="eastAsia" w:ascii="黑体" w:hAnsi="宋体" w:eastAsia="黑体" w:cs="黑体"/>
          <w:i w:val="0"/>
          <w:caps w:val="0"/>
          <w:color w:val="3E3E3E"/>
          <w:spacing w:val="0"/>
          <w:sz w:val="30"/>
          <w:szCs w:val="30"/>
          <w:shd w:val="clear" w:fill="FFFFFF"/>
        </w:rPr>
        <w:t>日  程  安  排</w:t>
      </w:r>
      <w:r>
        <w:rPr>
          <w:rStyle w:val="4"/>
          <w:rFonts w:hint="default" w:ascii="楷体_GB2312" w:hAnsi="Hiragino Sans GB" w:eastAsia="楷体_GB2312" w:cs="楷体_GB2312"/>
          <w:i w:val="0"/>
          <w:caps w:val="0"/>
          <w:color w:val="3E3E3E"/>
          <w:spacing w:val="0"/>
          <w:sz w:val="30"/>
          <w:szCs w:val="30"/>
          <w:shd w:val="clear" w:fill="FFFFFF"/>
        </w:rPr>
        <w:t xml:space="preserve">                      </w:t>
      </w:r>
    </w:p>
    <w:tbl>
      <w:tblPr>
        <w:tblStyle w:val="5"/>
        <w:tblW w:w="88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9"/>
        <w:gridCol w:w="1014"/>
        <w:gridCol w:w="2757"/>
        <w:gridCol w:w="4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5" w:hRule="atLeast"/>
        </w:trPr>
        <w:tc>
          <w:tcPr>
            <w:tcW w:w="99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Style w:val="4"/>
                <w:rFonts w:hint="eastAsia" w:ascii="宋体" w:hAnsi="宋体" w:eastAsia="宋体" w:cs="宋体"/>
                <w:i w:val="0"/>
                <w:caps w:val="0"/>
                <w:color w:val="3E3E3E"/>
                <w:spacing w:val="0"/>
                <w:sz w:val="21"/>
                <w:szCs w:val="21"/>
              </w:rPr>
              <w:t>日期</w:t>
            </w:r>
          </w:p>
        </w:tc>
        <w:tc>
          <w:tcPr>
            <w:tcW w:w="101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Style w:val="4"/>
                <w:rFonts w:hint="eastAsia" w:ascii="宋体" w:hAnsi="宋体" w:eastAsia="宋体" w:cs="宋体"/>
                <w:i w:val="0"/>
                <w:caps w:val="0"/>
                <w:color w:val="3E3E3E"/>
                <w:spacing w:val="0"/>
                <w:sz w:val="21"/>
                <w:szCs w:val="21"/>
              </w:rPr>
              <w:t>时间</w:t>
            </w:r>
          </w:p>
        </w:tc>
        <w:tc>
          <w:tcPr>
            <w:tcW w:w="275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Style w:val="4"/>
                <w:rFonts w:hint="eastAsia" w:ascii="宋体" w:hAnsi="宋体" w:eastAsia="宋体" w:cs="宋体"/>
                <w:i w:val="0"/>
                <w:caps w:val="0"/>
                <w:color w:val="3E3E3E"/>
                <w:spacing w:val="0"/>
                <w:sz w:val="21"/>
                <w:szCs w:val="21"/>
              </w:rPr>
              <w:t>内  容</w:t>
            </w:r>
          </w:p>
        </w:tc>
        <w:tc>
          <w:tcPr>
            <w:tcW w:w="407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Style w:val="4"/>
                <w:rFonts w:hint="eastAsia" w:ascii="宋体" w:hAnsi="宋体" w:eastAsia="宋体" w:cs="宋体"/>
                <w:i w:val="0"/>
                <w:caps w:val="0"/>
                <w:color w:val="3E3E3E"/>
                <w:spacing w:val="0"/>
                <w:sz w:val="21"/>
                <w:szCs w:val="21"/>
              </w:rPr>
              <w:t>执教者/主持人简介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999" w:type="dxa"/>
            <w:vMerge w:val="restart"/>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周四</w:t>
            </w: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b w:val="0"/>
                <w:i w:val="0"/>
                <w:caps w:val="0"/>
                <w:color w:val="3E3E3E"/>
                <w:spacing w:val="0"/>
                <w:sz w:val="21"/>
                <w:szCs w:val="21"/>
              </w:rPr>
              <w:t>8:00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b w:val="0"/>
                <w:i w:val="0"/>
                <w:caps w:val="0"/>
                <w:color w:val="3E3E3E"/>
                <w:spacing w:val="0"/>
                <w:sz w:val="21"/>
                <w:szCs w:val="21"/>
              </w:rPr>
              <w:t>-8:20</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宋体" w:hAnsi="宋体" w:eastAsia="宋体" w:cs="宋体"/>
                <w:b w:val="0"/>
                <w:i w:val="0"/>
                <w:caps w:val="0"/>
                <w:color w:val="3E3E3E"/>
                <w:spacing w:val="0"/>
                <w:sz w:val="21"/>
                <w:szCs w:val="21"/>
              </w:rPr>
              <w:t>开 幕 式</w:t>
            </w:r>
          </w:p>
        </w:tc>
        <w:tc>
          <w:tcPr>
            <w:tcW w:w="407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段承校</w:t>
            </w:r>
            <w:r>
              <w:rPr>
                <w:rFonts w:hint="eastAsia" w:ascii="宋体" w:hAnsi="宋体" w:eastAsia="宋体" w:cs="宋体"/>
                <w:b w:val="0"/>
                <w:i w:val="0"/>
                <w:caps w:val="0"/>
                <w:color w:val="3E3E3E"/>
                <w:spacing w:val="0"/>
                <w:sz w:val="21"/>
                <w:szCs w:val="21"/>
              </w:rPr>
              <w:t>：文学博士，江苏省中小学教研室语文教研员。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65"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8:30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-9:15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初一 《秋天的怀念》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执教者：杨正奎</w:t>
            </w:r>
          </w:p>
        </w:tc>
        <w:tc>
          <w:tcPr>
            <w:tcW w:w="4079"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eastAsia" w:ascii="宋体" w:hAnsi="宋体" w:eastAsia="宋体" w:cs="宋体"/>
                <w:i w:val="0"/>
                <w:caps w:val="0"/>
                <w:color w:val="3E3E3E"/>
                <w:spacing w:val="0"/>
                <w:sz w:val="21"/>
                <w:szCs w:val="21"/>
              </w:rPr>
              <w:t>杨正奎：</w:t>
            </w:r>
            <w:r>
              <w:rPr>
                <w:rFonts w:hint="eastAsia" w:ascii="宋体" w:hAnsi="宋体" w:eastAsia="宋体" w:cs="宋体"/>
                <w:b w:val="0"/>
                <w:i w:val="0"/>
                <w:caps w:val="0"/>
                <w:color w:val="3E3E3E"/>
                <w:spacing w:val="0"/>
                <w:sz w:val="21"/>
                <w:szCs w:val="21"/>
              </w:rPr>
              <w:t>南京市天景山中学副校长，南京市学科带头人，市优质课评比一等奖获得者。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default" w:ascii="Hiragino Sans GB" w:hAnsi="Hiragino Sans GB" w:eastAsia="Hiragino Sans GB" w:cs="Hiragino Sans GB"/>
                <w:i w:val="0"/>
                <w:caps w:val="0"/>
                <w:color w:val="3E3E3E"/>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eastAsia" w:ascii="宋体" w:hAnsi="宋体" w:eastAsia="宋体" w:cs="宋体"/>
                <w:i w:val="0"/>
                <w:caps w:val="0"/>
                <w:color w:val="3E3E3E"/>
                <w:spacing w:val="0"/>
                <w:sz w:val="21"/>
                <w:szCs w:val="21"/>
              </w:rPr>
              <w:t>向</w:t>
            </w:r>
            <w:r>
              <w:rPr>
                <w:rStyle w:val="4"/>
                <w:rFonts w:hint="default" w:ascii="Hiragino Sans GB" w:hAnsi="Hiragino Sans GB" w:eastAsia="Hiragino Sans GB" w:cs="Hiragino Sans GB"/>
                <w:i w:val="0"/>
                <w:caps w:val="0"/>
                <w:color w:val="3E3E3E"/>
                <w:spacing w:val="0"/>
                <w:sz w:val="21"/>
                <w:szCs w:val="21"/>
              </w:rPr>
              <w:t> </w:t>
            </w:r>
            <w:r>
              <w:rPr>
                <w:rFonts w:hint="default" w:ascii="Hiragino Sans GB" w:hAnsi="Hiragino Sans GB" w:eastAsia="Hiragino Sans GB" w:cs="Hiragino Sans GB"/>
                <w:i w:val="0"/>
                <w:caps w:val="0"/>
                <w:color w:val="3E3E3E"/>
                <w:spacing w:val="0"/>
                <w:sz w:val="21"/>
                <w:szCs w:val="21"/>
              </w:rPr>
              <w:t> </w:t>
            </w:r>
            <w:r>
              <w:rPr>
                <w:rStyle w:val="4"/>
                <w:rFonts w:hint="eastAsia" w:ascii="宋体" w:hAnsi="宋体" w:eastAsia="宋体" w:cs="宋体"/>
                <w:i w:val="0"/>
                <w:caps w:val="0"/>
                <w:color w:val="3E3E3E"/>
                <w:spacing w:val="0"/>
                <w:sz w:val="21"/>
                <w:szCs w:val="21"/>
              </w:rPr>
              <w:t>浩</w:t>
            </w:r>
            <w:r>
              <w:rPr>
                <w:rFonts w:hint="eastAsia" w:ascii="宋体" w:hAnsi="宋体" w:eastAsia="宋体" w:cs="宋体"/>
                <w:b w:val="0"/>
                <w:i w:val="0"/>
                <w:caps w:val="0"/>
                <w:color w:val="3E3E3E"/>
                <w:spacing w:val="0"/>
                <w:sz w:val="21"/>
                <w:szCs w:val="21"/>
              </w:rPr>
              <w:t>：深圳龙华新区语文教研员，黄厚江深圳工作室负责人，全国中语“教改新星”，“中语杯”全国大赛第一名获得者。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0"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9:30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-10:15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sz w:val="21"/>
                <w:szCs w:val="21"/>
              </w:rPr>
            </w:pPr>
            <w:r>
              <w:rPr>
                <w:rFonts w:hint="eastAsia" w:ascii="宋体" w:hAnsi="宋体" w:eastAsia="宋体" w:cs="宋体"/>
                <w:b w:val="0"/>
                <w:i w:val="0"/>
                <w:caps w:val="0"/>
                <w:color w:val="3E3E3E"/>
                <w:spacing w:val="0"/>
                <w:sz w:val="21"/>
                <w:szCs w:val="21"/>
              </w:rPr>
              <w:t>初一 《诫子书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rPr>
                <w:sz w:val="21"/>
                <w:szCs w:val="21"/>
              </w:rPr>
            </w:pPr>
            <w:r>
              <w:rPr>
                <w:rFonts w:hint="eastAsia" w:ascii="宋体" w:hAnsi="宋体" w:eastAsia="宋体" w:cs="宋体"/>
                <w:b w:val="0"/>
                <w:i w:val="0"/>
                <w:caps w:val="0"/>
                <w:color w:val="3E3E3E"/>
                <w:spacing w:val="0"/>
                <w:sz w:val="21"/>
                <w:szCs w:val="21"/>
              </w:rPr>
              <w:t>执教者：向浩</w:t>
            </w:r>
          </w:p>
        </w:tc>
        <w:tc>
          <w:tcPr>
            <w:tcW w:w="4079"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10:30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-11:30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 </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互动交流</w:t>
            </w:r>
          </w:p>
        </w:tc>
        <w:tc>
          <w:tcPr>
            <w:tcW w:w="4079"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13:00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-13:45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初一 《植树的牧羊人》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执教者：肖培东</w:t>
            </w:r>
          </w:p>
        </w:tc>
        <w:tc>
          <w:tcPr>
            <w:tcW w:w="4079" w:type="dxa"/>
            <w:vMerge w:val="restart"/>
            <w:tcBorders>
              <w:top w:val="nil"/>
              <w:left w:val="nil"/>
              <w:bottom w:val="double" w:color="auto" w:sz="4"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肖培东</w:t>
            </w:r>
            <w:r>
              <w:rPr>
                <w:rFonts w:hint="eastAsia" w:ascii="宋体" w:hAnsi="宋体" w:eastAsia="宋体" w:cs="宋体"/>
                <w:b w:val="0"/>
                <w:i w:val="0"/>
                <w:caps w:val="0"/>
                <w:color w:val="3E3E3E"/>
                <w:spacing w:val="0"/>
                <w:sz w:val="21"/>
                <w:szCs w:val="21"/>
              </w:rPr>
              <w:t>：特级教师，教授级教师，浙江省永嘉县教研室副主任，在全国各地讲学200余场，著有《我只想浅浅地教语文》。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孙修林</w:t>
            </w:r>
            <w:r>
              <w:rPr>
                <w:rFonts w:hint="eastAsia" w:ascii="宋体" w:hAnsi="宋体" w:eastAsia="宋体" w:cs="宋体"/>
                <w:b w:val="0"/>
                <w:i w:val="0"/>
                <w:caps w:val="0"/>
                <w:color w:val="3E3E3E"/>
                <w:spacing w:val="0"/>
                <w:sz w:val="21"/>
                <w:szCs w:val="21"/>
              </w:rPr>
              <w:t>：宿迁市学科带头人，市基本功大赛、优质课评比一等奖获得者，泗洪县教研室初中语文教研员。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金伟国</w:t>
            </w:r>
            <w:r>
              <w:rPr>
                <w:rFonts w:hint="eastAsia" w:ascii="宋体" w:hAnsi="宋体" w:eastAsia="宋体" w:cs="宋体"/>
                <w:b w:val="0"/>
                <w:i w:val="0"/>
                <w:caps w:val="0"/>
                <w:color w:val="3E3E3E"/>
                <w:spacing w:val="0"/>
                <w:sz w:val="21"/>
                <w:szCs w:val="21"/>
              </w:rPr>
              <w:t>：江阴市教学能手，江阴市课堂教学比赛一等奖获得者。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14:00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-14:45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初一 《雨的四季》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执教者：孙修林</w:t>
            </w:r>
          </w:p>
        </w:tc>
        <w:tc>
          <w:tcPr>
            <w:tcW w:w="4079" w:type="dxa"/>
            <w:vMerge w:val="continue"/>
            <w:tcBorders>
              <w:top w:val="nil"/>
              <w:left w:val="nil"/>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15:00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-15:45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初一 《动物趣谈》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执教者：金伟国</w:t>
            </w:r>
          </w:p>
        </w:tc>
        <w:tc>
          <w:tcPr>
            <w:tcW w:w="4079" w:type="dxa"/>
            <w:vMerge w:val="continue"/>
            <w:tcBorders>
              <w:top w:val="nil"/>
              <w:left w:val="nil"/>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5" w:hRule="atLeast"/>
        </w:trPr>
        <w:tc>
          <w:tcPr>
            <w:tcW w:w="999" w:type="dxa"/>
            <w:vMerge w:val="continue"/>
            <w:tcBorders>
              <w:top w:val="nil"/>
              <w:left w:val="single" w:color="auto" w:sz="6" w:space="0"/>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16：00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-16：30</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专家评课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主评：肖培东</w:t>
            </w:r>
          </w:p>
        </w:tc>
        <w:tc>
          <w:tcPr>
            <w:tcW w:w="4079" w:type="dxa"/>
            <w:vMerge w:val="continue"/>
            <w:tcBorders>
              <w:top w:val="nil"/>
              <w:left w:val="nil"/>
              <w:bottom w:val="double" w:color="auto" w:sz="4"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999"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9月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22日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5" w:lineRule="atLeast"/>
              <w:ind w:left="0" w:right="0"/>
              <w:jc w:val="center"/>
              <w:rPr>
                <w:sz w:val="21"/>
                <w:szCs w:val="21"/>
              </w:rPr>
            </w:pPr>
            <w:r>
              <w:rPr>
                <w:rFonts w:hint="eastAsia" w:ascii="宋体" w:hAnsi="宋体" w:eastAsia="宋体" w:cs="宋体"/>
                <w:b w:val="0"/>
                <w:i w:val="0"/>
                <w:caps w:val="0"/>
                <w:color w:val="3E3E3E"/>
                <w:spacing w:val="0"/>
                <w:sz w:val="21"/>
                <w:szCs w:val="21"/>
              </w:rPr>
              <w:t>周五</w:t>
            </w: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8:30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-9:15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初一 《金色花》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执教者：常凯</w:t>
            </w:r>
          </w:p>
        </w:tc>
        <w:tc>
          <w:tcPr>
            <w:tcW w:w="4079" w:type="dxa"/>
            <w:vMerge w:val="restart"/>
            <w:tcBorders>
              <w:top w:val="nil"/>
              <w:left w:val="nil"/>
              <w:bottom w:val="single" w:color="auto" w:sz="6" w:space="0"/>
              <w:right w:val="doub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eastAsia" w:ascii="宋体" w:hAnsi="宋体" w:eastAsia="宋体" w:cs="宋体"/>
                <w:i w:val="0"/>
                <w:caps w:val="0"/>
                <w:color w:val="3E3E3E"/>
                <w:spacing w:val="0"/>
                <w:sz w:val="21"/>
                <w:szCs w:val="21"/>
              </w:rPr>
              <w:t>常  凯</w:t>
            </w:r>
            <w:r>
              <w:rPr>
                <w:rFonts w:hint="eastAsia" w:ascii="宋体" w:hAnsi="宋体" w:eastAsia="宋体" w:cs="宋体"/>
                <w:b w:val="0"/>
                <w:i w:val="0"/>
                <w:caps w:val="0"/>
                <w:color w:val="3E3E3E"/>
                <w:spacing w:val="0"/>
                <w:sz w:val="21"/>
                <w:szCs w:val="21"/>
              </w:rPr>
              <w:t>：南京市鼓楼区“教学先进个人”，多次荣获鼓楼区教学比赛一二等奖。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eastAsia" w:ascii="宋体" w:hAnsi="宋体" w:eastAsia="宋体" w:cs="宋体"/>
                <w:i w:val="0"/>
                <w:caps w:val="0"/>
                <w:color w:val="3E3E3E"/>
                <w:spacing w:val="0"/>
                <w:sz w:val="21"/>
                <w:szCs w:val="21"/>
              </w:rPr>
              <w:t>吴</w:t>
            </w:r>
            <w:r>
              <w:rPr>
                <w:rStyle w:val="4"/>
                <w:rFonts w:hint="default" w:ascii="Hiragino Sans GB" w:hAnsi="Hiragino Sans GB" w:eastAsia="Hiragino Sans GB" w:cs="Hiragino Sans GB"/>
                <w:i w:val="0"/>
                <w:caps w:val="0"/>
                <w:color w:val="3E3E3E"/>
                <w:spacing w:val="0"/>
                <w:sz w:val="21"/>
                <w:szCs w:val="21"/>
              </w:rPr>
              <w:t> </w:t>
            </w:r>
            <w:r>
              <w:rPr>
                <w:rFonts w:hint="default" w:ascii="Hiragino Sans GB" w:hAnsi="Hiragino Sans GB" w:eastAsia="Hiragino Sans GB" w:cs="Hiragino Sans GB"/>
                <w:i w:val="0"/>
                <w:caps w:val="0"/>
                <w:color w:val="3E3E3E"/>
                <w:spacing w:val="0"/>
                <w:sz w:val="21"/>
                <w:szCs w:val="21"/>
              </w:rPr>
              <w:t> </w:t>
            </w:r>
            <w:r>
              <w:rPr>
                <w:rStyle w:val="4"/>
                <w:rFonts w:hint="eastAsia" w:ascii="宋体" w:hAnsi="宋体" w:eastAsia="宋体" w:cs="宋体"/>
                <w:i w:val="0"/>
                <w:caps w:val="0"/>
                <w:color w:val="3E3E3E"/>
                <w:spacing w:val="0"/>
                <w:sz w:val="21"/>
                <w:szCs w:val="21"/>
              </w:rPr>
              <w:t>旻：</w:t>
            </w:r>
            <w:r>
              <w:rPr>
                <w:rFonts w:hint="eastAsia" w:ascii="宋体" w:hAnsi="宋体" w:eastAsia="宋体" w:cs="宋体"/>
                <w:b w:val="0"/>
                <w:i w:val="0"/>
                <w:caps w:val="0"/>
                <w:color w:val="3E3E3E"/>
                <w:spacing w:val="0"/>
                <w:sz w:val="21"/>
                <w:szCs w:val="21"/>
              </w:rPr>
              <w:t>安徽宣城市骨干教师，广德县教坛新星，全国教学基本功展评一等奖获得者。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Style w:val="4"/>
                <w:rFonts w:hint="eastAsia" w:ascii="宋体" w:hAnsi="宋体" w:eastAsia="宋体" w:cs="宋体"/>
                <w:i w:val="0"/>
                <w:caps w:val="0"/>
                <w:color w:val="3E3E3E"/>
                <w:spacing w:val="0"/>
                <w:sz w:val="21"/>
                <w:szCs w:val="21"/>
              </w:rPr>
              <w:t>黄厚江</w:t>
            </w:r>
            <w:r>
              <w:rPr>
                <w:rFonts w:hint="eastAsia" w:ascii="宋体" w:hAnsi="宋体" w:eastAsia="宋体" w:cs="宋体"/>
                <w:b w:val="0"/>
                <w:i w:val="0"/>
                <w:caps w:val="0"/>
                <w:color w:val="3E3E3E"/>
                <w:spacing w:val="0"/>
                <w:sz w:val="21"/>
                <w:szCs w:val="21"/>
              </w:rPr>
              <w:t>：全国著名特级教师、教授级教师，“本色语文·共生教学”首倡者，著有《语文的原点》等教育专著10余部。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99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9:30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-10:15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初一 《猫》</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执教者：吴旻</w:t>
            </w:r>
          </w:p>
        </w:tc>
        <w:tc>
          <w:tcPr>
            <w:tcW w:w="4079" w:type="dxa"/>
            <w:vMerge w:val="continue"/>
            <w:tcBorders>
              <w:top w:val="nil"/>
              <w:left w:val="nil"/>
              <w:bottom w:val="single" w:color="auto" w:sz="6" w:space="0"/>
              <w:right w:val="double" w:color="auto" w:sz="4"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5" w:hRule="atLeast"/>
        </w:trPr>
        <w:tc>
          <w:tcPr>
            <w:tcW w:w="99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10:30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-11:30</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专家评课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主评：黄厚江</w:t>
            </w:r>
          </w:p>
        </w:tc>
        <w:tc>
          <w:tcPr>
            <w:tcW w:w="4079" w:type="dxa"/>
            <w:vMerge w:val="continue"/>
            <w:tcBorders>
              <w:top w:val="nil"/>
              <w:left w:val="nil"/>
              <w:bottom w:val="single" w:color="auto" w:sz="6" w:space="0"/>
              <w:right w:val="double" w:color="auto" w:sz="4"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99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13:00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-13:45</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初一 名著导读《西游记》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执教者：刘铁梅</w:t>
            </w:r>
          </w:p>
        </w:tc>
        <w:tc>
          <w:tcPr>
            <w:tcW w:w="4079" w:type="dxa"/>
            <w:vMerge w:val="restart"/>
            <w:tcBorders>
              <w:top w:val="nil"/>
              <w:left w:val="nil"/>
              <w:bottom w:val="single" w:color="auto" w:sz="6" w:space="0"/>
              <w:right w:val="double" w:color="auto" w:sz="4"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刘铁梅：</w:t>
            </w:r>
            <w:r>
              <w:rPr>
                <w:rFonts w:hint="eastAsia" w:ascii="宋体" w:hAnsi="宋体" w:eastAsia="宋体" w:cs="宋体"/>
                <w:b w:val="0"/>
                <w:i w:val="0"/>
                <w:caps w:val="0"/>
                <w:color w:val="3E3E3E"/>
                <w:spacing w:val="0"/>
                <w:sz w:val="21"/>
                <w:szCs w:val="21"/>
              </w:rPr>
              <w:t>苏州工业园区语文教研员，名著阅读推广人，全国中语”优秀教师，“志公杯”全国课堂教学大赛一等奖第一名获得者。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rPr>
                <w:sz w:val="21"/>
                <w:szCs w:val="21"/>
              </w:rPr>
            </w:pPr>
            <w:r>
              <w:rPr>
                <w:rStyle w:val="4"/>
                <w:rFonts w:hint="eastAsia" w:ascii="宋体" w:hAnsi="宋体" w:eastAsia="宋体" w:cs="宋体"/>
                <w:i w:val="0"/>
                <w:caps w:val="0"/>
                <w:color w:val="3E3E3E"/>
                <w:spacing w:val="0"/>
                <w:sz w:val="21"/>
                <w:szCs w:val="21"/>
              </w:rPr>
              <w:t>王本华：</w:t>
            </w:r>
            <w:r>
              <w:rPr>
                <w:rFonts w:hint="eastAsia" w:ascii="宋体" w:hAnsi="宋体" w:eastAsia="宋体" w:cs="宋体"/>
                <w:b w:val="0"/>
                <w:i w:val="0"/>
                <w:caps w:val="0"/>
                <w:color w:val="3E3E3E"/>
                <w:spacing w:val="0"/>
                <w:sz w:val="21"/>
                <w:szCs w:val="21"/>
              </w:rPr>
              <w:t>人民教育出版社编审、中学语文编辑室主任，中国教育学会中学语文教学专业委员会副理事长兼秘书长。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60" w:hRule="atLeast"/>
        </w:trPr>
        <w:tc>
          <w:tcPr>
            <w:tcW w:w="999"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c>
          <w:tcPr>
            <w:tcW w:w="101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14:00</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jc w:val="center"/>
              <w:rPr>
                <w:sz w:val="21"/>
                <w:szCs w:val="21"/>
              </w:rPr>
            </w:pPr>
            <w:r>
              <w:rPr>
                <w:rFonts w:hint="eastAsia" w:ascii="宋体" w:hAnsi="宋体" w:eastAsia="宋体" w:cs="宋体"/>
                <w:b w:val="0"/>
                <w:i w:val="0"/>
                <w:caps w:val="0"/>
                <w:color w:val="3E3E3E"/>
                <w:spacing w:val="0"/>
                <w:sz w:val="21"/>
                <w:szCs w:val="21"/>
              </w:rPr>
              <w:t>-16:00</w:t>
            </w:r>
          </w:p>
        </w:tc>
        <w:tc>
          <w:tcPr>
            <w:tcW w:w="275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85" w:lineRule="atLeast"/>
              <w:ind w:left="0" w:right="0"/>
              <w:rPr>
                <w:sz w:val="21"/>
                <w:szCs w:val="21"/>
              </w:rPr>
            </w:pPr>
            <w:r>
              <w:rPr>
                <w:rFonts w:hint="eastAsia" w:ascii="宋体" w:hAnsi="宋体" w:eastAsia="宋体" w:cs="宋体"/>
                <w:b w:val="0"/>
                <w:i w:val="0"/>
                <w:caps w:val="0"/>
                <w:color w:val="3E3E3E"/>
                <w:spacing w:val="0"/>
                <w:sz w:val="21"/>
                <w:szCs w:val="21"/>
              </w:rPr>
              <w:t>讲座：部编教材编写意图与教学建议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21"/>
                <w:szCs w:val="21"/>
              </w:rPr>
            </w:pPr>
            <w:r>
              <w:rPr>
                <w:rFonts w:hint="eastAsia" w:ascii="宋体" w:hAnsi="宋体" w:eastAsia="宋体" w:cs="宋体"/>
                <w:b w:val="0"/>
                <w:i w:val="0"/>
                <w:caps w:val="0"/>
                <w:color w:val="3E3E3E"/>
                <w:spacing w:val="0"/>
                <w:sz w:val="21"/>
                <w:szCs w:val="21"/>
              </w:rPr>
              <w:t>主讲：王本华</w:t>
            </w:r>
          </w:p>
        </w:tc>
        <w:tc>
          <w:tcPr>
            <w:tcW w:w="4079" w:type="dxa"/>
            <w:vMerge w:val="continue"/>
            <w:tcBorders>
              <w:top w:val="nil"/>
              <w:left w:val="nil"/>
              <w:bottom w:val="single" w:color="auto" w:sz="6" w:space="0"/>
              <w:right w:val="double" w:color="auto" w:sz="4" w:space="0"/>
            </w:tcBorders>
            <w:shd w:val="clear" w:color="auto" w:fill="FFFFFF"/>
            <w:tcMar>
              <w:left w:w="105" w:type="dxa"/>
              <w:right w:w="105" w:type="dxa"/>
            </w:tcMar>
            <w:vAlign w:val="center"/>
          </w:tcPr>
          <w:p>
            <w:pPr>
              <w:rPr>
                <w:rFonts w:hint="default" w:ascii="Hiragino Sans GB" w:hAnsi="Hiragino Sans GB" w:eastAsia="Hiragino Sans GB" w:cs="Hiragino Sans GB"/>
                <w:b w:val="0"/>
                <w:i w:val="0"/>
                <w:caps w:val="0"/>
                <w:color w:val="3E3E3E"/>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rPr>
          <w:rFonts w:hint="default" w:ascii="Hiragino Sans GB" w:hAnsi="Hiragino Sans GB" w:eastAsia="Hiragino Sans GB" w:cs="Hiragino Sans GB"/>
          <w:b w:val="0"/>
          <w:i w:val="0"/>
          <w:caps w:val="0"/>
          <w:color w:val="3E3E3E"/>
          <w:spacing w:val="0"/>
          <w:sz w:val="24"/>
          <w:szCs w:val="24"/>
        </w:rPr>
      </w:pPr>
      <w:r>
        <w:rPr>
          <w:rStyle w:val="4"/>
          <w:rFonts w:hint="default" w:ascii="Hiragino Sans GB" w:hAnsi="Hiragino Sans GB" w:eastAsia="Hiragino Sans GB" w:cs="Hiragino Sans GB"/>
          <w:i w:val="0"/>
          <w:caps w:val="0"/>
          <w:color w:val="3E3E3E"/>
          <w:spacing w:val="0"/>
          <w:sz w:val="31"/>
          <w:szCs w:val="3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附件三：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val="0"/>
          <w:i w:val="0"/>
          <w:caps w:val="0"/>
          <w:color w:val="3E3E3E"/>
          <w:spacing w:val="0"/>
          <w:sz w:val="21"/>
          <w:szCs w:val="21"/>
        </w:rPr>
      </w:pPr>
      <w:r>
        <w:rPr>
          <w:rStyle w:val="4"/>
          <w:rFonts w:hint="eastAsia" w:ascii="宋体" w:hAnsi="宋体" w:eastAsia="宋体" w:cs="宋体"/>
          <w:i w:val="0"/>
          <w:caps w:val="0"/>
          <w:color w:val="3E3E3E"/>
          <w:spacing w:val="0"/>
          <w:sz w:val="21"/>
          <w:szCs w:val="21"/>
          <w:shd w:val="clear" w:fill="FFFFFF"/>
        </w:rPr>
        <w:t>报到路线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方式一（</w:t>
      </w:r>
      <w:r>
        <w:rPr>
          <w:rStyle w:val="4"/>
          <w:rFonts w:hint="eastAsia" w:ascii="宋体" w:hAnsi="宋体" w:eastAsia="宋体" w:cs="宋体"/>
          <w:i w:val="0"/>
          <w:caps w:val="0"/>
          <w:color w:val="3E3E3E"/>
          <w:spacing w:val="0"/>
          <w:sz w:val="21"/>
          <w:szCs w:val="21"/>
          <w:shd w:val="clear" w:fill="FFFFFF"/>
        </w:rPr>
        <w:t>公交</w:t>
      </w:r>
      <w:r>
        <w:rPr>
          <w:rFonts w:hint="eastAsia" w:ascii="宋体" w:hAnsi="宋体" w:eastAsia="宋体" w:cs="宋体"/>
          <w:b w:val="0"/>
          <w:i w:val="0"/>
          <w:caps w:val="0"/>
          <w:color w:val="3E3E3E"/>
          <w:spacing w:val="0"/>
          <w:sz w:val="21"/>
          <w:szCs w:val="21"/>
          <w:shd w:val="clear" w:fill="FFFFFF"/>
        </w:rPr>
        <w:t>）：42、53、77、176→纬一路站下；18→金域中央总站下（过天桥至对面即可）；67、69、95、117、307→金陵小区站下（上坡即可）。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方式二（</w:t>
      </w:r>
      <w:r>
        <w:rPr>
          <w:rStyle w:val="4"/>
          <w:rFonts w:hint="eastAsia" w:ascii="宋体" w:hAnsi="宋体" w:eastAsia="宋体" w:cs="宋体"/>
          <w:i w:val="0"/>
          <w:caps w:val="0"/>
          <w:color w:val="3E3E3E"/>
          <w:spacing w:val="0"/>
          <w:sz w:val="21"/>
          <w:szCs w:val="21"/>
          <w:shd w:val="clear" w:fill="FFFFFF"/>
        </w:rPr>
        <w:t>地铁</w:t>
      </w:r>
      <w:r>
        <w:rPr>
          <w:rFonts w:hint="eastAsia" w:ascii="宋体" w:hAnsi="宋体" w:eastAsia="宋体" w:cs="宋体"/>
          <w:b w:val="0"/>
          <w:i w:val="0"/>
          <w:caps w:val="0"/>
          <w:color w:val="3E3E3E"/>
          <w:spacing w:val="0"/>
          <w:sz w:val="21"/>
          <w:szCs w:val="21"/>
          <w:shd w:val="clear" w:fill="FFFFFF"/>
        </w:rPr>
        <w:t>）：地铁3号线→五塘广场站4号出口对面乘77/42纬一路站下；地铁3号线→五塘广场站3号出口 向西步行1.2公里（15分钟）。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方式三（</w:t>
      </w:r>
      <w:r>
        <w:rPr>
          <w:rStyle w:val="4"/>
          <w:rFonts w:hint="eastAsia" w:ascii="宋体" w:hAnsi="宋体" w:eastAsia="宋体" w:cs="宋体"/>
          <w:i w:val="0"/>
          <w:caps w:val="0"/>
          <w:color w:val="3E3E3E"/>
          <w:spacing w:val="0"/>
          <w:sz w:val="21"/>
          <w:szCs w:val="21"/>
          <w:shd w:val="clear" w:fill="FFFFFF"/>
        </w:rPr>
        <w:t>打的</w:t>
      </w:r>
      <w:r>
        <w:rPr>
          <w:rFonts w:hint="eastAsia" w:ascii="宋体" w:hAnsi="宋体" w:eastAsia="宋体" w:cs="宋体"/>
          <w:b w:val="0"/>
          <w:i w:val="0"/>
          <w:caps w:val="0"/>
          <w:color w:val="3E3E3E"/>
          <w:spacing w:val="0"/>
          <w:sz w:val="21"/>
          <w:szCs w:val="21"/>
          <w:shd w:val="clear" w:fill="FFFFFF"/>
        </w:rPr>
        <w:t>）：高铁/动车南京站或南京汽车站（红山路）出口打车至学校（约15元）。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555"/>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方式四（</w:t>
      </w:r>
      <w:r>
        <w:rPr>
          <w:rStyle w:val="4"/>
          <w:rFonts w:hint="eastAsia" w:ascii="宋体" w:hAnsi="宋体" w:eastAsia="宋体" w:cs="宋体"/>
          <w:i w:val="0"/>
          <w:caps w:val="0"/>
          <w:color w:val="3E3E3E"/>
          <w:spacing w:val="0"/>
          <w:sz w:val="21"/>
          <w:szCs w:val="21"/>
          <w:shd w:val="clear" w:fill="FFFFFF"/>
        </w:rPr>
        <w:t>自驾</w:t>
      </w:r>
      <w:r>
        <w:rPr>
          <w:rFonts w:hint="eastAsia" w:ascii="宋体" w:hAnsi="宋体" w:eastAsia="宋体" w:cs="宋体"/>
          <w:b w:val="0"/>
          <w:i w:val="0"/>
          <w:caps w:val="0"/>
          <w:color w:val="3E3E3E"/>
          <w:spacing w:val="0"/>
          <w:sz w:val="21"/>
          <w:szCs w:val="21"/>
          <w:shd w:val="clear" w:fill="FFFFFF"/>
        </w:rPr>
        <w:t>）：请开启导航，根据实际线路驾驶。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0"/>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附件四：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center"/>
        <w:rPr>
          <w:rFonts w:hint="eastAsia" w:ascii="宋体" w:hAnsi="宋体" w:eastAsia="宋体" w:cs="宋体"/>
          <w:b w:val="0"/>
          <w:i w:val="0"/>
          <w:caps w:val="0"/>
          <w:color w:val="3E3E3E"/>
          <w:spacing w:val="0"/>
          <w:sz w:val="21"/>
          <w:szCs w:val="21"/>
        </w:rPr>
      </w:pPr>
      <w:r>
        <w:rPr>
          <w:rStyle w:val="4"/>
          <w:rFonts w:hint="eastAsia" w:ascii="宋体" w:hAnsi="宋体" w:eastAsia="宋体" w:cs="宋体"/>
          <w:i w:val="0"/>
          <w:caps w:val="0"/>
          <w:color w:val="3E3E3E"/>
          <w:spacing w:val="0"/>
          <w:sz w:val="21"/>
          <w:szCs w:val="21"/>
          <w:shd w:val="clear" w:fill="FFFFFF"/>
        </w:rPr>
        <w:t>住 </w:t>
      </w:r>
      <w:r>
        <w:rPr>
          <w:rFonts w:hint="eastAsia" w:ascii="宋体" w:hAnsi="宋体" w:eastAsia="宋体" w:cs="宋体"/>
          <w:i w:val="0"/>
          <w:caps w:val="0"/>
          <w:color w:val="3E3E3E"/>
          <w:spacing w:val="0"/>
          <w:sz w:val="21"/>
          <w:szCs w:val="21"/>
          <w:shd w:val="clear" w:fill="FFFFFF"/>
        </w:rPr>
        <w:t> </w:t>
      </w:r>
      <w:r>
        <w:rPr>
          <w:rStyle w:val="4"/>
          <w:rFonts w:hint="eastAsia" w:ascii="宋体" w:hAnsi="宋体" w:eastAsia="宋体" w:cs="宋体"/>
          <w:i w:val="0"/>
          <w:caps w:val="0"/>
          <w:color w:val="3E3E3E"/>
          <w:spacing w:val="0"/>
          <w:sz w:val="21"/>
          <w:szCs w:val="21"/>
          <w:shd w:val="clear" w:fill="FFFFFF"/>
        </w:rPr>
        <w:t>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学校会场附近宾馆比较多，现推荐几家酒店供大家选择，</w:t>
      </w:r>
      <w:r>
        <w:rPr>
          <w:rStyle w:val="4"/>
          <w:rFonts w:hint="eastAsia" w:ascii="宋体" w:hAnsi="宋体" w:eastAsia="宋体" w:cs="宋体"/>
          <w:i w:val="0"/>
          <w:caps w:val="0"/>
          <w:color w:val="3E3E3E"/>
          <w:spacing w:val="0"/>
          <w:sz w:val="21"/>
          <w:szCs w:val="21"/>
          <w:u w:val="single"/>
          <w:shd w:val="clear" w:fill="FFFFFF"/>
        </w:rPr>
        <w:t>请您根据需要通过网络或电话于9月15日前预定</w:t>
      </w:r>
      <w:r>
        <w:rPr>
          <w:rFonts w:hint="eastAsia" w:ascii="宋体" w:hAnsi="宋体" w:eastAsia="宋体" w:cs="宋体"/>
          <w:b w:val="0"/>
          <w:i w:val="0"/>
          <w:caps w:val="0"/>
          <w:color w:val="3E3E3E"/>
          <w:spacing w:val="0"/>
          <w:sz w:val="21"/>
          <w:szCs w:val="21"/>
          <w:shd w:val="clear" w:fill="FFFFFF"/>
        </w:rPr>
        <w:t>，以免床位紧张带来不必要的烦恼。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Style w:val="4"/>
          <w:rFonts w:hint="eastAsia" w:ascii="宋体" w:hAnsi="宋体" w:eastAsia="宋体" w:cs="宋体"/>
          <w:i w:val="0"/>
          <w:caps w:val="0"/>
          <w:color w:val="3E3E3E"/>
          <w:spacing w:val="0"/>
          <w:sz w:val="21"/>
          <w:szCs w:val="21"/>
          <w:shd w:val="clear" w:fill="FFFFFF"/>
        </w:rPr>
        <w:t>学校附近酒店推荐：</w:t>
      </w:r>
      <w:r>
        <w:rPr>
          <w:rFonts w:hint="eastAsia" w:ascii="宋体" w:hAnsi="宋体" w:eastAsia="宋体" w:cs="宋体"/>
          <w:b w:val="0"/>
          <w:i w:val="0"/>
          <w:caps w:val="0"/>
          <w:color w:val="3E3E3E"/>
          <w:spacing w:val="0"/>
          <w:sz w:val="21"/>
          <w:szCs w:val="21"/>
          <w:shd w:val="clear" w:fill="FFFFFF"/>
        </w:rPr>
        <w:t>（公交、打车或步行）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1.清沐连锁酒店（中央北路店）  约50间 15366159095  杨经理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路线：酒店对面乘77/42 伍佰村路站上至纬一路站下 共3站 2.7公里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住宿标准：169元/晚，标间，含双早。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2.如家酒店（五塘广场店）  50间  18851028379 李经理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路线：酒店门口乘53 五塘村东站上至纬一路站下 共2站  1.7公里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住宿标准：约239元/晚，标间，含双早。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3.馨源宾馆（金大农贸市场四楼）  30—35间  025—85717668金经理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路线：过天桥即可抵达会场  步行690米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住宿标准：约100元/晚，标间，无早。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4.汉庭酒店（五塘广场店） 20间 13913967743 米经理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路线：过天桥即可抵达会场  步行760米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住宿标准：约250元/晚，标间，含双早。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Style w:val="4"/>
          <w:rFonts w:hint="eastAsia" w:ascii="宋体" w:hAnsi="宋体" w:eastAsia="宋体" w:cs="宋体"/>
          <w:i w:val="0"/>
          <w:caps w:val="0"/>
          <w:color w:val="3E3E3E"/>
          <w:spacing w:val="0"/>
          <w:sz w:val="21"/>
          <w:szCs w:val="21"/>
          <w:shd w:val="clear" w:fill="FFFFFF"/>
        </w:rPr>
        <w:t>火车站附近酒店推荐：</w:t>
      </w:r>
      <w:r>
        <w:rPr>
          <w:rFonts w:hint="eastAsia" w:ascii="宋体" w:hAnsi="宋体" w:eastAsia="宋体" w:cs="宋体"/>
          <w:b w:val="0"/>
          <w:i w:val="0"/>
          <w:caps w:val="0"/>
          <w:color w:val="3E3E3E"/>
          <w:spacing w:val="0"/>
          <w:sz w:val="21"/>
          <w:szCs w:val="21"/>
          <w:shd w:val="clear" w:fill="FFFFFF"/>
        </w:rPr>
        <w:t>（有大巴车接送）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1.新世纪大酒店（龙蟠路133号） 约50间    18951698180 刘经理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 420元/晚，标间，含双早。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2.凤凰台饭店（湖南路47号） 150间  13913001069 王经理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住宿标准：470元、440元/晚、400元/晚，标间，含双早。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b w:val="0"/>
          <w:i w:val="0"/>
          <w:caps w:val="0"/>
          <w:color w:val="3E3E3E"/>
          <w:spacing w:val="0"/>
          <w:sz w:val="21"/>
          <w:szCs w:val="21"/>
        </w:rPr>
      </w:pPr>
      <w:r>
        <w:rPr>
          <w:rFonts w:hint="eastAsia" w:ascii="宋体" w:hAnsi="宋体" w:eastAsia="宋体" w:cs="宋体"/>
          <w:b w:val="0"/>
          <w:i w:val="0"/>
          <w:caps w:val="0"/>
          <w:color w:val="3E3E3E"/>
          <w:spacing w:val="0"/>
          <w:sz w:val="21"/>
          <w:szCs w:val="21"/>
          <w:shd w:val="clear" w:fill="FFFFFF"/>
        </w:rPr>
        <w:t>注：参会老师也可以根据需要自行预定宾馆。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left"/>
        <w:textAlignment w:val="auto"/>
        <w:outlineLvl w:val="9"/>
        <w:rPr>
          <w:rFonts w:hint="eastAsia" w:ascii="宋体" w:hAnsi="宋体" w:eastAsia="宋体" w:cs="宋体"/>
          <w:sz w:val="21"/>
          <w:szCs w:val="21"/>
        </w:rPr>
      </w:pPr>
      <w:r>
        <w:rPr>
          <w:rFonts w:hint="eastAsia" w:ascii="宋体" w:hAnsi="宋体" w:eastAsia="宋体" w:cs="宋体"/>
          <w:b w:val="0"/>
          <w:i w:val="0"/>
          <w:caps w:val="0"/>
          <w:color w:val="3E3E3E"/>
          <w:spacing w:val="0"/>
          <w:sz w:val="21"/>
          <w:szCs w:val="21"/>
          <w:shd w:val="clear" w:fill="FFFFFF"/>
        </w:rPr>
        <w:t>    报到地点在学校，报到当天，有大巴车往返学校与上述两宾馆之间。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Hiragino Sans GB">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atha">
    <w:panose1 w:val="02000400000000000000"/>
    <w:charset w:val="00"/>
    <w:family w:val="auto"/>
    <w:pitch w:val="default"/>
    <w:sig w:usb0="00100000" w:usb1="00000000" w:usb2="00000000" w:usb3="00000000" w:csb0="00000000"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Verdana">
    <w:panose1 w:val="020B0604030504040204"/>
    <w:charset w:val="00"/>
    <w:family w:val="auto"/>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36971"/>
    <w:rsid w:val="2A8D43C0"/>
    <w:rsid w:val="5E135E10"/>
    <w:rsid w:val="70142906"/>
    <w:rsid w:val="73706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jyszc</cp:lastModifiedBy>
  <dcterms:modified xsi:type="dcterms:W3CDTF">2017-08-31T06:36:34Z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