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DC2" w:rsidRPr="009D5253" w:rsidRDefault="000C1DC2" w:rsidP="009D5253">
      <w:pPr>
        <w:spacing w:line="360" w:lineRule="auto"/>
        <w:jc w:val="center"/>
        <w:rPr>
          <w:rFonts w:ascii="黑体" w:eastAsia="黑体" w:hAnsi="黑体" w:hint="eastAsia"/>
          <w:sz w:val="24"/>
        </w:rPr>
      </w:pPr>
      <w:r w:rsidRPr="009D5253">
        <w:rPr>
          <w:rFonts w:ascii="黑体" w:eastAsia="黑体" w:hAnsi="黑体" w:hint="eastAsia"/>
          <w:b/>
          <w:bCs/>
          <w:color w:val="333333"/>
          <w:sz w:val="36"/>
          <w:szCs w:val="36"/>
          <w:shd w:val="clear" w:color="auto" w:fill="FFFFFF"/>
        </w:rPr>
        <w:t>关于</w:t>
      </w:r>
      <w:r w:rsidR="009D5253" w:rsidRPr="009D5253">
        <w:rPr>
          <w:rFonts w:ascii="黑体" w:eastAsia="黑体" w:hAnsi="黑体" w:hint="eastAsia"/>
          <w:b/>
          <w:bCs/>
          <w:color w:val="333333"/>
          <w:sz w:val="36"/>
          <w:szCs w:val="36"/>
          <w:shd w:val="clear" w:color="auto" w:fill="FFFFFF"/>
        </w:rPr>
        <w:t>常州市小学数学教学专业委员会</w:t>
      </w:r>
      <w:r w:rsidRPr="009D5253">
        <w:rPr>
          <w:rFonts w:ascii="黑体" w:eastAsia="黑体" w:hAnsi="黑体" w:hint="eastAsia"/>
          <w:b/>
          <w:bCs/>
          <w:color w:val="333333"/>
          <w:sz w:val="36"/>
          <w:szCs w:val="36"/>
          <w:shd w:val="clear" w:color="auto" w:fill="FFFFFF"/>
        </w:rPr>
        <w:t>发展新会员的通知</w:t>
      </w:r>
    </w:p>
    <w:p w:rsidR="009D5253" w:rsidRPr="009D5253" w:rsidRDefault="009D5253" w:rsidP="009D5253">
      <w:pPr>
        <w:spacing w:beforeLines="50" w:before="120" w:afterLines="50" w:after="120" w:line="360" w:lineRule="auto"/>
        <w:rPr>
          <w:rFonts w:hint="eastAsia"/>
          <w:sz w:val="32"/>
        </w:rPr>
      </w:pPr>
      <w:r w:rsidRPr="009D5253">
        <w:rPr>
          <w:rFonts w:hint="eastAsia"/>
          <w:sz w:val="24"/>
        </w:rPr>
        <w:t>各辖市（区）教研室（教师发展中心）、小学数学专业委员会：</w:t>
      </w:r>
    </w:p>
    <w:p w:rsidR="004B7C1B" w:rsidRPr="004B7C1B" w:rsidRDefault="009D5253" w:rsidP="009D5253">
      <w:pPr>
        <w:spacing w:line="360" w:lineRule="auto"/>
        <w:ind w:firstLineChars="200" w:firstLine="480"/>
        <w:jc w:val="left"/>
        <w:rPr>
          <w:rFonts w:asciiTheme="minorEastAsia" w:hAnsiTheme="minorEastAsia" w:hint="eastAsia"/>
          <w:sz w:val="24"/>
        </w:rPr>
      </w:pPr>
      <w:r w:rsidRPr="009D5253">
        <w:rPr>
          <w:rFonts w:asciiTheme="minorEastAsia" w:hAnsiTheme="minorEastAsia" w:hint="eastAsia"/>
          <w:sz w:val="24"/>
        </w:rPr>
        <w:t>根据</w:t>
      </w:r>
      <w:r w:rsidRPr="009D5253">
        <w:rPr>
          <w:rFonts w:asciiTheme="minorEastAsia" w:hAnsiTheme="minorEastAsia" w:hint="eastAsia"/>
          <w:sz w:val="24"/>
        </w:rPr>
        <w:t>常州市教育学会章程(修订稿)</w:t>
      </w:r>
      <w:r>
        <w:rPr>
          <w:rFonts w:asciiTheme="minorEastAsia" w:hAnsiTheme="minorEastAsia" w:hint="eastAsia"/>
          <w:sz w:val="24"/>
        </w:rPr>
        <w:t>，</w:t>
      </w:r>
      <w:r w:rsidR="000C1DC2" w:rsidRPr="009D5253">
        <w:rPr>
          <w:rFonts w:asciiTheme="minorEastAsia" w:hAnsiTheme="minorEastAsia" w:hint="eastAsia"/>
          <w:sz w:val="24"/>
        </w:rPr>
        <w:t>常州市教育学会会员管理办法（修订稿）</w:t>
      </w:r>
      <w:r>
        <w:rPr>
          <w:rFonts w:asciiTheme="minorEastAsia" w:hAnsiTheme="minorEastAsia" w:hint="eastAsia"/>
          <w:sz w:val="24"/>
        </w:rPr>
        <w:t>，</w:t>
      </w:r>
      <w:r w:rsidR="004B7C1B" w:rsidRPr="004B7C1B">
        <w:rPr>
          <w:rFonts w:asciiTheme="minorEastAsia" w:hAnsiTheme="minorEastAsia" w:hint="eastAsia"/>
          <w:sz w:val="24"/>
        </w:rPr>
        <w:t>常州市</w:t>
      </w:r>
      <w:r w:rsidR="002A0E82">
        <w:rPr>
          <w:rFonts w:asciiTheme="minorEastAsia" w:hAnsiTheme="minorEastAsia" w:hint="eastAsia"/>
          <w:sz w:val="24"/>
        </w:rPr>
        <w:t>教育学会小学数学教学专业委员会将</w:t>
      </w:r>
      <w:r w:rsidR="0039364D">
        <w:rPr>
          <w:rFonts w:asciiTheme="minorEastAsia" w:hAnsiTheme="minorEastAsia" w:hint="eastAsia"/>
          <w:sz w:val="24"/>
        </w:rPr>
        <w:t>进行发</w:t>
      </w:r>
      <w:r w:rsidR="004B7C1B" w:rsidRPr="004B7C1B">
        <w:rPr>
          <w:rFonts w:asciiTheme="minorEastAsia" w:hAnsiTheme="minorEastAsia" w:hint="eastAsia"/>
          <w:sz w:val="24"/>
        </w:rPr>
        <w:t>展</w:t>
      </w:r>
      <w:r w:rsidR="0039364D">
        <w:rPr>
          <w:rFonts w:asciiTheme="minorEastAsia" w:hAnsiTheme="minorEastAsia" w:hint="eastAsia"/>
          <w:sz w:val="24"/>
        </w:rPr>
        <w:t>新</w:t>
      </w:r>
      <w:r w:rsidR="004B7C1B" w:rsidRPr="004B7C1B">
        <w:rPr>
          <w:rFonts w:asciiTheme="minorEastAsia" w:hAnsiTheme="minorEastAsia" w:hint="eastAsia"/>
          <w:sz w:val="24"/>
        </w:rPr>
        <w:t>会员工作。现将有关要求通知如下：</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一、本专业委员会</w:t>
      </w:r>
      <w:r w:rsidR="00AB0D3B" w:rsidRPr="004B7C1B">
        <w:rPr>
          <w:rFonts w:asciiTheme="minorEastAsia" w:hAnsiTheme="minorEastAsia" w:hint="eastAsia"/>
          <w:sz w:val="24"/>
        </w:rPr>
        <w:t>授权各</w:t>
      </w:r>
      <w:r w:rsidRPr="004B7C1B">
        <w:rPr>
          <w:rFonts w:asciiTheme="minorEastAsia" w:hAnsiTheme="minorEastAsia" w:hint="eastAsia"/>
          <w:sz w:val="24"/>
        </w:rPr>
        <w:t>辖市</w:t>
      </w:r>
      <w:r w:rsidR="00AB0D3B">
        <w:rPr>
          <w:rFonts w:asciiTheme="minorEastAsia" w:hAnsiTheme="minorEastAsia" w:hint="eastAsia"/>
          <w:sz w:val="24"/>
        </w:rPr>
        <w:t>、</w:t>
      </w:r>
      <w:r w:rsidRPr="004B7C1B">
        <w:rPr>
          <w:rFonts w:asciiTheme="minorEastAsia" w:hAnsiTheme="minorEastAsia" w:hint="eastAsia"/>
          <w:sz w:val="24"/>
        </w:rPr>
        <w:t>区</w:t>
      </w:r>
      <w:r w:rsidR="00AB0D3B">
        <w:rPr>
          <w:rFonts w:asciiTheme="minorEastAsia" w:hAnsiTheme="minorEastAsia" w:hint="eastAsia"/>
          <w:sz w:val="24"/>
        </w:rPr>
        <w:t>小学数学专业委员会</w:t>
      </w:r>
      <w:r w:rsidR="00172B9D" w:rsidRPr="004B7C1B">
        <w:rPr>
          <w:rFonts w:asciiTheme="minorEastAsia" w:hAnsiTheme="minorEastAsia" w:hint="eastAsia"/>
          <w:sz w:val="24"/>
        </w:rPr>
        <w:t>从接到本通知起，</w:t>
      </w:r>
      <w:r w:rsidR="00172B9D">
        <w:rPr>
          <w:rFonts w:asciiTheme="minorEastAsia" w:hAnsiTheme="minorEastAsia" w:hint="eastAsia"/>
          <w:sz w:val="24"/>
        </w:rPr>
        <w:t>开展发展新</w:t>
      </w:r>
      <w:r w:rsidR="00172B9D" w:rsidRPr="004B7C1B">
        <w:rPr>
          <w:rFonts w:asciiTheme="minorEastAsia" w:hAnsiTheme="minorEastAsia" w:hint="eastAsia"/>
          <w:sz w:val="24"/>
        </w:rPr>
        <w:t>个人会员</w:t>
      </w:r>
      <w:r w:rsidR="00172B9D">
        <w:rPr>
          <w:rFonts w:asciiTheme="minorEastAsia" w:hAnsiTheme="minorEastAsia" w:hint="eastAsia"/>
          <w:sz w:val="24"/>
        </w:rPr>
        <w:t>工作</w:t>
      </w:r>
      <w:r w:rsidR="00172B9D" w:rsidRPr="004B7C1B">
        <w:rPr>
          <w:rFonts w:asciiTheme="minorEastAsia" w:hAnsiTheme="minorEastAsia" w:hint="eastAsia"/>
          <w:sz w:val="24"/>
        </w:rPr>
        <w:t>。</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二、申请加入本</w:t>
      </w:r>
      <w:r w:rsidR="00A91172">
        <w:rPr>
          <w:rFonts w:asciiTheme="minorEastAsia" w:hAnsiTheme="minorEastAsia" w:hint="eastAsia"/>
          <w:sz w:val="24"/>
        </w:rPr>
        <w:t>专委会</w:t>
      </w:r>
      <w:r w:rsidRPr="004B7C1B">
        <w:rPr>
          <w:rFonts w:asciiTheme="minorEastAsia" w:hAnsiTheme="minorEastAsia" w:hint="eastAsia"/>
          <w:sz w:val="24"/>
        </w:rPr>
        <w:t>个人会员的条件</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1.</w:t>
      </w:r>
      <w:r w:rsidR="00A91172">
        <w:rPr>
          <w:rFonts w:asciiTheme="minorEastAsia" w:hAnsiTheme="minorEastAsia" w:hint="eastAsia"/>
          <w:sz w:val="24"/>
        </w:rPr>
        <w:t>自愿加入本会</w:t>
      </w:r>
      <w:r w:rsidRPr="004B7C1B">
        <w:rPr>
          <w:rFonts w:asciiTheme="minorEastAsia" w:hAnsiTheme="minorEastAsia" w:hint="eastAsia"/>
          <w:sz w:val="24"/>
        </w:rPr>
        <w:t xml:space="preserve">，拥护本会章程； </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2.愿意参与教育科学研究和教育改革实践活动； </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3.在教育科学研究与实践领域中有一定影响。  </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A91172">
        <w:rPr>
          <w:rFonts w:asciiTheme="minorEastAsia" w:hAnsiTheme="minorEastAsia" w:hint="eastAsia"/>
          <w:sz w:val="24"/>
        </w:rPr>
        <w:t>三</w:t>
      </w:r>
      <w:r w:rsidRPr="004B7C1B">
        <w:rPr>
          <w:rFonts w:asciiTheme="minorEastAsia" w:hAnsiTheme="minorEastAsia" w:hint="eastAsia"/>
          <w:sz w:val="24"/>
        </w:rPr>
        <w:t>、会员享有下列权利</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1.</w:t>
      </w:r>
      <w:r w:rsidR="00E57A35">
        <w:rPr>
          <w:rFonts w:asciiTheme="minorEastAsia" w:hAnsiTheme="minorEastAsia" w:hint="eastAsia"/>
          <w:sz w:val="24"/>
        </w:rPr>
        <w:t>本专业委员会</w:t>
      </w:r>
      <w:r w:rsidRPr="004B7C1B">
        <w:rPr>
          <w:rFonts w:asciiTheme="minorEastAsia" w:hAnsiTheme="minorEastAsia" w:hint="eastAsia"/>
          <w:sz w:val="24"/>
        </w:rPr>
        <w:t>机构的选举权、被选举权和表决权；</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2.</w:t>
      </w:r>
      <w:r w:rsidR="00E57A35">
        <w:rPr>
          <w:rFonts w:asciiTheme="minorEastAsia" w:hAnsiTheme="minorEastAsia" w:hint="eastAsia"/>
          <w:sz w:val="24"/>
        </w:rPr>
        <w:t>参与本</w:t>
      </w:r>
      <w:r w:rsidRPr="004B7C1B">
        <w:rPr>
          <w:rFonts w:asciiTheme="minorEastAsia" w:hAnsiTheme="minorEastAsia" w:hint="eastAsia"/>
          <w:sz w:val="24"/>
        </w:rPr>
        <w:t>专委会组织的论文评比</w:t>
      </w:r>
      <w:r w:rsidRPr="00E57A35">
        <w:rPr>
          <w:rFonts w:asciiTheme="minorEastAsia" w:hAnsiTheme="minorEastAsia" w:hint="eastAsia"/>
          <w:color w:val="FF0000"/>
          <w:sz w:val="24"/>
        </w:rPr>
        <w:t>（非会员不得参与）</w:t>
      </w:r>
      <w:r w:rsidRPr="004B7C1B">
        <w:rPr>
          <w:rFonts w:asciiTheme="minorEastAsia" w:hAnsiTheme="minorEastAsia" w:hint="eastAsia"/>
          <w:sz w:val="24"/>
        </w:rPr>
        <w:t>；</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3.</w:t>
      </w:r>
      <w:r w:rsidR="00E57A35">
        <w:rPr>
          <w:rFonts w:asciiTheme="minorEastAsia" w:hAnsiTheme="minorEastAsia" w:hint="eastAsia"/>
          <w:sz w:val="24"/>
        </w:rPr>
        <w:t>参加本专委会</w:t>
      </w:r>
      <w:r w:rsidRPr="004B7C1B">
        <w:rPr>
          <w:rFonts w:asciiTheme="minorEastAsia" w:hAnsiTheme="minorEastAsia" w:hint="eastAsia"/>
          <w:sz w:val="24"/>
        </w:rPr>
        <w:t>的学术活动；</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4.</w:t>
      </w:r>
      <w:r w:rsidR="00E57A35">
        <w:rPr>
          <w:rFonts w:asciiTheme="minorEastAsia" w:hAnsiTheme="minorEastAsia" w:hint="eastAsia"/>
          <w:sz w:val="24"/>
        </w:rPr>
        <w:t>获得本专委会</w:t>
      </w:r>
      <w:r w:rsidRPr="004B7C1B">
        <w:rPr>
          <w:rFonts w:asciiTheme="minorEastAsia" w:hAnsiTheme="minorEastAsia" w:hint="eastAsia"/>
          <w:sz w:val="24"/>
        </w:rPr>
        <w:t>服务的优先权；</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5.</w:t>
      </w:r>
      <w:r w:rsidR="00E57A35">
        <w:rPr>
          <w:rFonts w:asciiTheme="minorEastAsia" w:hAnsiTheme="minorEastAsia" w:hint="eastAsia"/>
          <w:sz w:val="24"/>
        </w:rPr>
        <w:t>对本专委会的</w:t>
      </w:r>
      <w:r w:rsidRPr="004B7C1B">
        <w:rPr>
          <w:rFonts w:asciiTheme="minorEastAsia" w:hAnsiTheme="minorEastAsia" w:hint="eastAsia"/>
          <w:sz w:val="24"/>
        </w:rPr>
        <w:t>工作提出批评、建议、进行监督；</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6.自愿入会，自由退会。</w:t>
      </w:r>
    </w:p>
    <w:p w:rsidR="004B7C1B" w:rsidRPr="004B7C1B" w:rsidRDefault="00E57A35" w:rsidP="004B7C1B">
      <w:pPr>
        <w:spacing w:line="360" w:lineRule="auto"/>
        <w:jc w:val="left"/>
        <w:rPr>
          <w:rFonts w:asciiTheme="minorEastAsia" w:hAnsiTheme="minorEastAsia" w:hint="eastAsia"/>
          <w:sz w:val="24"/>
        </w:rPr>
      </w:pPr>
      <w:r>
        <w:rPr>
          <w:rFonts w:asciiTheme="minorEastAsia" w:hAnsiTheme="minorEastAsia" w:hint="eastAsia"/>
          <w:sz w:val="24"/>
        </w:rPr>
        <w:t xml:space="preserve">　　四</w:t>
      </w:r>
      <w:r w:rsidR="004B7C1B" w:rsidRPr="004B7C1B">
        <w:rPr>
          <w:rFonts w:asciiTheme="minorEastAsia" w:hAnsiTheme="minorEastAsia" w:hint="eastAsia"/>
          <w:sz w:val="24"/>
        </w:rPr>
        <w:t>、会员履行下列义务</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1.遵守本</w:t>
      </w:r>
      <w:r w:rsidR="00022478">
        <w:rPr>
          <w:rFonts w:asciiTheme="minorEastAsia" w:hAnsiTheme="minorEastAsia" w:hint="eastAsia"/>
          <w:sz w:val="24"/>
        </w:rPr>
        <w:t>本专委会</w:t>
      </w:r>
      <w:r w:rsidRPr="004B7C1B">
        <w:rPr>
          <w:rFonts w:asciiTheme="minorEastAsia" w:hAnsiTheme="minorEastAsia" w:hint="eastAsia"/>
          <w:sz w:val="24"/>
        </w:rPr>
        <w:t>的章程；</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2.</w:t>
      </w:r>
      <w:r w:rsidR="00022478">
        <w:rPr>
          <w:rFonts w:asciiTheme="minorEastAsia" w:hAnsiTheme="minorEastAsia" w:hint="eastAsia"/>
          <w:sz w:val="24"/>
        </w:rPr>
        <w:t>执行本会决议，完成</w:t>
      </w:r>
      <w:r w:rsidR="00022478">
        <w:rPr>
          <w:rFonts w:asciiTheme="minorEastAsia" w:hAnsiTheme="minorEastAsia" w:hint="eastAsia"/>
          <w:sz w:val="24"/>
        </w:rPr>
        <w:t>本专委会</w:t>
      </w:r>
      <w:r w:rsidRPr="004B7C1B">
        <w:rPr>
          <w:rFonts w:asciiTheme="minorEastAsia" w:hAnsiTheme="minorEastAsia" w:hint="eastAsia"/>
          <w:sz w:val="24"/>
        </w:rPr>
        <w:t>交办的各项任务；</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3.维护本会及</w:t>
      </w:r>
      <w:r w:rsidR="00022478">
        <w:rPr>
          <w:rFonts w:asciiTheme="minorEastAsia" w:hAnsiTheme="minorEastAsia" w:hint="eastAsia"/>
          <w:sz w:val="24"/>
        </w:rPr>
        <w:t>本专委会</w:t>
      </w:r>
      <w:r w:rsidRPr="004B7C1B">
        <w:rPr>
          <w:rFonts w:asciiTheme="minorEastAsia" w:hAnsiTheme="minorEastAsia" w:hint="eastAsia"/>
          <w:sz w:val="24"/>
        </w:rPr>
        <w:t>的权益；</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4.积极从事基础教育科学研究和教育教学改革实验，参与学术交流活动；</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5.按规定交纳会费。</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022478">
        <w:rPr>
          <w:rFonts w:asciiTheme="minorEastAsia" w:hAnsiTheme="minorEastAsia" w:hint="eastAsia"/>
          <w:sz w:val="24"/>
        </w:rPr>
        <w:t>五</w:t>
      </w:r>
      <w:r w:rsidRPr="004B7C1B">
        <w:rPr>
          <w:rFonts w:asciiTheme="minorEastAsia" w:hAnsiTheme="minorEastAsia" w:hint="eastAsia"/>
          <w:sz w:val="24"/>
        </w:rPr>
        <w:t>、会员入会程序</w:t>
      </w:r>
      <w:r w:rsidR="00022478">
        <w:rPr>
          <w:rFonts w:asciiTheme="minorEastAsia" w:hAnsiTheme="minorEastAsia" w:hint="eastAsia"/>
          <w:sz w:val="24"/>
        </w:rPr>
        <w:t xml:space="preserve"> </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1.</w:t>
      </w:r>
      <w:r w:rsidR="00E7370C">
        <w:rPr>
          <w:rFonts w:asciiTheme="minorEastAsia" w:hAnsiTheme="minorEastAsia" w:hint="eastAsia"/>
          <w:sz w:val="24"/>
        </w:rPr>
        <w:t>向常州市教育学会小学数学教学专业委员会</w:t>
      </w:r>
      <w:r w:rsidRPr="004B7C1B">
        <w:rPr>
          <w:rFonts w:asciiTheme="minorEastAsia" w:hAnsiTheme="minorEastAsia" w:hint="eastAsia"/>
          <w:sz w:val="24"/>
        </w:rPr>
        <w:t>提出申请，并填写会员电子登记表，同时提交用于制作会员证的2寸照片一张；</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2.</w:t>
      </w:r>
      <w:r w:rsidR="00E7370C">
        <w:rPr>
          <w:rFonts w:asciiTheme="minorEastAsia" w:hAnsiTheme="minorEastAsia" w:hint="eastAsia"/>
          <w:sz w:val="24"/>
        </w:rPr>
        <w:t>本</w:t>
      </w:r>
      <w:r w:rsidRPr="004B7C1B">
        <w:rPr>
          <w:rFonts w:asciiTheme="minorEastAsia" w:hAnsiTheme="minorEastAsia" w:hint="eastAsia"/>
          <w:sz w:val="24"/>
        </w:rPr>
        <w:t>专业委员会和辖市区教育学会收到电子登记表后，按统一要求备案归档，并在规定时间内上交市教育学会秘书处一份会员电子档案和一张2寸照片；</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3.经</w:t>
      </w:r>
      <w:r w:rsidR="00F6156D">
        <w:rPr>
          <w:rFonts w:asciiTheme="minorEastAsia" w:hAnsiTheme="minorEastAsia" w:hint="eastAsia"/>
          <w:sz w:val="24"/>
        </w:rPr>
        <w:t>常州市学会</w:t>
      </w:r>
      <w:r w:rsidRPr="004B7C1B">
        <w:rPr>
          <w:rFonts w:asciiTheme="minorEastAsia" w:hAnsiTheme="minorEastAsia" w:hint="eastAsia"/>
          <w:sz w:val="24"/>
        </w:rPr>
        <w:t>授</w:t>
      </w:r>
      <w:r w:rsidR="00F6156D">
        <w:rPr>
          <w:rFonts w:asciiTheme="minorEastAsia" w:hAnsiTheme="minorEastAsia" w:hint="eastAsia"/>
          <w:sz w:val="24"/>
        </w:rPr>
        <w:t>权的小学数学教学</w:t>
      </w:r>
      <w:r w:rsidRPr="004B7C1B">
        <w:rPr>
          <w:rFonts w:asciiTheme="minorEastAsia" w:hAnsiTheme="minorEastAsia" w:hint="eastAsia"/>
          <w:sz w:val="24"/>
        </w:rPr>
        <w:t>专业委员会、辖市区教育学会审查后报本会批准；</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4.会员证由本会统一制发；</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lastRenderedPageBreak/>
        <w:t xml:space="preserve">　　5.</w:t>
      </w:r>
      <w:r w:rsidR="00F6156D">
        <w:rPr>
          <w:rFonts w:asciiTheme="minorEastAsia" w:hAnsiTheme="minorEastAsia" w:hint="eastAsia"/>
          <w:sz w:val="24"/>
        </w:rPr>
        <w:t>本</w:t>
      </w:r>
      <w:r w:rsidRPr="004B7C1B">
        <w:rPr>
          <w:rFonts w:asciiTheme="minorEastAsia" w:hAnsiTheme="minorEastAsia" w:hint="eastAsia"/>
          <w:sz w:val="24"/>
        </w:rPr>
        <w:t>专业委员会和辖市区教育学会从市教育学会处领取有关会员证后负责办理并发放。</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F6156D">
        <w:rPr>
          <w:rFonts w:asciiTheme="minorEastAsia" w:hAnsiTheme="minorEastAsia" w:hint="eastAsia"/>
          <w:sz w:val="24"/>
        </w:rPr>
        <w:t>六</w:t>
      </w:r>
      <w:r w:rsidRPr="004B7C1B">
        <w:rPr>
          <w:rFonts w:asciiTheme="minorEastAsia" w:hAnsiTheme="minorEastAsia" w:hint="eastAsia"/>
          <w:sz w:val="24"/>
        </w:rPr>
        <w:t>、会员年限及交纳会费的规定</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1.入会以五年为一周期，一个周期结束后到审批单位进行验证及交费手续；</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2.个人会费10元，共50元(</w:t>
      </w:r>
      <w:r w:rsidR="006241CC">
        <w:rPr>
          <w:rFonts w:asciiTheme="minorEastAsia" w:hAnsiTheme="minorEastAsia" w:hint="eastAsia"/>
          <w:sz w:val="24"/>
        </w:rPr>
        <w:t>从规定，2018年计起，共</w:t>
      </w:r>
      <w:r w:rsidR="00F6156D">
        <w:rPr>
          <w:rFonts w:asciiTheme="minorEastAsia" w:hAnsiTheme="minorEastAsia" w:hint="eastAsia"/>
          <w:sz w:val="24"/>
        </w:rPr>
        <w:t>30元</w:t>
      </w:r>
      <w:r w:rsidRPr="004B7C1B">
        <w:rPr>
          <w:rFonts w:asciiTheme="minorEastAsia" w:hAnsiTheme="minorEastAsia" w:hint="eastAsia"/>
          <w:sz w:val="24"/>
        </w:rPr>
        <w:t>)；</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八、登记时间及完成时间</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6241CC">
        <w:rPr>
          <w:rFonts w:asciiTheme="minorEastAsia" w:hAnsiTheme="minorEastAsia" w:hint="eastAsia"/>
          <w:sz w:val="24"/>
        </w:rPr>
        <w:t>1.2017</w:t>
      </w:r>
      <w:r w:rsidRPr="004B7C1B">
        <w:rPr>
          <w:rFonts w:asciiTheme="minorEastAsia" w:hAnsiTheme="minorEastAsia" w:hint="eastAsia"/>
          <w:sz w:val="24"/>
        </w:rPr>
        <w:t>年</w:t>
      </w:r>
      <w:r w:rsidR="006241CC">
        <w:rPr>
          <w:rFonts w:asciiTheme="minorEastAsia" w:hAnsiTheme="minorEastAsia" w:hint="eastAsia"/>
          <w:sz w:val="24"/>
        </w:rPr>
        <w:t>12</w:t>
      </w:r>
      <w:r w:rsidRPr="004B7C1B">
        <w:rPr>
          <w:rFonts w:asciiTheme="minorEastAsia" w:hAnsiTheme="minorEastAsia" w:hint="eastAsia"/>
          <w:sz w:val="24"/>
        </w:rPr>
        <w:t>月1</w:t>
      </w:r>
      <w:r w:rsidR="006241CC">
        <w:rPr>
          <w:rFonts w:asciiTheme="minorEastAsia" w:hAnsiTheme="minorEastAsia" w:hint="eastAsia"/>
          <w:sz w:val="24"/>
        </w:rPr>
        <w:t>8</w:t>
      </w:r>
      <w:r w:rsidRPr="004B7C1B">
        <w:rPr>
          <w:rFonts w:asciiTheme="minorEastAsia" w:hAnsiTheme="minorEastAsia" w:hint="eastAsia"/>
          <w:sz w:val="24"/>
        </w:rPr>
        <w:t>日—</w:t>
      </w:r>
      <w:r w:rsidR="006241CC">
        <w:rPr>
          <w:rFonts w:asciiTheme="minorEastAsia" w:hAnsiTheme="minorEastAsia" w:hint="eastAsia"/>
          <w:sz w:val="24"/>
        </w:rPr>
        <w:t>12</w:t>
      </w:r>
      <w:r w:rsidRPr="004B7C1B">
        <w:rPr>
          <w:rFonts w:asciiTheme="minorEastAsia" w:hAnsiTheme="minorEastAsia" w:hint="eastAsia"/>
          <w:sz w:val="24"/>
        </w:rPr>
        <w:t>月</w:t>
      </w:r>
      <w:r w:rsidR="006241CC">
        <w:rPr>
          <w:rFonts w:asciiTheme="minorEastAsia" w:hAnsiTheme="minorEastAsia" w:hint="eastAsia"/>
          <w:sz w:val="24"/>
        </w:rPr>
        <w:t>31</w:t>
      </w:r>
      <w:r w:rsidRPr="004B7C1B">
        <w:rPr>
          <w:rFonts w:asciiTheme="minorEastAsia" w:hAnsiTheme="minorEastAsia" w:hint="eastAsia"/>
          <w:sz w:val="24"/>
        </w:rPr>
        <w:t>日为申报登记时段；</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6241CC">
        <w:rPr>
          <w:rFonts w:asciiTheme="minorEastAsia" w:hAnsiTheme="minorEastAsia" w:hint="eastAsia"/>
          <w:sz w:val="24"/>
        </w:rPr>
        <w:t>2.2018</w:t>
      </w:r>
      <w:r w:rsidRPr="004B7C1B">
        <w:rPr>
          <w:rFonts w:asciiTheme="minorEastAsia" w:hAnsiTheme="minorEastAsia" w:hint="eastAsia"/>
          <w:sz w:val="24"/>
        </w:rPr>
        <w:t>年</w:t>
      </w:r>
      <w:r w:rsidR="006241CC">
        <w:rPr>
          <w:rFonts w:asciiTheme="minorEastAsia" w:hAnsiTheme="minorEastAsia" w:hint="eastAsia"/>
          <w:sz w:val="24"/>
        </w:rPr>
        <w:t>1</w:t>
      </w:r>
      <w:r w:rsidRPr="004B7C1B">
        <w:rPr>
          <w:rFonts w:asciiTheme="minorEastAsia" w:hAnsiTheme="minorEastAsia" w:hint="eastAsia"/>
          <w:sz w:val="24"/>
        </w:rPr>
        <w:t>月30日前把各会员电子档案及会费交至学会秘书处，登记结束；</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147AEC">
        <w:rPr>
          <w:rFonts w:asciiTheme="minorEastAsia" w:hAnsiTheme="minorEastAsia" w:hint="eastAsia"/>
          <w:sz w:val="24"/>
        </w:rPr>
        <w:t>3.2018</w:t>
      </w:r>
      <w:r w:rsidRPr="004B7C1B">
        <w:rPr>
          <w:rFonts w:asciiTheme="minorEastAsia" w:hAnsiTheme="minorEastAsia" w:hint="eastAsia"/>
          <w:sz w:val="24"/>
        </w:rPr>
        <w:t>年</w:t>
      </w:r>
      <w:r w:rsidR="00147AEC">
        <w:rPr>
          <w:rFonts w:asciiTheme="minorEastAsia" w:hAnsiTheme="minorEastAsia" w:hint="eastAsia"/>
          <w:sz w:val="24"/>
        </w:rPr>
        <w:t>2</w:t>
      </w:r>
      <w:r w:rsidRPr="004B7C1B">
        <w:rPr>
          <w:rFonts w:asciiTheme="minorEastAsia" w:hAnsiTheme="minorEastAsia" w:hint="eastAsia"/>
          <w:sz w:val="24"/>
        </w:rPr>
        <w:t>月</w:t>
      </w:r>
      <w:r w:rsidR="00147AEC">
        <w:rPr>
          <w:rFonts w:asciiTheme="minorEastAsia" w:hAnsiTheme="minorEastAsia" w:hint="eastAsia"/>
          <w:sz w:val="24"/>
        </w:rPr>
        <w:t>5</w:t>
      </w:r>
      <w:r w:rsidRPr="004B7C1B">
        <w:rPr>
          <w:rFonts w:asciiTheme="minorEastAsia" w:hAnsiTheme="minorEastAsia" w:hint="eastAsia"/>
          <w:sz w:val="24"/>
        </w:rPr>
        <w:t>日前进行审批；</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r w:rsidR="00147AEC">
        <w:rPr>
          <w:rFonts w:asciiTheme="minorEastAsia" w:hAnsiTheme="minorEastAsia" w:hint="eastAsia"/>
          <w:sz w:val="24"/>
        </w:rPr>
        <w:t>4.2018</w:t>
      </w:r>
      <w:r w:rsidRPr="004B7C1B">
        <w:rPr>
          <w:rFonts w:asciiTheme="minorEastAsia" w:hAnsiTheme="minorEastAsia" w:hint="eastAsia"/>
          <w:sz w:val="24"/>
        </w:rPr>
        <w:t>年</w:t>
      </w:r>
      <w:r w:rsidR="00147AEC">
        <w:rPr>
          <w:rFonts w:asciiTheme="minorEastAsia" w:hAnsiTheme="minorEastAsia" w:hint="eastAsia"/>
          <w:sz w:val="24"/>
        </w:rPr>
        <w:t>3</w:t>
      </w:r>
      <w:r w:rsidRPr="004B7C1B">
        <w:rPr>
          <w:rFonts w:asciiTheme="minorEastAsia" w:hAnsiTheme="minorEastAsia" w:hint="eastAsia"/>
          <w:sz w:val="24"/>
        </w:rPr>
        <w:t>月底前发放会员证；</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5.</w:t>
      </w:r>
      <w:r w:rsidR="00147AEC">
        <w:rPr>
          <w:rFonts w:asciiTheme="minorEastAsia" w:hAnsiTheme="minorEastAsia" w:hint="eastAsia"/>
          <w:sz w:val="24"/>
        </w:rPr>
        <w:t>工作联系人：蒋敏杰</w:t>
      </w:r>
      <w:r w:rsidRPr="004B7C1B">
        <w:rPr>
          <w:rFonts w:asciiTheme="minorEastAsia" w:hAnsiTheme="minorEastAsia" w:hint="eastAsia"/>
          <w:sz w:val="24"/>
        </w:rPr>
        <w:t>；联系电话：</w:t>
      </w:r>
      <w:r w:rsidR="00147AEC">
        <w:rPr>
          <w:rFonts w:asciiTheme="minorEastAsia" w:hAnsiTheme="minorEastAsia" w:hint="eastAsia"/>
          <w:sz w:val="24"/>
        </w:rPr>
        <w:t>13407588111</w:t>
      </w:r>
      <w:r w:rsidRPr="004B7C1B">
        <w:rPr>
          <w:rFonts w:asciiTheme="minorEastAsia" w:hAnsiTheme="minorEastAsia" w:hint="eastAsia"/>
          <w:sz w:val="24"/>
        </w:rPr>
        <w:t>。</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w:t>
      </w:r>
    </w:p>
    <w:p w:rsidR="004B7C1B" w:rsidRPr="004B7C1B" w:rsidRDefault="004B7C1B" w:rsidP="004B7C1B">
      <w:pPr>
        <w:spacing w:line="360" w:lineRule="auto"/>
        <w:jc w:val="left"/>
        <w:rPr>
          <w:rFonts w:asciiTheme="minorEastAsia" w:hAnsiTheme="minorEastAsia" w:hint="eastAsia"/>
          <w:sz w:val="24"/>
        </w:rPr>
      </w:pPr>
      <w:r w:rsidRPr="004B7C1B">
        <w:rPr>
          <w:rFonts w:asciiTheme="minorEastAsia" w:hAnsiTheme="minorEastAsia" w:hint="eastAsia"/>
          <w:sz w:val="24"/>
        </w:rPr>
        <w:t xml:space="preserve">　　附件：</w:t>
      </w:r>
    </w:p>
    <w:p w:rsidR="00925005" w:rsidRDefault="004B7C1B" w:rsidP="00147AEC">
      <w:pPr>
        <w:pStyle w:val="a3"/>
        <w:numPr>
          <w:ilvl w:val="0"/>
          <w:numId w:val="1"/>
        </w:numPr>
        <w:spacing w:line="360" w:lineRule="auto"/>
        <w:ind w:firstLineChars="0"/>
        <w:jc w:val="left"/>
        <w:rPr>
          <w:rFonts w:asciiTheme="minorEastAsia" w:hAnsiTheme="minorEastAsia" w:hint="eastAsia"/>
          <w:sz w:val="24"/>
        </w:rPr>
      </w:pPr>
      <w:r w:rsidRPr="00147AEC">
        <w:rPr>
          <w:rFonts w:asciiTheme="minorEastAsia" w:hAnsiTheme="minorEastAsia" w:hint="eastAsia"/>
          <w:sz w:val="24"/>
        </w:rPr>
        <w:t>常州市教育学会单位会员电子登记表</w:t>
      </w:r>
    </w:p>
    <w:p w:rsidR="00BA7631" w:rsidRPr="00BA7631" w:rsidRDefault="00BA7631" w:rsidP="00BA7631">
      <w:pPr>
        <w:pStyle w:val="a3"/>
        <w:numPr>
          <w:ilvl w:val="0"/>
          <w:numId w:val="1"/>
        </w:numPr>
        <w:spacing w:line="360" w:lineRule="auto"/>
        <w:ind w:firstLineChars="0"/>
        <w:jc w:val="left"/>
        <w:rPr>
          <w:rFonts w:asciiTheme="minorEastAsia" w:hAnsiTheme="minorEastAsia"/>
          <w:sz w:val="24"/>
        </w:rPr>
      </w:pPr>
      <w:r w:rsidRPr="00BA7631">
        <w:rPr>
          <w:rFonts w:asciiTheme="minorEastAsia" w:hAnsiTheme="minorEastAsia" w:hint="eastAsia"/>
          <w:sz w:val="24"/>
        </w:rPr>
        <w:t>常州市教育学会专业委员会名录</w:t>
      </w:r>
    </w:p>
    <w:p w:rsidR="00BA7631" w:rsidRPr="00147AEC" w:rsidRDefault="00BA7631" w:rsidP="00BA7631">
      <w:pPr>
        <w:pStyle w:val="a3"/>
        <w:spacing w:line="360" w:lineRule="auto"/>
        <w:ind w:left="840" w:firstLineChars="0" w:firstLine="0"/>
        <w:jc w:val="left"/>
        <w:rPr>
          <w:rFonts w:asciiTheme="minorEastAsia" w:hAnsiTheme="minorEastAsia" w:hint="eastAsia"/>
          <w:sz w:val="24"/>
        </w:rPr>
      </w:pPr>
    </w:p>
    <w:p w:rsidR="00147AEC" w:rsidRDefault="00147AEC" w:rsidP="00147AEC">
      <w:pPr>
        <w:spacing w:line="360" w:lineRule="auto"/>
        <w:ind w:left="480"/>
        <w:jc w:val="right"/>
        <w:rPr>
          <w:rFonts w:asciiTheme="minorEastAsia" w:hAnsiTheme="minorEastAsia" w:hint="eastAsia"/>
          <w:sz w:val="24"/>
        </w:rPr>
      </w:pPr>
      <w:r>
        <w:rPr>
          <w:rFonts w:asciiTheme="minorEastAsia" w:hAnsiTheme="minorEastAsia" w:hint="eastAsia"/>
          <w:sz w:val="24"/>
        </w:rPr>
        <w:t>常州市教育学会小学数学教学专业委员会</w:t>
      </w:r>
    </w:p>
    <w:p w:rsidR="00147AEC" w:rsidRDefault="00147AEC" w:rsidP="00147AEC">
      <w:pPr>
        <w:spacing w:line="360" w:lineRule="auto"/>
        <w:ind w:left="480"/>
        <w:jc w:val="right"/>
        <w:rPr>
          <w:rFonts w:asciiTheme="minorEastAsia" w:hAnsiTheme="minorEastAsia" w:hint="eastAsia"/>
          <w:sz w:val="24"/>
        </w:rPr>
      </w:pPr>
      <w:r>
        <w:rPr>
          <w:rFonts w:asciiTheme="minorEastAsia" w:hAnsiTheme="minorEastAsia" w:hint="eastAsia"/>
          <w:sz w:val="24"/>
        </w:rPr>
        <w:t>2017年12月18日</w:t>
      </w:r>
    </w:p>
    <w:p w:rsidR="0032209F" w:rsidRDefault="0032209F" w:rsidP="00147AEC">
      <w:pPr>
        <w:spacing w:line="360" w:lineRule="auto"/>
        <w:ind w:left="480"/>
        <w:jc w:val="right"/>
        <w:rPr>
          <w:rFonts w:asciiTheme="minorEastAsia" w:hAnsiTheme="minorEastAsia" w:hint="eastAsia"/>
          <w:sz w:val="24"/>
        </w:rPr>
      </w:pPr>
    </w:p>
    <w:p w:rsidR="0032209F" w:rsidRDefault="0032209F" w:rsidP="00147AEC">
      <w:pPr>
        <w:spacing w:line="360" w:lineRule="auto"/>
        <w:ind w:left="480"/>
        <w:jc w:val="right"/>
        <w:rPr>
          <w:rFonts w:asciiTheme="minorEastAsia" w:hAnsiTheme="minorEastAsia" w:hint="eastAsia"/>
          <w:sz w:val="24"/>
        </w:rPr>
      </w:pPr>
    </w:p>
    <w:p w:rsidR="0032209F" w:rsidRDefault="0032209F" w:rsidP="00147AEC">
      <w:pPr>
        <w:spacing w:line="360" w:lineRule="auto"/>
        <w:ind w:left="480"/>
        <w:jc w:val="right"/>
        <w:rPr>
          <w:rFonts w:asciiTheme="minorEastAsia" w:hAnsiTheme="minorEastAsia" w:hint="eastAsia"/>
          <w:sz w:val="24"/>
        </w:rPr>
      </w:pPr>
    </w:p>
    <w:p w:rsidR="0032209F" w:rsidRDefault="0032209F" w:rsidP="00147AEC">
      <w:pPr>
        <w:spacing w:line="360" w:lineRule="auto"/>
        <w:ind w:left="480"/>
        <w:jc w:val="right"/>
        <w:rPr>
          <w:rFonts w:asciiTheme="minorEastAsia" w:hAnsiTheme="minorEastAsia" w:hint="eastAsia"/>
          <w:sz w:val="24"/>
        </w:rPr>
      </w:pPr>
    </w:p>
    <w:p w:rsidR="0032209F" w:rsidRDefault="0032209F" w:rsidP="00147AEC">
      <w:pPr>
        <w:spacing w:line="360" w:lineRule="auto"/>
        <w:ind w:left="480"/>
        <w:jc w:val="right"/>
        <w:rPr>
          <w:rFonts w:asciiTheme="minorEastAsia" w:hAnsiTheme="minorEastAsia" w:hint="eastAsia"/>
          <w:sz w:val="24"/>
        </w:rPr>
      </w:pPr>
    </w:p>
    <w:p w:rsidR="0032209F" w:rsidRDefault="0032209F" w:rsidP="00147AEC">
      <w:pPr>
        <w:spacing w:line="360" w:lineRule="auto"/>
        <w:ind w:left="480"/>
        <w:jc w:val="righ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bookmarkStart w:id="0" w:name="_GoBack"/>
      <w:bookmarkEnd w:id="0"/>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Default="0032209F" w:rsidP="0032209F">
      <w:pPr>
        <w:spacing w:line="360" w:lineRule="auto"/>
        <w:ind w:left="480"/>
        <w:jc w:val="left"/>
        <w:rPr>
          <w:rFonts w:asciiTheme="minorEastAsia" w:hAnsiTheme="minorEastAsia" w:hint="eastAsia"/>
          <w:sz w:val="24"/>
        </w:rPr>
      </w:pPr>
    </w:p>
    <w:p w:rsidR="0032209F" w:rsidRPr="00C54280" w:rsidRDefault="0032209F" w:rsidP="0032209F">
      <w:pPr>
        <w:spacing w:line="360" w:lineRule="auto"/>
        <w:jc w:val="center"/>
        <w:rPr>
          <w:rFonts w:ascii="方正小标宋简体" w:eastAsia="方正小标宋简体" w:hint="eastAsia"/>
          <w:bCs/>
          <w:sz w:val="44"/>
          <w:szCs w:val="44"/>
        </w:rPr>
      </w:pPr>
      <w:r w:rsidRPr="00C54280">
        <w:rPr>
          <w:rFonts w:ascii="方正小标宋简体" w:eastAsia="方正小标宋简体" w:hint="eastAsia"/>
          <w:bCs/>
          <w:sz w:val="44"/>
          <w:szCs w:val="44"/>
        </w:rPr>
        <w:lastRenderedPageBreak/>
        <w:t>常州市教育学会个人会员电子登记表</w:t>
      </w:r>
    </w:p>
    <w:p w:rsidR="0032209F" w:rsidRPr="00B96A79" w:rsidRDefault="0032209F" w:rsidP="0032209F">
      <w:pPr>
        <w:spacing w:line="360" w:lineRule="auto"/>
        <w:rPr>
          <w:rFonts w:ascii="宋体" w:hAnsi="宋体" w:hint="eastAsia"/>
          <w:bCs/>
          <w:sz w:val="24"/>
          <w:szCs w:val="21"/>
        </w:rPr>
      </w:pPr>
      <w:r w:rsidRPr="00B96A79">
        <w:rPr>
          <w:rFonts w:ascii="宋体" w:hAnsi="宋体" w:hint="eastAsia"/>
          <w:bCs/>
          <w:sz w:val="24"/>
          <w:szCs w:val="21"/>
        </w:rPr>
        <w:t>所属专业委员会名称：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89"/>
        <w:gridCol w:w="1591"/>
        <w:gridCol w:w="1260"/>
        <w:gridCol w:w="800"/>
        <w:gridCol w:w="1218"/>
        <w:gridCol w:w="1218"/>
        <w:gridCol w:w="1804"/>
      </w:tblGrid>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姓名</w:t>
            </w:r>
          </w:p>
        </w:tc>
        <w:tc>
          <w:tcPr>
            <w:tcW w:w="1591" w:type="dxa"/>
            <w:vAlign w:val="bottom"/>
          </w:tcPr>
          <w:p w:rsidR="0032209F" w:rsidRPr="00B96A79" w:rsidRDefault="0032209F" w:rsidP="00C658D4">
            <w:pPr>
              <w:spacing w:line="360" w:lineRule="auto"/>
              <w:jc w:val="center"/>
              <w:rPr>
                <w:rFonts w:asciiTheme="minorEastAsia" w:hAnsiTheme="minorEastAsia" w:hint="eastAsia"/>
                <w:sz w:val="24"/>
                <w:szCs w:val="24"/>
              </w:rPr>
            </w:pPr>
          </w:p>
        </w:tc>
        <w:tc>
          <w:tcPr>
            <w:tcW w:w="1260" w:type="dxa"/>
            <w:vAlign w:val="bottom"/>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性别</w:t>
            </w:r>
          </w:p>
        </w:tc>
        <w:tc>
          <w:tcPr>
            <w:tcW w:w="800" w:type="dxa"/>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学历</w:t>
            </w: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804" w:type="dxa"/>
            <w:vMerge w:val="restart"/>
            <w:vAlign w:val="center"/>
          </w:tcPr>
          <w:p w:rsidR="0032209F" w:rsidRPr="00B96A79" w:rsidRDefault="0032209F" w:rsidP="000F6FF2">
            <w:pPr>
              <w:spacing w:line="360" w:lineRule="auto"/>
              <w:jc w:val="center"/>
              <w:rPr>
                <w:rFonts w:hint="eastAsia"/>
                <w:sz w:val="24"/>
                <w:szCs w:val="24"/>
              </w:rPr>
            </w:pPr>
            <w:r w:rsidRPr="00B96A79">
              <w:rPr>
                <w:rFonts w:hint="eastAsia"/>
                <w:sz w:val="24"/>
                <w:szCs w:val="24"/>
              </w:rPr>
              <w:t>电</w:t>
            </w:r>
          </w:p>
          <w:p w:rsidR="0032209F" w:rsidRPr="00B96A79" w:rsidRDefault="0032209F" w:rsidP="000F6FF2">
            <w:pPr>
              <w:spacing w:line="360" w:lineRule="auto"/>
              <w:jc w:val="center"/>
              <w:rPr>
                <w:rFonts w:hint="eastAsia"/>
                <w:sz w:val="24"/>
                <w:szCs w:val="24"/>
              </w:rPr>
            </w:pPr>
            <w:r w:rsidRPr="00B96A79">
              <w:rPr>
                <w:rFonts w:hint="eastAsia"/>
                <w:sz w:val="24"/>
                <w:szCs w:val="24"/>
              </w:rPr>
              <w:t>子</w:t>
            </w:r>
          </w:p>
          <w:p w:rsidR="0032209F" w:rsidRPr="00B96A79" w:rsidRDefault="0032209F" w:rsidP="000F6FF2">
            <w:pPr>
              <w:spacing w:line="360" w:lineRule="auto"/>
              <w:jc w:val="center"/>
              <w:rPr>
                <w:rFonts w:hint="eastAsia"/>
                <w:sz w:val="24"/>
                <w:szCs w:val="24"/>
              </w:rPr>
            </w:pPr>
            <w:r w:rsidRPr="00B96A79">
              <w:rPr>
                <w:rFonts w:hint="eastAsia"/>
                <w:sz w:val="24"/>
                <w:szCs w:val="24"/>
              </w:rPr>
              <w:t>照</w:t>
            </w:r>
          </w:p>
          <w:p w:rsidR="0032209F" w:rsidRPr="00B96A79" w:rsidRDefault="0032209F" w:rsidP="000F6FF2">
            <w:pPr>
              <w:spacing w:line="360" w:lineRule="auto"/>
              <w:jc w:val="center"/>
              <w:rPr>
                <w:rFonts w:hint="eastAsia"/>
                <w:sz w:val="24"/>
                <w:szCs w:val="24"/>
              </w:rPr>
            </w:pPr>
            <w:r w:rsidRPr="00B96A79">
              <w:rPr>
                <w:rFonts w:hint="eastAsia"/>
                <w:sz w:val="24"/>
                <w:szCs w:val="24"/>
              </w:rPr>
              <w:t>片</w:t>
            </w:r>
          </w:p>
        </w:tc>
      </w:tr>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职称</w:t>
            </w:r>
          </w:p>
        </w:tc>
        <w:tc>
          <w:tcPr>
            <w:tcW w:w="1591" w:type="dxa"/>
            <w:vAlign w:val="bottom"/>
          </w:tcPr>
          <w:p w:rsidR="0032209F" w:rsidRPr="00B96A79" w:rsidRDefault="0032209F" w:rsidP="00C658D4">
            <w:pPr>
              <w:spacing w:line="360" w:lineRule="auto"/>
              <w:jc w:val="center"/>
              <w:rPr>
                <w:rFonts w:asciiTheme="minorEastAsia" w:hAnsiTheme="minorEastAsia" w:hint="eastAsia"/>
                <w:sz w:val="24"/>
                <w:szCs w:val="24"/>
              </w:rPr>
            </w:pPr>
          </w:p>
        </w:tc>
        <w:tc>
          <w:tcPr>
            <w:tcW w:w="1260" w:type="dxa"/>
            <w:vAlign w:val="bottom"/>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出生年月</w:t>
            </w:r>
          </w:p>
        </w:tc>
        <w:tc>
          <w:tcPr>
            <w:tcW w:w="3236" w:type="dxa"/>
            <w:gridSpan w:val="3"/>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804" w:type="dxa"/>
            <w:vMerge/>
            <w:vAlign w:val="center"/>
          </w:tcPr>
          <w:p w:rsidR="0032209F" w:rsidRPr="00B96A79" w:rsidRDefault="0032209F" w:rsidP="000F6FF2">
            <w:pPr>
              <w:spacing w:line="360" w:lineRule="auto"/>
              <w:jc w:val="center"/>
              <w:rPr>
                <w:rFonts w:hint="eastAsia"/>
                <w:sz w:val="24"/>
                <w:szCs w:val="24"/>
              </w:rPr>
            </w:pPr>
          </w:p>
        </w:tc>
      </w:tr>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学科</w:t>
            </w:r>
          </w:p>
        </w:tc>
        <w:tc>
          <w:tcPr>
            <w:tcW w:w="1591" w:type="dxa"/>
            <w:vAlign w:val="bottom"/>
          </w:tcPr>
          <w:p w:rsidR="0032209F" w:rsidRPr="00B96A79" w:rsidRDefault="0032209F" w:rsidP="00C658D4">
            <w:pPr>
              <w:spacing w:line="360" w:lineRule="auto"/>
              <w:jc w:val="center"/>
              <w:rPr>
                <w:rFonts w:asciiTheme="minorEastAsia" w:hAnsiTheme="minorEastAsia" w:hint="eastAsia"/>
                <w:sz w:val="24"/>
                <w:szCs w:val="24"/>
              </w:rPr>
            </w:pPr>
          </w:p>
        </w:tc>
        <w:tc>
          <w:tcPr>
            <w:tcW w:w="1260" w:type="dxa"/>
            <w:vAlign w:val="bottom"/>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职务</w:t>
            </w:r>
          </w:p>
        </w:tc>
        <w:tc>
          <w:tcPr>
            <w:tcW w:w="3236" w:type="dxa"/>
            <w:gridSpan w:val="3"/>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804" w:type="dxa"/>
            <w:vMerge/>
            <w:vAlign w:val="center"/>
          </w:tcPr>
          <w:p w:rsidR="0032209F" w:rsidRPr="00B96A79" w:rsidRDefault="0032209F" w:rsidP="000F6FF2">
            <w:pPr>
              <w:spacing w:line="360" w:lineRule="auto"/>
              <w:jc w:val="center"/>
              <w:rPr>
                <w:rFonts w:hint="eastAsia"/>
                <w:sz w:val="24"/>
                <w:szCs w:val="24"/>
              </w:rPr>
            </w:pPr>
          </w:p>
        </w:tc>
      </w:tr>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工作单位</w:t>
            </w:r>
          </w:p>
        </w:tc>
        <w:tc>
          <w:tcPr>
            <w:tcW w:w="3651" w:type="dxa"/>
            <w:gridSpan w:val="3"/>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电话</w:t>
            </w: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804" w:type="dxa"/>
            <w:vMerge/>
            <w:vAlign w:val="center"/>
          </w:tcPr>
          <w:p w:rsidR="0032209F" w:rsidRPr="00B96A79" w:rsidRDefault="0032209F" w:rsidP="000F6FF2">
            <w:pPr>
              <w:spacing w:line="360" w:lineRule="auto"/>
              <w:jc w:val="center"/>
              <w:rPr>
                <w:rFonts w:hint="eastAsia"/>
                <w:sz w:val="24"/>
                <w:szCs w:val="24"/>
              </w:rPr>
            </w:pPr>
          </w:p>
        </w:tc>
      </w:tr>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通讯地点</w:t>
            </w:r>
          </w:p>
        </w:tc>
        <w:tc>
          <w:tcPr>
            <w:tcW w:w="3651" w:type="dxa"/>
            <w:gridSpan w:val="3"/>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邮编</w:t>
            </w: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804" w:type="dxa"/>
            <w:vMerge/>
            <w:vAlign w:val="center"/>
          </w:tcPr>
          <w:p w:rsidR="0032209F" w:rsidRPr="00B96A79" w:rsidRDefault="0032209F" w:rsidP="000F6FF2">
            <w:pPr>
              <w:spacing w:line="360" w:lineRule="auto"/>
              <w:jc w:val="center"/>
              <w:rPr>
                <w:rFonts w:hint="eastAsia"/>
                <w:sz w:val="24"/>
                <w:szCs w:val="24"/>
              </w:rPr>
            </w:pPr>
          </w:p>
        </w:tc>
      </w:tr>
      <w:tr w:rsidR="0032209F" w:rsidRPr="00D4419F" w:rsidTr="00E6446A">
        <w:trPr>
          <w:cantSplit/>
          <w:jc w:val="center"/>
        </w:trPr>
        <w:tc>
          <w:tcPr>
            <w:tcW w:w="1217" w:type="dxa"/>
            <w:gridSpan w:val="2"/>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E-mail</w:t>
            </w:r>
          </w:p>
        </w:tc>
        <w:tc>
          <w:tcPr>
            <w:tcW w:w="4869" w:type="dxa"/>
            <w:gridSpan w:val="4"/>
            <w:vAlign w:val="center"/>
          </w:tcPr>
          <w:p w:rsidR="0032209F" w:rsidRPr="00B96A79" w:rsidRDefault="0032209F" w:rsidP="00C658D4">
            <w:pPr>
              <w:spacing w:line="360" w:lineRule="auto"/>
              <w:jc w:val="center"/>
              <w:rPr>
                <w:rFonts w:asciiTheme="minorEastAsia" w:hAnsiTheme="minorEastAsia" w:hint="eastAsia"/>
                <w:sz w:val="24"/>
                <w:szCs w:val="24"/>
              </w:rPr>
            </w:pPr>
          </w:p>
        </w:tc>
        <w:tc>
          <w:tcPr>
            <w:tcW w:w="1218" w:type="dxa"/>
            <w:vAlign w:val="center"/>
          </w:tcPr>
          <w:p w:rsidR="0032209F" w:rsidRPr="00B96A79" w:rsidRDefault="0032209F" w:rsidP="00C658D4">
            <w:pPr>
              <w:spacing w:line="360" w:lineRule="auto"/>
              <w:jc w:val="center"/>
              <w:rPr>
                <w:rFonts w:asciiTheme="minorEastAsia" w:hAnsiTheme="minorEastAsia" w:hint="eastAsia"/>
                <w:sz w:val="24"/>
                <w:szCs w:val="24"/>
              </w:rPr>
            </w:pPr>
            <w:r w:rsidRPr="00B96A79">
              <w:rPr>
                <w:rFonts w:asciiTheme="minorEastAsia" w:hAnsiTheme="minorEastAsia" w:hint="eastAsia"/>
                <w:sz w:val="24"/>
                <w:szCs w:val="24"/>
              </w:rPr>
              <w:t>手机</w:t>
            </w:r>
          </w:p>
        </w:tc>
        <w:tc>
          <w:tcPr>
            <w:tcW w:w="1804" w:type="dxa"/>
            <w:vAlign w:val="center"/>
          </w:tcPr>
          <w:p w:rsidR="0032209F" w:rsidRPr="00B96A79" w:rsidRDefault="0032209F" w:rsidP="000F6FF2">
            <w:pPr>
              <w:spacing w:line="360" w:lineRule="auto"/>
              <w:jc w:val="center"/>
              <w:rPr>
                <w:rFonts w:hint="eastAsia"/>
                <w:sz w:val="24"/>
                <w:szCs w:val="24"/>
              </w:rPr>
            </w:pPr>
          </w:p>
        </w:tc>
      </w:tr>
      <w:tr w:rsidR="0032209F" w:rsidRPr="00D4419F" w:rsidTr="000F6FF2">
        <w:trPr>
          <w:cantSplit/>
          <w:jc w:val="center"/>
        </w:trPr>
        <w:tc>
          <w:tcPr>
            <w:tcW w:w="1217" w:type="dxa"/>
            <w:gridSpan w:val="2"/>
            <w:vAlign w:val="center"/>
          </w:tcPr>
          <w:p w:rsidR="0032209F" w:rsidRPr="00B96A79" w:rsidRDefault="0032209F" w:rsidP="000F6FF2">
            <w:pPr>
              <w:spacing w:line="360" w:lineRule="auto"/>
              <w:jc w:val="center"/>
              <w:rPr>
                <w:rFonts w:hint="eastAsia"/>
                <w:sz w:val="24"/>
                <w:szCs w:val="24"/>
              </w:rPr>
            </w:pPr>
            <w:r w:rsidRPr="00B96A79">
              <w:rPr>
                <w:rFonts w:hint="eastAsia"/>
                <w:sz w:val="24"/>
                <w:szCs w:val="24"/>
              </w:rPr>
              <w:t>主</w:t>
            </w:r>
          </w:p>
          <w:p w:rsidR="0032209F" w:rsidRPr="00B96A79" w:rsidRDefault="0032209F" w:rsidP="000F6FF2">
            <w:pPr>
              <w:spacing w:line="360" w:lineRule="auto"/>
              <w:jc w:val="center"/>
              <w:rPr>
                <w:rFonts w:hint="eastAsia"/>
                <w:sz w:val="24"/>
                <w:szCs w:val="24"/>
              </w:rPr>
            </w:pPr>
            <w:r w:rsidRPr="00B96A79">
              <w:rPr>
                <w:rFonts w:hint="eastAsia"/>
                <w:sz w:val="24"/>
                <w:szCs w:val="24"/>
              </w:rPr>
              <w:t>要</w:t>
            </w:r>
          </w:p>
          <w:p w:rsidR="0032209F" w:rsidRPr="00B96A79" w:rsidRDefault="0032209F" w:rsidP="000F6FF2">
            <w:pPr>
              <w:spacing w:line="360" w:lineRule="auto"/>
              <w:jc w:val="center"/>
              <w:rPr>
                <w:rFonts w:hint="eastAsia"/>
                <w:sz w:val="24"/>
                <w:szCs w:val="24"/>
              </w:rPr>
            </w:pPr>
            <w:r w:rsidRPr="00B96A79">
              <w:rPr>
                <w:rFonts w:hint="eastAsia"/>
                <w:sz w:val="24"/>
                <w:szCs w:val="24"/>
              </w:rPr>
              <w:t>荣</w:t>
            </w:r>
          </w:p>
          <w:p w:rsidR="0032209F" w:rsidRPr="00B96A79" w:rsidRDefault="0032209F" w:rsidP="000F6FF2">
            <w:pPr>
              <w:spacing w:line="360" w:lineRule="auto"/>
              <w:jc w:val="center"/>
              <w:rPr>
                <w:rFonts w:hint="eastAsia"/>
                <w:sz w:val="24"/>
                <w:szCs w:val="24"/>
              </w:rPr>
            </w:pPr>
            <w:r w:rsidRPr="00B96A79">
              <w:rPr>
                <w:rFonts w:hint="eastAsia"/>
                <w:sz w:val="24"/>
                <w:szCs w:val="24"/>
              </w:rPr>
              <w:t>誉</w:t>
            </w:r>
          </w:p>
          <w:p w:rsidR="0032209F" w:rsidRPr="00B96A79" w:rsidRDefault="0032209F" w:rsidP="000F6FF2">
            <w:pPr>
              <w:spacing w:line="360" w:lineRule="auto"/>
              <w:jc w:val="center"/>
              <w:rPr>
                <w:rFonts w:hint="eastAsia"/>
                <w:sz w:val="24"/>
                <w:szCs w:val="24"/>
              </w:rPr>
            </w:pPr>
            <w:r w:rsidRPr="00B96A79">
              <w:rPr>
                <w:rFonts w:hint="eastAsia"/>
                <w:sz w:val="24"/>
                <w:szCs w:val="24"/>
              </w:rPr>
              <w:t>和</w:t>
            </w:r>
          </w:p>
          <w:p w:rsidR="0032209F" w:rsidRPr="00B96A79" w:rsidRDefault="0032209F" w:rsidP="000F6FF2">
            <w:pPr>
              <w:spacing w:line="360" w:lineRule="auto"/>
              <w:jc w:val="center"/>
              <w:rPr>
                <w:rFonts w:hint="eastAsia"/>
                <w:sz w:val="24"/>
                <w:szCs w:val="24"/>
              </w:rPr>
            </w:pPr>
            <w:r w:rsidRPr="00B96A79">
              <w:rPr>
                <w:rFonts w:hint="eastAsia"/>
                <w:sz w:val="24"/>
                <w:szCs w:val="24"/>
              </w:rPr>
              <w:t>学</w:t>
            </w:r>
          </w:p>
          <w:p w:rsidR="0032209F" w:rsidRPr="00B96A79" w:rsidRDefault="0032209F" w:rsidP="000F6FF2">
            <w:pPr>
              <w:spacing w:line="360" w:lineRule="auto"/>
              <w:jc w:val="center"/>
              <w:rPr>
                <w:rFonts w:hint="eastAsia"/>
                <w:sz w:val="24"/>
                <w:szCs w:val="24"/>
              </w:rPr>
            </w:pPr>
            <w:r w:rsidRPr="00B96A79">
              <w:rPr>
                <w:rFonts w:hint="eastAsia"/>
                <w:sz w:val="24"/>
                <w:szCs w:val="24"/>
              </w:rPr>
              <w:t>术</w:t>
            </w:r>
          </w:p>
          <w:p w:rsidR="0032209F" w:rsidRPr="00B96A79" w:rsidRDefault="0032209F" w:rsidP="000F6FF2">
            <w:pPr>
              <w:spacing w:line="360" w:lineRule="auto"/>
              <w:jc w:val="center"/>
              <w:rPr>
                <w:rFonts w:hint="eastAsia"/>
                <w:sz w:val="24"/>
                <w:szCs w:val="24"/>
              </w:rPr>
            </w:pPr>
            <w:r w:rsidRPr="00B96A79">
              <w:rPr>
                <w:rFonts w:hint="eastAsia"/>
                <w:sz w:val="24"/>
                <w:szCs w:val="24"/>
              </w:rPr>
              <w:t>成</w:t>
            </w:r>
          </w:p>
          <w:p w:rsidR="0032209F" w:rsidRPr="00B96A79" w:rsidRDefault="0032209F" w:rsidP="000F6FF2">
            <w:pPr>
              <w:spacing w:line="360" w:lineRule="auto"/>
              <w:jc w:val="center"/>
              <w:rPr>
                <w:rFonts w:hint="eastAsia"/>
                <w:sz w:val="24"/>
                <w:szCs w:val="24"/>
              </w:rPr>
            </w:pPr>
            <w:r w:rsidRPr="00B96A79">
              <w:rPr>
                <w:rFonts w:hint="eastAsia"/>
                <w:sz w:val="24"/>
                <w:szCs w:val="24"/>
              </w:rPr>
              <w:t>果</w:t>
            </w:r>
          </w:p>
        </w:tc>
        <w:tc>
          <w:tcPr>
            <w:tcW w:w="7891" w:type="dxa"/>
            <w:gridSpan w:val="6"/>
            <w:vAlign w:val="center"/>
          </w:tcPr>
          <w:p w:rsidR="0032209F" w:rsidRPr="00B96A79" w:rsidRDefault="0032209F" w:rsidP="000F6FF2">
            <w:pPr>
              <w:spacing w:line="360" w:lineRule="auto"/>
              <w:jc w:val="center"/>
              <w:rPr>
                <w:rFonts w:hint="eastAsia"/>
                <w:sz w:val="24"/>
                <w:szCs w:val="24"/>
              </w:rPr>
            </w:pPr>
          </w:p>
        </w:tc>
      </w:tr>
      <w:tr w:rsidR="0032209F" w:rsidRPr="00D4419F" w:rsidTr="000F6FF2">
        <w:trPr>
          <w:cantSplit/>
          <w:jc w:val="center"/>
        </w:trPr>
        <w:tc>
          <w:tcPr>
            <w:tcW w:w="9108" w:type="dxa"/>
            <w:gridSpan w:val="8"/>
            <w:vAlign w:val="center"/>
          </w:tcPr>
          <w:p w:rsidR="0032209F" w:rsidRPr="00B96A79" w:rsidRDefault="0032209F" w:rsidP="000F6FF2">
            <w:pPr>
              <w:spacing w:line="360" w:lineRule="auto"/>
              <w:rPr>
                <w:rFonts w:hint="eastAsia"/>
                <w:sz w:val="24"/>
                <w:szCs w:val="24"/>
              </w:rPr>
            </w:pPr>
            <w:r w:rsidRPr="00B96A79">
              <w:rPr>
                <w:rFonts w:hint="eastAsia"/>
                <w:sz w:val="24"/>
                <w:szCs w:val="24"/>
              </w:rPr>
              <w:t>本人主要教育教学理念或学术目标：</w:t>
            </w:r>
          </w:p>
          <w:p w:rsidR="0032209F" w:rsidRPr="00B96A79" w:rsidRDefault="0032209F" w:rsidP="000F6FF2">
            <w:pPr>
              <w:spacing w:line="360" w:lineRule="auto"/>
              <w:rPr>
                <w:rFonts w:hint="eastAsia"/>
                <w:sz w:val="24"/>
                <w:szCs w:val="24"/>
              </w:rPr>
            </w:pPr>
          </w:p>
          <w:p w:rsidR="0032209F" w:rsidRPr="00B96A79" w:rsidRDefault="0032209F" w:rsidP="000F6FF2">
            <w:pPr>
              <w:spacing w:line="360" w:lineRule="auto"/>
              <w:rPr>
                <w:rFonts w:hint="eastAsia"/>
                <w:sz w:val="24"/>
                <w:szCs w:val="24"/>
              </w:rPr>
            </w:pPr>
          </w:p>
          <w:p w:rsidR="0032209F" w:rsidRPr="00B96A79" w:rsidRDefault="0032209F" w:rsidP="000F6FF2">
            <w:pPr>
              <w:spacing w:line="360" w:lineRule="auto"/>
              <w:rPr>
                <w:rFonts w:hint="eastAsia"/>
                <w:sz w:val="24"/>
                <w:szCs w:val="24"/>
              </w:rPr>
            </w:pPr>
          </w:p>
        </w:tc>
      </w:tr>
      <w:tr w:rsidR="0032209F" w:rsidRPr="00D4419F" w:rsidTr="000F6FF2">
        <w:trPr>
          <w:cantSplit/>
          <w:jc w:val="center"/>
        </w:trPr>
        <w:tc>
          <w:tcPr>
            <w:tcW w:w="9108" w:type="dxa"/>
            <w:gridSpan w:val="8"/>
            <w:vAlign w:val="center"/>
          </w:tcPr>
          <w:p w:rsidR="0032209F" w:rsidRPr="00B96A79" w:rsidRDefault="0032209F" w:rsidP="000F6FF2">
            <w:pPr>
              <w:spacing w:line="360" w:lineRule="auto"/>
              <w:rPr>
                <w:rFonts w:hint="eastAsia"/>
                <w:sz w:val="24"/>
                <w:szCs w:val="24"/>
              </w:rPr>
            </w:pPr>
            <w:r w:rsidRPr="00B96A79">
              <w:rPr>
                <w:rFonts w:hint="eastAsia"/>
                <w:sz w:val="24"/>
                <w:szCs w:val="24"/>
              </w:rPr>
              <w:t>所在学校（单位）意见：</w:t>
            </w:r>
          </w:p>
          <w:p w:rsidR="0032209F" w:rsidRDefault="0032209F" w:rsidP="000F6FF2">
            <w:pPr>
              <w:spacing w:line="360" w:lineRule="auto"/>
              <w:rPr>
                <w:rFonts w:hint="eastAsia"/>
                <w:sz w:val="24"/>
                <w:szCs w:val="24"/>
              </w:rPr>
            </w:pPr>
          </w:p>
          <w:p w:rsidR="00B96A79" w:rsidRPr="00B96A79" w:rsidRDefault="00B96A79" w:rsidP="000F6FF2">
            <w:pPr>
              <w:spacing w:line="360" w:lineRule="auto"/>
              <w:rPr>
                <w:rFonts w:hint="eastAsia"/>
                <w:sz w:val="24"/>
                <w:szCs w:val="24"/>
              </w:rPr>
            </w:pPr>
          </w:p>
          <w:p w:rsidR="0032209F" w:rsidRPr="00B96A79" w:rsidRDefault="0032209F" w:rsidP="00B96A79">
            <w:pPr>
              <w:spacing w:line="360" w:lineRule="auto"/>
              <w:jc w:val="right"/>
              <w:rPr>
                <w:rFonts w:hint="eastAsia"/>
                <w:sz w:val="24"/>
                <w:szCs w:val="24"/>
              </w:rPr>
            </w:pPr>
            <w:r w:rsidRPr="00B96A79">
              <w:rPr>
                <w:rFonts w:hint="eastAsia"/>
                <w:sz w:val="24"/>
                <w:szCs w:val="24"/>
              </w:rPr>
              <w:t>（签章）</w:t>
            </w:r>
            <w:r w:rsidRPr="00B96A79">
              <w:rPr>
                <w:rFonts w:hint="eastAsia"/>
                <w:sz w:val="24"/>
                <w:szCs w:val="24"/>
              </w:rPr>
              <w:t xml:space="preserve">    </w:t>
            </w:r>
            <w:r w:rsidRPr="00B96A79">
              <w:rPr>
                <w:rFonts w:hint="eastAsia"/>
                <w:sz w:val="24"/>
                <w:szCs w:val="24"/>
              </w:rPr>
              <w:t>年</w:t>
            </w:r>
            <w:r w:rsidRPr="00B96A79">
              <w:rPr>
                <w:rFonts w:hint="eastAsia"/>
                <w:sz w:val="24"/>
                <w:szCs w:val="24"/>
              </w:rPr>
              <w:t xml:space="preserve">    </w:t>
            </w:r>
            <w:r w:rsidRPr="00B96A79">
              <w:rPr>
                <w:rFonts w:hint="eastAsia"/>
                <w:sz w:val="24"/>
                <w:szCs w:val="24"/>
              </w:rPr>
              <w:t>月</w:t>
            </w:r>
            <w:r w:rsidRPr="00B96A79">
              <w:rPr>
                <w:rFonts w:hint="eastAsia"/>
                <w:sz w:val="24"/>
                <w:szCs w:val="24"/>
              </w:rPr>
              <w:t xml:space="preserve">   </w:t>
            </w:r>
            <w:r w:rsidRPr="00B96A79">
              <w:rPr>
                <w:rFonts w:hint="eastAsia"/>
                <w:sz w:val="24"/>
                <w:szCs w:val="24"/>
              </w:rPr>
              <w:t>日</w:t>
            </w:r>
          </w:p>
        </w:tc>
      </w:tr>
      <w:tr w:rsidR="0032209F" w:rsidRPr="00D4419F" w:rsidTr="000F6FF2">
        <w:trPr>
          <w:cantSplit/>
          <w:jc w:val="center"/>
        </w:trPr>
        <w:tc>
          <w:tcPr>
            <w:tcW w:w="828" w:type="dxa"/>
            <w:vAlign w:val="center"/>
          </w:tcPr>
          <w:p w:rsidR="0032209F" w:rsidRPr="00D4419F" w:rsidRDefault="0032209F" w:rsidP="000F6FF2">
            <w:pPr>
              <w:spacing w:line="360" w:lineRule="auto"/>
              <w:jc w:val="center"/>
              <w:rPr>
                <w:rFonts w:hint="eastAsia"/>
                <w:szCs w:val="21"/>
              </w:rPr>
            </w:pPr>
            <w:r w:rsidRPr="00D4419F">
              <w:rPr>
                <w:rFonts w:hint="eastAsia"/>
                <w:szCs w:val="21"/>
              </w:rPr>
              <w:t>备</w:t>
            </w:r>
          </w:p>
          <w:p w:rsidR="0032209F" w:rsidRPr="00D4419F" w:rsidRDefault="0032209F" w:rsidP="000F6FF2">
            <w:pPr>
              <w:spacing w:line="360" w:lineRule="auto"/>
              <w:jc w:val="center"/>
              <w:rPr>
                <w:rFonts w:hint="eastAsia"/>
                <w:szCs w:val="21"/>
              </w:rPr>
            </w:pPr>
            <w:r w:rsidRPr="00D4419F">
              <w:rPr>
                <w:rFonts w:hint="eastAsia"/>
                <w:szCs w:val="21"/>
              </w:rPr>
              <w:t>注</w:t>
            </w:r>
          </w:p>
        </w:tc>
        <w:tc>
          <w:tcPr>
            <w:tcW w:w="8280" w:type="dxa"/>
            <w:gridSpan w:val="7"/>
            <w:vAlign w:val="center"/>
          </w:tcPr>
          <w:p w:rsidR="0032209F" w:rsidRPr="00D4419F" w:rsidRDefault="0032209F" w:rsidP="000F6FF2">
            <w:pPr>
              <w:spacing w:line="360" w:lineRule="auto"/>
              <w:jc w:val="center"/>
              <w:rPr>
                <w:rFonts w:hint="eastAsia"/>
                <w:szCs w:val="21"/>
              </w:rPr>
            </w:pPr>
          </w:p>
        </w:tc>
      </w:tr>
    </w:tbl>
    <w:p w:rsidR="0032209F" w:rsidRDefault="0032209F" w:rsidP="0032209F">
      <w:pPr>
        <w:spacing w:line="20" w:lineRule="exact"/>
        <w:rPr>
          <w:szCs w:val="21"/>
        </w:rPr>
      </w:pPr>
    </w:p>
    <w:p w:rsidR="0032209F" w:rsidRPr="00F24EBA" w:rsidRDefault="0032209F" w:rsidP="0032209F">
      <w:pPr>
        <w:rPr>
          <w:rFonts w:hint="eastAsia"/>
          <w:szCs w:val="21"/>
        </w:rPr>
      </w:pPr>
      <w:r>
        <w:rPr>
          <w:rFonts w:hint="eastAsia"/>
          <w:szCs w:val="21"/>
        </w:rPr>
        <w:t>注：</w:t>
      </w:r>
      <w:r>
        <w:rPr>
          <w:rFonts w:ascii="宋体" w:hAnsi="宋体" w:hint="eastAsia"/>
          <w:bCs/>
          <w:szCs w:val="21"/>
        </w:rPr>
        <w:t>“</w:t>
      </w:r>
      <w:r w:rsidRPr="00135E9C">
        <w:rPr>
          <w:rFonts w:ascii="宋体" w:hAnsi="宋体" w:hint="eastAsia"/>
          <w:bCs/>
          <w:szCs w:val="21"/>
        </w:rPr>
        <w:t>所属专业委员会名称</w:t>
      </w:r>
      <w:r>
        <w:rPr>
          <w:rFonts w:ascii="宋体" w:hAnsi="宋体" w:hint="eastAsia"/>
          <w:bCs/>
          <w:szCs w:val="21"/>
        </w:rPr>
        <w:t>”</w:t>
      </w:r>
      <w:r w:rsidRPr="00F24EBA">
        <w:rPr>
          <w:rFonts w:ascii="宋体" w:hAnsi="宋体" w:hint="eastAsia"/>
          <w:bCs/>
          <w:szCs w:val="21"/>
        </w:rPr>
        <w:t>请选择常州市教育学会专业委员会名录</w:t>
      </w:r>
      <w:r>
        <w:rPr>
          <w:rFonts w:ascii="宋体" w:hAnsi="宋体" w:hint="eastAsia"/>
          <w:bCs/>
          <w:szCs w:val="21"/>
        </w:rPr>
        <w:t>（见通知附件）</w:t>
      </w:r>
      <w:r w:rsidRPr="00F24EBA">
        <w:rPr>
          <w:rFonts w:ascii="宋体" w:hAnsi="宋体" w:hint="eastAsia"/>
          <w:bCs/>
          <w:szCs w:val="21"/>
        </w:rPr>
        <w:t>中的名称填写</w:t>
      </w:r>
    </w:p>
    <w:p w:rsidR="0032209F" w:rsidRDefault="0032209F" w:rsidP="0032209F">
      <w:pPr>
        <w:spacing w:line="360" w:lineRule="auto"/>
        <w:ind w:left="480"/>
        <w:jc w:val="left"/>
        <w:rPr>
          <w:rFonts w:asciiTheme="minorEastAsia" w:hAnsiTheme="minorEastAsia" w:hint="eastAsia"/>
          <w:sz w:val="24"/>
        </w:rPr>
      </w:pPr>
    </w:p>
    <w:p w:rsidR="00E6446A" w:rsidRDefault="00E6446A" w:rsidP="0032209F">
      <w:pPr>
        <w:spacing w:line="360" w:lineRule="auto"/>
        <w:ind w:left="480"/>
        <w:jc w:val="left"/>
        <w:rPr>
          <w:rFonts w:asciiTheme="minorEastAsia" w:hAnsiTheme="minorEastAsia" w:hint="eastAsia"/>
          <w:sz w:val="24"/>
        </w:rPr>
      </w:pPr>
    </w:p>
    <w:p w:rsidR="00E6446A" w:rsidRDefault="00E6446A" w:rsidP="0032209F">
      <w:pPr>
        <w:spacing w:line="360" w:lineRule="auto"/>
        <w:ind w:left="480"/>
        <w:jc w:val="left"/>
        <w:rPr>
          <w:rFonts w:asciiTheme="minorEastAsia" w:hAnsiTheme="minorEastAsia" w:hint="eastAsia"/>
          <w:sz w:val="24"/>
        </w:rPr>
      </w:pPr>
    </w:p>
    <w:p w:rsidR="00E6446A" w:rsidRPr="00AE06F7" w:rsidRDefault="00E6446A" w:rsidP="00E6446A">
      <w:pPr>
        <w:jc w:val="center"/>
        <w:rPr>
          <w:rFonts w:ascii="宋体" w:hAnsi="宋体"/>
          <w:b/>
          <w:bCs/>
          <w:sz w:val="30"/>
          <w:szCs w:val="30"/>
        </w:rPr>
      </w:pPr>
      <w:r w:rsidRPr="00AE06F7">
        <w:rPr>
          <w:rFonts w:ascii="宋体" w:hAnsi="宋体" w:hint="eastAsia"/>
          <w:b/>
          <w:bCs/>
          <w:sz w:val="30"/>
          <w:szCs w:val="30"/>
        </w:rPr>
        <w:lastRenderedPageBreak/>
        <w:t>常州市教育学会专业委员会</w:t>
      </w:r>
      <w:r>
        <w:rPr>
          <w:rFonts w:ascii="宋体" w:hAnsi="宋体" w:hint="eastAsia"/>
          <w:b/>
          <w:bCs/>
          <w:sz w:val="30"/>
          <w:szCs w:val="30"/>
        </w:rPr>
        <w:t>名录</w:t>
      </w:r>
    </w:p>
    <w:p w:rsidR="00E6446A" w:rsidRPr="00AE06F7" w:rsidRDefault="00E6446A" w:rsidP="00E6446A">
      <w:pPr>
        <w:rPr>
          <w:rFonts w:ascii="宋体" w:hAnsi="宋体" w:hint="eastAsia"/>
          <w:szCs w:val="21"/>
        </w:rPr>
      </w:pPr>
      <w:r w:rsidRPr="00AE06F7">
        <w:rPr>
          <w:rFonts w:ascii="宋体" w:hAnsi="宋体" w:hint="eastAsia"/>
          <w:szCs w:val="21"/>
        </w:rPr>
        <w:t xml:space="preserve">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Cs w:val="21"/>
        </w:rPr>
        <w:t xml:space="preserve"> </w:t>
      </w:r>
      <w:bookmarkStart w:id="1" w:name="OLE_LINK1"/>
      <w:r w:rsidRPr="00AE06F7">
        <w:rPr>
          <w:rFonts w:ascii="宋体" w:hAnsi="宋体" w:hint="eastAsia"/>
          <w:szCs w:val="21"/>
        </w:rPr>
        <w:t xml:space="preserve">       </w:t>
      </w:r>
      <w:r w:rsidRPr="00AE06F7">
        <w:rPr>
          <w:rFonts w:ascii="宋体" w:hAnsi="宋体" w:hint="eastAsia"/>
          <w:sz w:val="28"/>
          <w:szCs w:val="28"/>
        </w:rPr>
        <w:t xml:space="preserve">中学语文教学专业委员会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中学数学专业委员会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中小学英语教学专业委员会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中学物理教学专业委员会 </w:t>
      </w:r>
    </w:p>
    <w:p w:rsidR="00E6446A" w:rsidRPr="00AE06F7" w:rsidRDefault="00E6446A" w:rsidP="00E6446A">
      <w:pPr>
        <w:autoSpaceDE w:val="0"/>
        <w:spacing w:line="420" w:lineRule="exact"/>
        <w:ind w:firstLineChars="100" w:firstLine="280"/>
        <w:rPr>
          <w:rFonts w:ascii="宋体" w:hAnsi="宋体" w:hint="eastAsia"/>
          <w:sz w:val="28"/>
          <w:szCs w:val="28"/>
        </w:rPr>
      </w:pPr>
      <w:r w:rsidRPr="00AE06F7">
        <w:rPr>
          <w:rFonts w:ascii="宋体" w:hAnsi="宋体" w:hint="eastAsia"/>
          <w:sz w:val="28"/>
          <w:szCs w:val="28"/>
        </w:rPr>
        <w:t xml:space="preserve">    中学化学教学专业委员会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中学生物教学专业委员会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中学历史教学专业委员会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中学政治教学专业委员会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中学地理教学专业委员会 </w:t>
      </w:r>
    </w:p>
    <w:p w:rsidR="00E6446A" w:rsidRPr="00AE06F7" w:rsidRDefault="00E6446A" w:rsidP="00E6446A">
      <w:pPr>
        <w:autoSpaceDE w:val="0"/>
        <w:spacing w:line="420" w:lineRule="exact"/>
        <w:ind w:firstLineChars="100" w:firstLine="280"/>
        <w:rPr>
          <w:rFonts w:ascii="宋体" w:hAnsi="宋体" w:hint="eastAsia"/>
          <w:sz w:val="28"/>
          <w:szCs w:val="28"/>
        </w:rPr>
      </w:pPr>
      <w:r w:rsidRPr="00AE06F7">
        <w:rPr>
          <w:rFonts w:ascii="宋体" w:hAnsi="宋体" w:hint="eastAsia"/>
          <w:sz w:val="28"/>
          <w:szCs w:val="28"/>
        </w:rPr>
        <w:t xml:space="preserve">    中小学音乐教学专业委员会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中小学体育教学专业委员会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中小学美术教育专业委员会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小学语文教学专业委员会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小学数学教学专业委员会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小学科学教学专业委员会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小学品德教育专业委员会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信息技术教育专业委员会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综合实践活动专业委员会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学前教育专业委员会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特殊教学专业委员会 </w:t>
      </w:r>
    </w:p>
    <w:p w:rsidR="00E6446A" w:rsidRPr="00AE06F7" w:rsidRDefault="00E6446A" w:rsidP="00E6446A">
      <w:pPr>
        <w:autoSpaceDE w:val="0"/>
        <w:spacing w:line="420" w:lineRule="exact"/>
        <w:ind w:firstLineChars="200" w:firstLine="560"/>
        <w:rPr>
          <w:rFonts w:ascii="宋体" w:hAnsi="宋体" w:hint="eastAsia"/>
          <w:sz w:val="28"/>
          <w:szCs w:val="28"/>
        </w:rPr>
      </w:pPr>
      <w:r w:rsidRPr="00AE06F7">
        <w:rPr>
          <w:rFonts w:ascii="宋体" w:hAnsi="宋体" w:hint="eastAsia"/>
          <w:sz w:val="28"/>
          <w:szCs w:val="28"/>
        </w:rPr>
        <w:t xml:space="preserve">  班主任工作委员会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书法教育专业委员会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现代教育技术专业委员会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学校管理专业委员会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初中教育专业委员会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青年教师专业发展委员会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心理教育专业委员会 </w:t>
      </w:r>
    </w:p>
    <w:p w:rsidR="00E6446A" w:rsidRPr="00AE06F7" w:rsidRDefault="00E6446A" w:rsidP="00E6446A">
      <w:pPr>
        <w:autoSpaceDE w:val="0"/>
        <w:spacing w:line="420" w:lineRule="exact"/>
        <w:rPr>
          <w:rFonts w:ascii="宋体" w:hAnsi="宋体" w:hint="eastAsia"/>
          <w:sz w:val="28"/>
          <w:szCs w:val="28"/>
        </w:rPr>
      </w:pPr>
      <w:r w:rsidRPr="00AE06F7">
        <w:rPr>
          <w:rFonts w:ascii="宋体" w:hAnsi="宋体" w:hint="eastAsia"/>
          <w:sz w:val="28"/>
          <w:szCs w:val="28"/>
        </w:rPr>
        <w:t xml:space="preserve">      教育政策与法制专业委员会 </w:t>
      </w:r>
    </w:p>
    <w:p w:rsidR="00E6446A" w:rsidRPr="00AE06F7" w:rsidRDefault="00E6446A" w:rsidP="00E6446A">
      <w:pPr>
        <w:autoSpaceDE w:val="0"/>
        <w:spacing w:line="420" w:lineRule="exact"/>
        <w:rPr>
          <w:rFonts w:ascii="宋体" w:hAnsi="宋体" w:hint="eastAsia"/>
          <w:szCs w:val="21"/>
        </w:rPr>
      </w:pPr>
      <w:r w:rsidRPr="00AE06F7">
        <w:rPr>
          <w:rFonts w:ascii="宋体" w:hAnsi="宋体" w:hint="eastAsia"/>
          <w:sz w:val="28"/>
          <w:szCs w:val="28"/>
        </w:rPr>
        <w:t xml:space="preserve">      环境教育专业委员会</w:t>
      </w:r>
      <w:r w:rsidRPr="00AE06F7">
        <w:rPr>
          <w:rFonts w:ascii="宋体" w:hAnsi="宋体" w:hint="eastAsia"/>
          <w:szCs w:val="21"/>
        </w:rPr>
        <w:t xml:space="preserve"> </w:t>
      </w:r>
    </w:p>
    <w:bookmarkEnd w:id="1"/>
    <w:p w:rsidR="00E6446A" w:rsidRDefault="00E6446A" w:rsidP="00E6446A">
      <w:r w:rsidRPr="00AE06F7">
        <w:rPr>
          <w:rFonts w:ascii="宋体" w:hAnsi="宋体" w:hint="eastAsia"/>
          <w:szCs w:val="21"/>
        </w:rPr>
        <w:t xml:space="preserve">                    </w:t>
      </w:r>
    </w:p>
    <w:p w:rsidR="00E6446A" w:rsidRPr="0032209F" w:rsidRDefault="00E6446A" w:rsidP="0032209F">
      <w:pPr>
        <w:spacing w:line="360" w:lineRule="auto"/>
        <w:ind w:left="480"/>
        <w:jc w:val="left"/>
        <w:rPr>
          <w:rFonts w:asciiTheme="minorEastAsia" w:hAnsiTheme="minorEastAsia" w:hint="eastAsia"/>
          <w:sz w:val="24"/>
        </w:rPr>
      </w:pPr>
    </w:p>
    <w:sectPr w:rsidR="00E6446A" w:rsidRPr="0032209F" w:rsidSect="000B11A9">
      <w:pgSz w:w="11907" w:h="16840" w:code="9"/>
      <w:pgMar w:top="1134" w:right="1134" w:bottom="1134" w:left="1134" w:header="720" w:footer="720"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CD22FA"/>
    <w:multiLevelType w:val="hybridMultilevel"/>
    <w:tmpl w:val="FBA6B6C8"/>
    <w:lvl w:ilvl="0" w:tplc="E792652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BAD"/>
    <w:rsid w:val="00022478"/>
    <w:rsid w:val="000B11A9"/>
    <w:rsid w:val="000C1DC2"/>
    <w:rsid w:val="00147AEC"/>
    <w:rsid w:val="00172B9D"/>
    <w:rsid w:val="002A0E82"/>
    <w:rsid w:val="0032209F"/>
    <w:rsid w:val="00371BAD"/>
    <w:rsid w:val="0039364D"/>
    <w:rsid w:val="004B7C1B"/>
    <w:rsid w:val="006241CC"/>
    <w:rsid w:val="0084726F"/>
    <w:rsid w:val="00925005"/>
    <w:rsid w:val="009D5253"/>
    <w:rsid w:val="00A91172"/>
    <w:rsid w:val="00AB0D3B"/>
    <w:rsid w:val="00B96A79"/>
    <w:rsid w:val="00BA7631"/>
    <w:rsid w:val="00C658D4"/>
    <w:rsid w:val="00E57A35"/>
    <w:rsid w:val="00E6446A"/>
    <w:rsid w:val="00E7370C"/>
    <w:rsid w:val="00F61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AEC"/>
    <w:pPr>
      <w:ind w:firstLineChars="200" w:firstLine="420"/>
    </w:pPr>
  </w:style>
  <w:style w:type="paragraph" w:styleId="a4">
    <w:name w:val="Date"/>
    <w:basedOn w:val="a"/>
    <w:next w:val="a"/>
    <w:link w:val="Char"/>
    <w:uiPriority w:val="99"/>
    <w:semiHidden/>
    <w:unhideWhenUsed/>
    <w:rsid w:val="0032209F"/>
    <w:pPr>
      <w:ind w:leftChars="2500" w:left="100"/>
    </w:pPr>
  </w:style>
  <w:style w:type="character" w:customStyle="1" w:styleId="Char">
    <w:name w:val="日期 Char"/>
    <w:basedOn w:val="a0"/>
    <w:link w:val="a4"/>
    <w:uiPriority w:val="99"/>
    <w:semiHidden/>
    <w:rsid w:val="003220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7AEC"/>
    <w:pPr>
      <w:ind w:firstLineChars="200" w:firstLine="420"/>
    </w:pPr>
  </w:style>
  <w:style w:type="paragraph" w:styleId="a4">
    <w:name w:val="Date"/>
    <w:basedOn w:val="a"/>
    <w:next w:val="a"/>
    <w:link w:val="Char"/>
    <w:uiPriority w:val="99"/>
    <w:semiHidden/>
    <w:unhideWhenUsed/>
    <w:rsid w:val="0032209F"/>
    <w:pPr>
      <w:ind w:leftChars="2500" w:left="100"/>
    </w:pPr>
  </w:style>
  <w:style w:type="character" w:customStyle="1" w:styleId="Char">
    <w:name w:val="日期 Char"/>
    <w:basedOn w:val="a0"/>
    <w:link w:val="a4"/>
    <w:uiPriority w:val="99"/>
    <w:semiHidden/>
    <w:rsid w:val="00322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蒋敏杰</dc:creator>
  <cp:keywords/>
  <dc:description/>
  <cp:lastModifiedBy>蒋敏杰</cp:lastModifiedBy>
  <cp:revision>4</cp:revision>
  <dcterms:created xsi:type="dcterms:W3CDTF">2017-12-18T04:29:00Z</dcterms:created>
  <dcterms:modified xsi:type="dcterms:W3CDTF">2017-12-18T04:51:00Z</dcterms:modified>
</cp:coreProperties>
</file>