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846" w:firstLineChars="351"/>
        <w:jc w:val="left"/>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金坛</w:t>
      </w:r>
      <w:r>
        <w:rPr>
          <w:rFonts w:hint="eastAsia" w:ascii="宋体" w:hAnsi="宋体" w:eastAsia="宋体" w:cs="宋体"/>
          <w:b/>
          <w:bCs/>
          <w:i w:val="0"/>
          <w:iCs w:val="0"/>
          <w:caps w:val="0"/>
          <w:color w:val="000000"/>
          <w:spacing w:val="0"/>
          <w:sz w:val="24"/>
          <w:szCs w:val="24"/>
          <w:shd w:val="clear" w:fill="FFFFFF"/>
        </w:rPr>
        <w:t>西岗小学刘峥老师获常州市小语基本功竞赛一等奖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近日，2022</w:t>
      </w:r>
      <w:r>
        <w:rPr>
          <w:rFonts w:hint="eastAsia" w:ascii="宋体" w:hAnsi="宋体" w:eastAsia="宋体" w:cs="宋体"/>
          <w:i w:val="0"/>
          <w:iCs w:val="0"/>
          <w:caps w:val="0"/>
          <w:color w:val="000000"/>
          <w:spacing w:val="0"/>
          <w:sz w:val="24"/>
          <w:szCs w:val="24"/>
          <w:bdr w:val="none" w:color="auto" w:sz="0" w:space="0"/>
          <w:shd w:val="clear" w:fill="FFFFFF"/>
        </w:rPr>
        <w:t>年常州市小学语文青年教师基本功竞赛在市教科院附属小学落下帷幕，本次市基本功竞赛包括笔试、粉笔字、即兴演讲、编故事、才艺表演、课文朗读和课堂教学七个环节，汇集了常州市各个区市的优秀教师参赛。我区四位青年教师参加了本次比赛，一人获一等奖，三人获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21</w:t>
      </w:r>
      <w:r>
        <w:rPr>
          <w:rFonts w:hint="eastAsia" w:ascii="宋体" w:hAnsi="宋体" w:eastAsia="宋体" w:cs="宋体"/>
          <w:i w:val="0"/>
          <w:iCs w:val="0"/>
          <w:caps w:val="0"/>
          <w:color w:val="000000"/>
          <w:spacing w:val="0"/>
          <w:sz w:val="24"/>
          <w:szCs w:val="24"/>
          <w:bdr w:val="none" w:color="auto" w:sz="0" w:space="0"/>
          <w:shd w:val="clear" w:fill="FFFFFF"/>
        </w:rPr>
        <w:t>年秋学期，在区域基本功竞赛选拔的基础上，发展中心的两位研训员邀请段玉裁小学潘麒文，新城分校杨凌芳老师及我区四位参赛选手组成区小语基本功竞赛培训团队，从笔试、各项专业技能的锤炼等方面进行了阶段性训练与针对性指导。经过前两轮评比，西岗小学的青年教师刘峥顺利晋级第三阶段课堂教学的评比，发展中心的两位老师利用有限时间对刘老师进行集中打磨。每天清晨给课题，经历三小时的独立备课，30</w:t>
      </w:r>
      <w:r>
        <w:rPr>
          <w:rFonts w:hint="eastAsia" w:ascii="宋体" w:hAnsi="宋体" w:eastAsia="宋体" w:cs="宋体"/>
          <w:i w:val="0"/>
          <w:iCs w:val="0"/>
          <w:caps w:val="0"/>
          <w:color w:val="000000"/>
          <w:spacing w:val="0"/>
          <w:sz w:val="24"/>
          <w:szCs w:val="24"/>
          <w:bdr w:val="none" w:color="auto" w:sz="0" w:space="0"/>
          <w:shd w:val="clear" w:fill="FFFFFF"/>
        </w:rPr>
        <w:t>分钟的课堂展示，经过现场点评之后再次重构，一次次的磨练让刘老师在短期内迅速成长，在第三阶段的比赛中，刘老师以扎实的基本功、精彩的课堂在众多选手中脱颖而出，荣获一等奖。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近年来，我区小学语文学科在区教师发展中心的带领下，组建了新教师与骨干教师研修团队，依托项目开展了序列化的的培训活动，为区域学科教师拔节生长提供有力支持。期待更多小语学科的新生力量能在专业成长的征途中扬帆起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520"/>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           （西岗小学 </w:t>
      </w:r>
      <w:r>
        <w:rPr>
          <w:rFonts w:hint="eastAsia" w:ascii="宋体" w:hAnsi="宋体" w:eastAsia="宋体" w:cs="宋体"/>
          <w:i w:val="0"/>
          <w:iCs w:val="0"/>
          <w:caps w:val="0"/>
          <w:color w:val="000000"/>
          <w:spacing w:val="0"/>
          <w:sz w:val="24"/>
          <w:szCs w:val="24"/>
          <w:bdr w:val="none" w:color="auto" w:sz="0" w:space="0"/>
          <w:shd w:val="clear" w:fill="FFFFFF"/>
        </w:rPr>
        <w:t>刘峥撰稿）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52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520"/>
        <w:rPr>
          <w:rFonts w:hint="eastAsia" w:ascii="宋体" w:hAnsi="宋体" w:eastAsia="宋体" w:cs="宋体"/>
          <w:i w:val="0"/>
          <w:iCs w:val="0"/>
          <w:caps w:val="0"/>
          <w:color w:val="000000"/>
          <w:spacing w:val="0"/>
          <w:sz w:val="24"/>
          <w:szCs w:val="24"/>
          <w:bdr w:val="none" w:color="auto" w:sz="0" w:space="0"/>
          <w:shd w:val="clear" w:fill="FFFFFF"/>
        </w:rPr>
      </w:pPr>
    </w:p>
    <w:p>
      <w:pPr>
        <w:rPr>
          <w:rFonts w:hint="eastAsia" w:ascii="微软雅黑" w:hAnsi="微软雅黑" w:eastAsia="微软雅黑" w:cs="微软雅黑"/>
          <w:i w:val="0"/>
          <w:iCs w:val="0"/>
          <w:caps w:val="0"/>
          <w:color w:val="797979"/>
          <w:spacing w:val="0"/>
          <w:sz w:val="33"/>
          <w:szCs w:val="33"/>
          <w:shd w:val="clear" w:fill="FFFFFF"/>
          <w:lang w:eastAsia="zh-CN"/>
        </w:rPr>
      </w:pPr>
      <w:r>
        <w:rPr>
          <w:rFonts w:hint="eastAsia" w:ascii="微软雅黑" w:hAnsi="微软雅黑" w:eastAsia="微软雅黑" w:cs="微软雅黑"/>
          <w:i w:val="0"/>
          <w:iCs w:val="0"/>
          <w:caps w:val="0"/>
          <w:color w:val="797979"/>
          <w:spacing w:val="0"/>
          <w:sz w:val="33"/>
          <w:szCs w:val="33"/>
          <w:shd w:val="clear" w:fill="FFFFFF"/>
          <w:lang w:eastAsia="zh-CN"/>
        </w:rPr>
        <w:drawing>
          <wp:inline distT="0" distB="0" distL="114300" distR="114300">
            <wp:extent cx="5273040" cy="4528185"/>
            <wp:effectExtent l="0" t="0" r="10160" b="5715"/>
            <wp:docPr id="2" name="图片 2" descr="63787533065274424187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78753306527442418726120"/>
                    <pic:cNvPicPr>
                      <a:picLocks noChangeAspect="1"/>
                    </pic:cNvPicPr>
                  </pic:nvPicPr>
                  <pic:blipFill>
                    <a:blip r:embed="rId4"/>
                    <a:stretch>
                      <a:fillRect/>
                    </a:stretch>
                  </pic:blipFill>
                  <pic:spPr>
                    <a:xfrm>
                      <a:off x="0" y="0"/>
                      <a:ext cx="5273040" cy="4528185"/>
                    </a:xfrm>
                    <a:prstGeom prst="rect">
                      <a:avLst/>
                    </a:prstGeom>
                  </pic:spPr>
                </pic:pic>
              </a:graphicData>
            </a:graphic>
          </wp:inline>
        </w:drawing>
      </w:r>
      <w:r>
        <w:rPr>
          <w:rFonts w:hint="eastAsia" w:ascii="微软雅黑" w:hAnsi="微软雅黑" w:eastAsia="微软雅黑" w:cs="微软雅黑"/>
          <w:i w:val="0"/>
          <w:iCs w:val="0"/>
          <w:caps w:val="0"/>
          <w:color w:val="797979"/>
          <w:spacing w:val="0"/>
          <w:sz w:val="33"/>
          <w:szCs w:val="33"/>
          <w:shd w:val="clear" w:fill="FFFFFF"/>
          <w:lang w:eastAsia="zh-CN"/>
        </w:rPr>
        <w:drawing>
          <wp:inline distT="0" distB="0" distL="114300" distR="114300">
            <wp:extent cx="5273040" cy="4528185"/>
            <wp:effectExtent l="0" t="0" r="10160" b="5715"/>
            <wp:docPr id="1" name="图片 1" descr="637875330651340239998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78753306513402399982016"/>
                    <pic:cNvPicPr>
                      <a:picLocks noChangeAspect="1"/>
                    </pic:cNvPicPr>
                  </pic:nvPicPr>
                  <pic:blipFill>
                    <a:blip r:embed="rId5"/>
                    <a:stretch>
                      <a:fillRect/>
                    </a:stretch>
                  </pic:blipFill>
                  <pic:spPr>
                    <a:xfrm>
                      <a:off x="0" y="0"/>
                      <a:ext cx="5273040" cy="4528185"/>
                    </a:xfrm>
                    <a:prstGeom prst="rect">
                      <a:avLst/>
                    </a:prstGeom>
                  </pic:spPr>
                </pic:pic>
              </a:graphicData>
            </a:graphic>
          </wp:inline>
        </w:drawing>
      </w:r>
      <w:bookmarkStart w:id="0" w:name="_GoBack"/>
      <w:bookmarkEnd w:id="0"/>
    </w:p>
    <w:p>
      <w:pPr>
        <w:rPr>
          <w:rFonts w:hint="eastAsia" w:ascii="微软雅黑" w:hAnsi="微软雅黑" w:eastAsia="微软雅黑" w:cs="微软雅黑"/>
          <w:i w:val="0"/>
          <w:iCs w:val="0"/>
          <w:caps w:val="0"/>
          <w:color w:val="797979"/>
          <w:spacing w:val="0"/>
          <w:sz w:val="33"/>
          <w:szCs w:val="33"/>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jJjZGIxZjFlZTNkNzBhNjlhMjk1Y2UyZGFlYzcifQ=="/>
  </w:docVars>
  <w:rsids>
    <w:rsidRoot w:val="00000000"/>
    <w:rsid w:val="1D2D5631"/>
    <w:rsid w:val="26374AC1"/>
    <w:rsid w:val="5F454391"/>
    <w:rsid w:val="6767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536</Words>
  <Characters>541</Characters>
  <Lines>0</Lines>
  <Paragraphs>0</Paragraphs>
  <TotalTime>0</TotalTime>
  <ScaleCrop>false</ScaleCrop>
  <LinksUpToDate>false</LinksUpToDate>
  <CharactersWithSpaces>553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2022-05-28T13:01:05Z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CFC9D196397A4A269EF6E13E5D142EF1</vt:lpwstr>
  </property>
</Properties>
</file>