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附件：</w:t>
      </w:r>
    </w:p>
    <w:p>
      <w:pPr>
        <w:ind w:firstLine="48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常州市首批校本课程协同研究项目名录</w:t>
      </w:r>
    </w:p>
    <w:p>
      <w:pPr>
        <w:ind w:firstLine="480"/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项目一：《武术》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69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兼容学科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或领域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兼容学段或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发展任务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领衔单位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项目联系人与电话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体育；历史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武术；中医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音乐；美术</w:t>
            </w:r>
          </w:p>
          <w:p>
            <w:pPr>
              <w:ind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地理；语文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幼儿园</w:t>
            </w:r>
          </w:p>
        </w:tc>
        <w:tc>
          <w:tcPr>
            <w:tcW w:w="2693" w:type="dxa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以文武相合的教育理念为基础、开发小学与初中一体化 “武术课程”，同时，兼顾幼儿园阶段课程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常州市教科院附属中学；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常州市荆川小学（教科院附属小学）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李勇吉-初中1</w:t>
            </w:r>
            <w:r>
              <w:rPr>
                <w:rFonts w:ascii="宋体" w:hAnsi="宋体" w:eastAsia="宋体"/>
                <w:sz w:val="21"/>
                <w:szCs w:val="21"/>
              </w:rPr>
              <w:t>5261155703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许磊-小学、幼儿园1</w:t>
            </w:r>
            <w:r>
              <w:rPr>
                <w:rFonts w:ascii="宋体" w:hAnsi="宋体" w:eastAsia="宋体"/>
                <w:sz w:val="21"/>
                <w:szCs w:val="21"/>
              </w:rPr>
              <w:t>3921070360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现有成员单位</w:t>
            </w:r>
          </w:p>
        </w:tc>
        <w:tc>
          <w:tcPr>
            <w:tcW w:w="6804" w:type="dxa"/>
            <w:gridSpan w:val="4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常州市教科院附属中学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常州市荆川小学（常州市教科院附属小学）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武进区星辰实验学校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武进区牛塘初级中学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常州市勤业中学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新北区吕墅小学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</w:tr>
    </w:tbl>
    <w:p>
      <w:pPr>
        <w:ind w:firstLine="480"/>
        <w:rPr>
          <w:rFonts w:ascii="宋体" w:hAnsi="宋体" w:eastAsia="宋体"/>
          <w:b/>
          <w:sz w:val="28"/>
          <w:szCs w:val="28"/>
        </w:rPr>
      </w:pPr>
    </w:p>
    <w:p>
      <w:pPr>
        <w:ind w:firstLine="480"/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项目二：《食育学堂》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69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兼容学科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或领域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兼容学段或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发展任务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领衔单位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项目联系人与电话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生物学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化学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营养学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中医学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文化学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餐饮礼仪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传统礼乐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基础教育（含幼-小-初-高）；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职业教育；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特殊教育</w:t>
            </w:r>
          </w:p>
        </w:tc>
        <w:tc>
          <w:tcPr>
            <w:tcW w:w="2693" w:type="dxa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以中华文明为底色，在幼儿园和小学学段开展中华饮食的综合性教育；初高中开展专项饮食文化教育；职、特教渗透职业适应教育。学段与校际间的协同是主要特色之一。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溧阳东升实验幼儿园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崔玉琴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3915879628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现有成员单位</w:t>
            </w:r>
          </w:p>
        </w:tc>
        <w:tc>
          <w:tcPr>
            <w:tcW w:w="6804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溧阳市东升实验幼儿园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常州市荆川小学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常州市新北区泰山小学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.常州经开区青洋幼儿园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常州市天宁区和记黄埔幼儿园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常州市经开区林南小学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溧阳市外国语小学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常州市明德实验中学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常州市武进区牛塘初级中学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常州市第二实验小学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常州市新北区飞龙实验小学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常州市戚墅堰高级中学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常州市高级职业技术学校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常州市龙锦小学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</w:tr>
    </w:tbl>
    <w:p>
      <w:pPr>
        <w:ind w:firstLine="480"/>
        <w:rPr>
          <w:rFonts w:ascii="宋体" w:hAnsi="宋体" w:eastAsia="宋体"/>
        </w:rPr>
      </w:pPr>
    </w:p>
    <w:p>
      <w:pPr>
        <w:ind w:firstLine="480"/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项目三：《生物与生态》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69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兼容学科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或领域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兼容学段或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发展任务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领衔单位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项目联系人与电话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生物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物理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</w:t>
            </w:r>
          </w:p>
        </w:tc>
        <w:tc>
          <w:tcPr>
            <w:tcW w:w="2693" w:type="dxa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以小学段为核心，小、初、高三个学段协同开发：目标一致、各有侧重；小学综合性为主；高中段重在应用性研发，初中段重在对小学与高中段的联通。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新北区飞龙实验小学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蒋熙玲1</w:t>
            </w:r>
            <w:r>
              <w:rPr>
                <w:rFonts w:ascii="宋体" w:hAnsi="宋体" w:eastAsia="宋体"/>
                <w:sz w:val="21"/>
                <w:szCs w:val="21"/>
              </w:rPr>
              <w:t>392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宋体" w:hAnsi="宋体" w:eastAsia="宋体"/>
                <w:sz w:val="21"/>
                <w:szCs w:val="21"/>
              </w:rPr>
              <w:t>56420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现有成员单位</w:t>
            </w:r>
          </w:p>
        </w:tc>
        <w:tc>
          <w:tcPr>
            <w:tcW w:w="6804" w:type="dxa"/>
            <w:gridSpan w:val="4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新北区飞龙实验小学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常州市田家炳高级中学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常州市第一中学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江苏省前黄高级中学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常州市教科院附属中学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项目四：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《创客》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69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兼容学科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或领域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兼容学段或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发展任务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领衔单位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项目联系人与电话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艺术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</w:t>
            </w:r>
          </w:p>
        </w:tc>
        <w:tc>
          <w:tcPr>
            <w:tcW w:w="2693" w:type="dxa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与教科院教育技术中心联合，在小学学段开展综合性“创客”课程教育，高中以专项“创客”课程教育为主。学段间的协同为课程研发主线。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常州经开区初级中学；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常州市邹区实验小学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季媛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-初中</w:t>
            </w:r>
            <w:r>
              <w:rPr>
                <w:rFonts w:ascii="宋体" w:hAnsi="宋体" w:eastAsia="宋体"/>
                <w:sz w:val="21"/>
                <w:szCs w:val="21"/>
              </w:rPr>
              <w:t>13961233330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杨振宇-小学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13861138887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现有成员单位</w:t>
            </w:r>
          </w:p>
        </w:tc>
        <w:tc>
          <w:tcPr>
            <w:tcW w:w="6804" w:type="dxa"/>
            <w:gridSpan w:val="4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常州经开区初级中学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常州市邹区实验小学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新北区香槟湖小学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新北区飞龙实验小学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</w:tr>
    </w:tbl>
    <w:p>
      <w:pPr>
        <w:ind w:firstLine="480"/>
        <w:rPr>
          <w:rFonts w:ascii="宋体" w:hAnsi="宋体" w:eastAsia="宋体"/>
        </w:rPr>
      </w:pPr>
    </w:p>
    <w:p>
      <w:pPr>
        <w:ind w:firstLine="48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项目五：《心育》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69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兼容学科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或领域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兼容学段或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发展任务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领衔单位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项目联系人与电话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心理学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德育学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儒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小学</w:t>
            </w:r>
          </w:p>
        </w:tc>
        <w:tc>
          <w:tcPr>
            <w:tcW w:w="2693" w:type="dxa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将西方现代心理学与中国传统修身理论相结合，研发既符合现代心理学原理、又具中国气质与特色的育心课程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新北区泰山小学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刘婷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13685258973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现有成员单位</w:t>
            </w:r>
          </w:p>
        </w:tc>
        <w:tc>
          <w:tcPr>
            <w:tcW w:w="6804" w:type="dxa"/>
            <w:gridSpan w:val="4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新北区泰山小学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新北区香槟湖小学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项目六：《魅力非遗》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69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兼容学科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或领域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兼容学段/学校类型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发展任务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领衔单位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项目联系人与电话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地方文化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初中</w:t>
            </w:r>
          </w:p>
        </w:tc>
        <w:tc>
          <w:tcPr>
            <w:tcW w:w="2693" w:type="dxa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传承常州地方非物质文化并研发相应课程，通过不同类型非遗课程的比较，探索非遗进校园的恰当方式和路径</w:t>
            </w:r>
            <w:r>
              <w:rPr>
                <w:rFonts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常州市丽华中学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张小华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13861208448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现有成员单位</w:t>
            </w:r>
          </w:p>
        </w:tc>
        <w:tc>
          <w:tcPr>
            <w:tcW w:w="6804" w:type="dxa"/>
            <w:gridSpan w:val="4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常州市丽华中学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</w:tr>
    </w:tbl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项目七：《国家课程校本化实施》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69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兼容学科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或领域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兼容学段/学校类型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发展任务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领衔单位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项目联系人与电话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中小学国家课程</w:t>
            </w:r>
            <w:r>
              <w:rPr>
                <w:rFonts w:ascii="楷体" w:hAnsi="楷体" w:eastAsia="楷体"/>
                <w:sz w:val="21"/>
                <w:szCs w:val="21"/>
                <w:u w:val="dotted"/>
              </w:rPr>
              <w:t>（先在小学阶段开展）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高中</w:t>
            </w:r>
          </w:p>
        </w:tc>
        <w:tc>
          <w:tcPr>
            <w:tcW w:w="2693" w:type="dxa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有规划、有步骤、系统化、整体式探索国家课程校本化实施</w:t>
            </w:r>
            <w:r>
              <w:rPr>
                <w:rFonts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新北区香槟湖小学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常州市龙锦小学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吴海燕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13775189057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曹燕薇13815038115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现有成员单位</w:t>
            </w:r>
          </w:p>
        </w:tc>
        <w:tc>
          <w:tcPr>
            <w:tcW w:w="6804" w:type="dxa"/>
            <w:gridSpan w:val="4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新北区香槟湖小学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常州市龙锦小学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</w:tr>
    </w:tbl>
    <w:p>
      <w:pPr>
        <w:rPr>
          <w:rFonts w:ascii="宋体" w:hAnsi="宋体" w:eastAsia="宋体"/>
          <w:b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项目八：《</w:t>
      </w:r>
      <w:r>
        <w:rPr>
          <w:rFonts w:ascii="楷体" w:hAnsi="楷体" w:eastAsia="宋体"/>
          <w:b/>
          <w:sz w:val="28"/>
          <w:szCs w:val="28"/>
        </w:rPr>
        <w:t>课程综合实践能力提升项目</w:t>
      </w:r>
      <w:r>
        <w:rPr>
          <w:rFonts w:hint="eastAsia" w:ascii="楷体" w:hAnsi="楷体" w:eastAsia="宋体"/>
          <w:b/>
          <w:sz w:val="28"/>
          <w:szCs w:val="28"/>
        </w:rPr>
        <w:t>》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269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兼容学科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或领域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课程对象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发展任务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领衔单位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项目联系人与电话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课程论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教学论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教师教育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幼儿园教师</w:t>
            </w:r>
          </w:p>
        </w:tc>
        <w:tc>
          <w:tcPr>
            <w:tcW w:w="2693" w:type="dxa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基于幼儿园老师的日常教育生活现实和需求，以互助、同修、共勉为主，以专家引领和理论学习为辅，提升幼儿园老师课程综合实践能力。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常州市正衡幼儿园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蒋惠娟1</w:t>
            </w:r>
            <w:r>
              <w:rPr>
                <w:rFonts w:ascii="宋体" w:hAnsi="宋体" w:eastAsia="宋体"/>
                <w:sz w:val="21"/>
                <w:szCs w:val="21"/>
              </w:rPr>
              <w:t>3775276786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现有成员单位</w:t>
            </w:r>
          </w:p>
        </w:tc>
        <w:tc>
          <w:tcPr>
            <w:tcW w:w="6804" w:type="dxa"/>
            <w:gridSpan w:val="4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常州市正衡幼儿园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溧阳东升实验幼儿园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钟楼区刘海粟美术幼儿园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新北区薛家中心幼儿园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金坛区新城实验幼儿园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武进区湖塘桥实验幼儿园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……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4"/>
    <w:rsid w:val="00127E14"/>
    <w:rsid w:val="00472906"/>
    <w:rsid w:val="005F4374"/>
    <w:rsid w:val="008D5131"/>
    <w:rsid w:val="00D41EEF"/>
    <w:rsid w:val="00E37C2F"/>
    <w:rsid w:val="00E50920"/>
    <w:rsid w:val="627A445F"/>
    <w:rsid w:val="706B2669"/>
    <w:rsid w:val="BFADC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888</Words>
  <Characters>1094</Characters>
  <Lines>26</Lines>
  <Paragraphs>13</Paragraphs>
  <TotalTime>0</TotalTime>
  <ScaleCrop>false</ScaleCrop>
  <LinksUpToDate>false</LinksUpToDate>
  <CharactersWithSpaces>1969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2021-09-23T15:45:00Z</dcterms:created>
  <dc:creator>Microsoft Office User</dc:creator>
  <cp:lastModifiedBy>jyslp</cp:lastModifiedBy>
  <dcterms:modified xsi:type="dcterms:W3CDTF">2021-09-26T08:36:09Z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BA52A317DC4F42B0A1AC9D72415B5E40</vt:lpwstr>
  </property>
</Properties>
</file>