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2D1" w:rsidRDefault="00B31B8B" w:rsidP="009F69EE">
      <w:pPr>
        <w:rPr>
          <w:rFonts w:asciiTheme="minorEastAsia" w:hAnsiTheme="minorEastAsia"/>
          <w:szCs w:val="21"/>
        </w:rPr>
      </w:pPr>
      <w:r w:rsidRPr="007C5255">
        <w:rPr>
          <w:rFonts w:asciiTheme="minorEastAsia" w:hAnsiTheme="minorEastAsia" w:hint="eastAsia"/>
          <w:szCs w:val="21"/>
        </w:rPr>
        <w:t>附件1  中期评估分组名单</w:t>
      </w:r>
    </w:p>
    <w:p w:rsidR="00420964" w:rsidRDefault="00420964" w:rsidP="00420964">
      <w:pPr>
        <w:jc w:val="left"/>
        <w:rPr>
          <w:rFonts w:asciiTheme="minorEastAsia" w:hAnsiTheme="minorEastAsia"/>
          <w:b/>
          <w:szCs w:val="21"/>
        </w:rPr>
      </w:pPr>
    </w:p>
    <w:p w:rsidR="00420964" w:rsidRDefault="00125FB0" w:rsidP="00420964">
      <w:pPr>
        <w:jc w:val="left"/>
        <w:rPr>
          <w:rFonts w:asciiTheme="minorEastAsia" w:hAnsiTheme="minorEastAsia"/>
          <w:b/>
          <w:szCs w:val="21"/>
        </w:rPr>
      </w:pPr>
      <w:r w:rsidRPr="00125FB0">
        <w:rPr>
          <w:rFonts w:asciiTheme="minorEastAsia" w:hAnsiTheme="minorEastAsia" w:hint="eastAsia"/>
          <w:b/>
          <w:szCs w:val="21"/>
        </w:rPr>
        <w:t>表1  初中组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98"/>
        <w:gridCol w:w="926"/>
        <w:gridCol w:w="2532"/>
        <w:gridCol w:w="4140"/>
      </w:tblGrid>
      <w:tr w:rsidR="00420964" w:rsidRPr="007C5255" w:rsidTr="00485BD5">
        <w:tc>
          <w:tcPr>
            <w:tcW w:w="421" w:type="pct"/>
          </w:tcPr>
          <w:p w:rsidR="00420964" w:rsidRPr="007C5255" w:rsidRDefault="00420964" w:rsidP="006044E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558" w:type="pct"/>
          </w:tcPr>
          <w:p w:rsidR="00420964" w:rsidRPr="007C5255" w:rsidRDefault="00420964" w:rsidP="006044E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526" w:type="pct"/>
          </w:tcPr>
          <w:p w:rsidR="00420964" w:rsidRPr="007C5255" w:rsidRDefault="00420964" w:rsidP="006044E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学校</w:t>
            </w:r>
          </w:p>
        </w:tc>
        <w:tc>
          <w:tcPr>
            <w:tcW w:w="2495" w:type="pct"/>
          </w:tcPr>
          <w:p w:rsidR="00420964" w:rsidRPr="007C5255" w:rsidRDefault="00420964" w:rsidP="006044E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工作室名称</w:t>
            </w:r>
          </w:p>
        </w:tc>
      </w:tr>
      <w:tr w:rsidR="00420964" w:rsidRPr="007C5255" w:rsidTr="00485BD5">
        <w:tc>
          <w:tcPr>
            <w:tcW w:w="421" w:type="pct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58" w:type="pct"/>
            <w:vAlign w:val="center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李能国</w:t>
            </w:r>
          </w:p>
        </w:tc>
        <w:tc>
          <w:tcPr>
            <w:tcW w:w="1526" w:type="pct"/>
            <w:vAlign w:val="center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常州市教科院附属中学</w:t>
            </w:r>
          </w:p>
        </w:tc>
        <w:tc>
          <w:tcPr>
            <w:tcW w:w="2495" w:type="pct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常州市中小学教学李能国名教师工作室</w:t>
            </w:r>
          </w:p>
        </w:tc>
      </w:tr>
      <w:tr w:rsidR="00420964" w:rsidRPr="007C5255" w:rsidTr="00485BD5">
        <w:tc>
          <w:tcPr>
            <w:tcW w:w="421" w:type="pct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558" w:type="pct"/>
            <w:vAlign w:val="center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仇定荣</w:t>
            </w:r>
          </w:p>
        </w:tc>
        <w:tc>
          <w:tcPr>
            <w:tcW w:w="1526" w:type="pct"/>
            <w:vAlign w:val="center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常州市中天实验学校</w:t>
            </w:r>
          </w:p>
        </w:tc>
        <w:tc>
          <w:tcPr>
            <w:tcW w:w="2495" w:type="pct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常州市中小学教学仇定荣名教师工作室</w:t>
            </w:r>
          </w:p>
        </w:tc>
      </w:tr>
      <w:tr w:rsidR="00420964" w:rsidRPr="007C5255" w:rsidTr="00485BD5">
        <w:tc>
          <w:tcPr>
            <w:tcW w:w="421" w:type="pct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558" w:type="pct"/>
            <w:vAlign w:val="center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符爱琴</w:t>
            </w:r>
          </w:p>
        </w:tc>
        <w:tc>
          <w:tcPr>
            <w:tcW w:w="1526" w:type="pct"/>
            <w:vAlign w:val="center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常州市北郊初中</w:t>
            </w:r>
          </w:p>
        </w:tc>
        <w:tc>
          <w:tcPr>
            <w:tcW w:w="2495" w:type="pct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常州市中小学教学符爱琴名教师工作室</w:t>
            </w:r>
          </w:p>
        </w:tc>
      </w:tr>
      <w:tr w:rsidR="00420964" w:rsidRPr="007C5255" w:rsidTr="00485BD5">
        <w:tc>
          <w:tcPr>
            <w:tcW w:w="421" w:type="pct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558" w:type="pct"/>
            <w:vAlign w:val="center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吴伟星</w:t>
            </w:r>
          </w:p>
        </w:tc>
        <w:tc>
          <w:tcPr>
            <w:tcW w:w="1526" w:type="pct"/>
            <w:vAlign w:val="center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常州市郑陆初级中学</w:t>
            </w:r>
          </w:p>
        </w:tc>
        <w:tc>
          <w:tcPr>
            <w:tcW w:w="2495" w:type="pct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常州市中小学教学吴伟星名教师工作室</w:t>
            </w:r>
          </w:p>
        </w:tc>
      </w:tr>
      <w:tr w:rsidR="00420964" w:rsidRPr="007C5255" w:rsidTr="00485BD5">
        <w:tc>
          <w:tcPr>
            <w:tcW w:w="421" w:type="pct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558" w:type="pct"/>
            <w:vAlign w:val="center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陈广余</w:t>
            </w:r>
          </w:p>
        </w:tc>
        <w:tc>
          <w:tcPr>
            <w:tcW w:w="1526" w:type="pct"/>
            <w:vAlign w:val="center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常州市教科院附属中学</w:t>
            </w:r>
          </w:p>
        </w:tc>
        <w:tc>
          <w:tcPr>
            <w:tcW w:w="2495" w:type="pct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常州市中小学教学陈广余名教师工作室</w:t>
            </w:r>
          </w:p>
        </w:tc>
      </w:tr>
      <w:tr w:rsidR="00420964" w:rsidRPr="007C5255" w:rsidTr="00485BD5">
        <w:tc>
          <w:tcPr>
            <w:tcW w:w="421" w:type="pct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558" w:type="pct"/>
            <w:vAlign w:val="center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贺剑英</w:t>
            </w:r>
          </w:p>
        </w:tc>
        <w:tc>
          <w:tcPr>
            <w:tcW w:w="1526" w:type="pct"/>
            <w:vAlign w:val="center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武进区湖塘桥初级中学</w:t>
            </w:r>
          </w:p>
        </w:tc>
        <w:tc>
          <w:tcPr>
            <w:tcW w:w="2495" w:type="pct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常州市中小学教学贺剑英名教师工作室</w:t>
            </w:r>
          </w:p>
        </w:tc>
      </w:tr>
      <w:tr w:rsidR="00420964" w:rsidRPr="007C5255" w:rsidTr="00485BD5">
        <w:tc>
          <w:tcPr>
            <w:tcW w:w="421" w:type="pct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558" w:type="pct"/>
            <w:vAlign w:val="center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胡兵祥</w:t>
            </w:r>
          </w:p>
        </w:tc>
        <w:tc>
          <w:tcPr>
            <w:tcW w:w="1526" w:type="pct"/>
            <w:vAlign w:val="center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溧阳市第六中学</w:t>
            </w:r>
          </w:p>
        </w:tc>
        <w:tc>
          <w:tcPr>
            <w:tcW w:w="2495" w:type="pct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常州市中小学教学胡兵祥名教师工作室</w:t>
            </w:r>
          </w:p>
        </w:tc>
      </w:tr>
      <w:tr w:rsidR="00420964" w:rsidRPr="007C5255" w:rsidTr="00485BD5">
        <w:tc>
          <w:tcPr>
            <w:tcW w:w="421" w:type="pct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558" w:type="pct"/>
            <w:vAlign w:val="center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邰玉韦</w:t>
            </w:r>
          </w:p>
        </w:tc>
        <w:tc>
          <w:tcPr>
            <w:tcW w:w="1526" w:type="pct"/>
            <w:vAlign w:val="center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常州市北郊初中</w:t>
            </w:r>
          </w:p>
        </w:tc>
        <w:tc>
          <w:tcPr>
            <w:tcW w:w="2495" w:type="pct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常州市中小学教学邰玉韦名教师工作室</w:t>
            </w:r>
          </w:p>
        </w:tc>
      </w:tr>
      <w:tr w:rsidR="00420964" w:rsidRPr="007C5255" w:rsidTr="00485BD5">
        <w:tc>
          <w:tcPr>
            <w:tcW w:w="421" w:type="pct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558" w:type="pct"/>
            <w:vAlign w:val="center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李亚男</w:t>
            </w:r>
          </w:p>
        </w:tc>
        <w:tc>
          <w:tcPr>
            <w:tcW w:w="1526" w:type="pct"/>
            <w:vAlign w:val="center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常州外国语学校</w:t>
            </w:r>
          </w:p>
        </w:tc>
        <w:tc>
          <w:tcPr>
            <w:tcW w:w="2495" w:type="pct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常州市中小学教学李亚男名教师工作室</w:t>
            </w:r>
          </w:p>
        </w:tc>
      </w:tr>
      <w:tr w:rsidR="00420964" w:rsidRPr="007C5255" w:rsidTr="00485BD5">
        <w:tc>
          <w:tcPr>
            <w:tcW w:w="421" w:type="pct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558" w:type="pct"/>
            <w:vAlign w:val="center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曹志娟</w:t>
            </w:r>
          </w:p>
        </w:tc>
        <w:tc>
          <w:tcPr>
            <w:tcW w:w="1526" w:type="pct"/>
            <w:vAlign w:val="center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常州市外国语学校</w:t>
            </w:r>
          </w:p>
        </w:tc>
        <w:tc>
          <w:tcPr>
            <w:tcW w:w="2495" w:type="pct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常州市中小学教学曹志娟名教师工作室</w:t>
            </w:r>
          </w:p>
        </w:tc>
      </w:tr>
      <w:tr w:rsidR="00420964" w:rsidRPr="007C5255" w:rsidTr="00485BD5">
        <w:tc>
          <w:tcPr>
            <w:tcW w:w="421" w:type="pct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558" w:type="pct"/>
            <w:vAlign w:val="center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张萍</w:t>
            </w:r>
          </w:p>
        </w:tc>
        <w:tc>
          <w:tcPr>
            <w:tcW w:w="1526" w:type="pct"/>
            <w:vAlign w:val="center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常州市花园中学</w:t>
            </w:r>
          </w:p>
        </w:tc>
        <w:tc>
          <w:tcPr>
            <w:tcW w:w="2495" w:type="pct"/>
          </w:tcPr>
          <w:p w:rsidR="00420964" w:rsidRPr="007C5255" w:rsidRDefault="00420964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常州市中小学教学张萍名教师工作室</w:t>
            </w:r>
          </w:p>
        </w:tc>
      </w:tr>
    </w:tbl>
    <w:p w:rsidR="00420964" w:rsidRPr="00420964" w:rsidRDefault="00420964" w:rsidP="00420964">
      <w:pPr>
        <w:jc w:val="center"/>
        <w:rPr>
          <w:rFonts w:asciiTheme="minorEastAsia" w:hAnsiTheme="minorEastAsia"/>
          <w:b/>
          <w:szCs w:val="21"/>
        </w:rPr>
      </w:pPr>
    </w:p>
    <w:p w:rsidR="00420964" w:rsidRDefault="00420964" w:rsidP="00420964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表2 高中组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61"/>
        <w:gridCol w:w="1111"/>
        <w:gridCol w:w="2638"/>
        <w:gridCol w:w="3886"/>
      </w:tblGrid>
      <w:tr w:rsidR="00485BD5" w:rsidRPr="007C5255" w:rsidTr="006044EC">
        <w:tc>
          <w:tcPr>
            <w:tcW w:w="398" w:type="pct"/>
          </w:tcPr>
          <w:p w:rsidR="00485BD5" w:rsidRPr="007C5255" w:rsidRDefault="00485BD5" w:rsidP="006044E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669" w:type="pct"/>
          </w:tcPr>
          <w:p w:rsidR="00485BD5" w:rsidRPr="007C5255" w:rsidRDefault="00485BD5" w:rsidP="006044E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590" w:type="pct"/>
          </w:tcPr>
          <w:p w:rsidR="00485BD5" w:rsidRPr="007C5255" w:rsidRDefault="00485BD5" w:rsidP="006044E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学校</w:t>
            </w:r>
          </w:p>
        </w:tc>
        <w:tc>
          <w:tcPr>
            <w:tcW w:w="2342" w:type="pct"/>
          </w:tcPr>
          <w:p w:rsidR="00485BD5" w:rsidRPr="007C5255" w:rsidRDefault="00485BD5" w:rsidP="006044E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工作室名称</w:t>
            </w:r>
          </w:p>
        </w:tc>
      </w:tr>
      <w:tr w:rsidR="00485BD5" w:rsidRPr="007C5255" w:rsidTr="00420964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顾润生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常州市第三中学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常州市中小学教学顾润生名教师工作室</w:t>
            </w:r>
          </w:p>
        </w:tc>
      </w:tr>
      <w:tr w:rsidR="00485BD5" w:rsidRPr="007C5255" w:rsidTr="00420964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郭家海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江苏省常州高级中学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常州市中小学教学郭家海名教师工作室</w:t>
            </w:r>
          </w:p>
        </w:tc>
      </w:tr>
      <w:tr w:rsidR="00485BD5" w:rsidRPr="007C5255" w:rsidTr="00420964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沈斌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常州市第五中学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常州市中小学教学沈斌名教师工作室</w:t>
            </w:r>
          </w:p>
        </w:tc>
      </w:tr>
      <w:tr w:rsidR="00485BD5" w:rsidRPr="007C5255" w:rsidTr="00420964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李万龙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常州市第一中学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常州市中小学教学李万龙名教师工作室</w:t>
            </w:r>
          </w:p>
        </w:tc>
      </w:tr>
      <w:tr w:rsidR="00485BD5" w:rsidRPr="007C5255" w:rsidTr="00420964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陈国祥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江苏省前黄高级中学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常州市中小学教学陈国祥名教师工作室</w:t>
            </w:r>
          </w:p>
        </w:tc>
      </w:tr>
      <w:tr w:rsidR="00485BD5" w:rsidRPr="007C5255" w:rsidTr="00420964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魏恒建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江苏省前黄高级中学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常州市中小学教学魏恒建名教师工作室</w:t>
            </w:r>
          </w:p>
        </w:tc>
      </w:tr>
      <w:tr w:rsidR="00485BD5" w:rsidRPr="007C5255" w:rsidTr="00420964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秦春华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江苏省前黄高级中学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常州市中小学教学秦春华名教师工作室</w:t>
            </w:r>
          </w:p>
        </w:tc>
      </w:tr>
      <w:tr w:rsidR="00485BD5" w:rsidRPr="007C5255" w:rsidTr="00420964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满春燕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常州市第一中学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常州市中小学教学满春燕名教师工作室</w:t>
            </w:r>
          </w:p>
        </w:tc>
      </w:tr>
      <w:tr w:rsidR="00485BD5" w:rsidRPr="007C5255" w:rsidTr="00420964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陶兆宝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常州市第一中学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常州市中小学教学陶兆宝名教师工作室</w:t>
            </w:r>
          </w:p>
        </w:tc>
      </w:tr>
      <w:tr w:rsidR="00485BD5" w:rsidRPr="007C5255" w:rsidTr="00420964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秦亚平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江苏省武进高级中学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常州市中小学教学秦亚平名教师工作室</w:t>
            </w:r>
          </w:p>
        </w:tc>
      </w:tr>
      <w:tr w:rsidR="00485BD5" w:rsidRPr="007C5255" w:rsidTr="00420964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周存军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田家炳高级中学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常州市中小学教学周存军名教师工作室</w:t>
            </w:r>
          </w:p>
        </w:tc>
      </w:tr>
      <w:tr w:rsidR="00485BD5" w:rsidRPr="007C5255" w:rsidTr="00420964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徐展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常州市第二中学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常州市中小学教学徐展名教师工作室</w:t>
            </w:r>
          </w:p>
        </w:tc>
      </w:tr>
      <w:tr w:rsidR="00485BD5" w:rsidRPr="007C5255" w:rsidTr="00420964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李金蛟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常州市第一中学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常州市中小学教学李金蛟名教师工作室</w:t>
            </w:r>
          </w:p>
        </w:tc>
      </w:tr>
      <w:tr w:rsidR="00485BD5" w:rsidRPr="007C5255" w:rsidTr="00420964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陈伟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江苏省奔牛高级中学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常州市中小学教学陈伟名教师工作室</w:t>
            </w:r>
          </w:p>
        </w:tc>
      </w:tr>
    </w:tbl>
    <w:p w:rsidR="00420964" w:rsidRPr="00420964" w:rsidRDefault="00420964" w:rsidP="00485BD5">
      <w:pPr>
        <w:jc w:val="center"/>
        <w:rPr>
          <w:rFonts w:asciiTheme="minorEastAsia" w:hAnsiTheme="minorEastAsia"/>
          <w:b/>
          <w:szCs w:val="21"/>
        </w:rPr>
      </w:pPr>
    </w:p>
    <w:p w:rsidR="00420964" w:rsidRDefault="00420964" w:rsidP="00485BD5">
      <w:pPr>
        <w:jc w:val="center"/>
        <w:rPr>
          <w:rFonts w:asciiTheme="minorEastAsia" w:hAnsiTheme="minorEastAsia"/>
          <w:b/>
          <w:szCs w:val="21"/>
        </w:rPr>
      </w:pPr>
    </w:p>
    <w:p w:rsidR="007F329A" w:rsidRDefault="007F329A" w:rsidP="00485BD5">
      <w:pPr>
        <w:jc w:val="center"/>
        <w:rPr>
          <w:rFonts w:asciiTheme="minorEastAsia" w:hAnsiTheme="minorEastAsia"/>
          <w:b/>
          <w:szCs w:val="21"/>
        </w:rPr>
      </w:pPr>
    </w:p>
    <w:p w:rsidR="007F329A" w:rsidRDefault="007F329A" w:rsidP="00485BD5">
      <w:pPr>
        <w:jc w:val="center"/>
        <w:rPr>
          <w:rFonts w:asciiTheme="minorEastAsia" w:hAnsiTheme="minorEastAsia"/>
          <w:b/>
          <w:szCs w:val="21"/>
        </w:rPr>
      </w:pPr>
    </w:p>
    <w:p w:rsidR="007F329A" w:rsidRDefault="007F329A" w:rsidP="00485BD5">
      <w:pPr>
        <w:jc w:val="center"/>
        <w:rPr>
          <w:rFonts w:asciiTheme="minorEastAsia" w:hAnsiTheme="minorEastAsia"/>
          <w:b/>
          <w:szCs w:val="21"/>
        </w:rPr>
      </w:pPr>
    </w:p>
    <w:p w:rsidR="007F329A" w:rsidRDefault="007F329A" w:rsidP="00485BD5">
      <w:pPr>
        <w:jc w:val="center"/>
        <w:rPr>
          <w:rFonts w:asciiTheme="minorEastAsia" w:hAnsiTheme="minorEastAsia"/>
          <w:b/>
          <w:szCs w:val="21"/>
        </w:rPr>
      </w:pPr>
    </w:p>
    <w:p w:rsidR="007F329A" w:rsidRDefault="007F329A" w:rsidP="00485BD5">
      <w:pPr>
        <w:jc w:val="center"/>
        <w:rPr>
          <w:rFonts w:asciiTheme="minorEastAsia" w:hAnsiTheme="minorEastAsia"/>
          <w:b/>
          <w:szCs w:val="21"/>
        </w:rPr>
      </w:pPr>
    </w:p>
    <w:p w:rsidR="007F329A" w:rsidRDefault="007F329A" w:rsidP="00485BD5">
      <w:pPr>
        <w:jc w:val="center"/>
        <w:rPr>
          <w:rFonts w:asciiTheme="minorEastAsia" w:hAnsiTheme="minorEastAsia"/>
          <w:b/>
          <w:szCs w:val="21"/>
        </w:rPr>
      </w:pPr>
    </w:p>
    <w:p w:rsidR="007F329A" w:rsidRDefault="007F329A" w:rsidP="00485BD5">
      <w:pPr>
        <w:jc w:val="center"/>
        <w:rPr>
          <w:rFonts w:asciiTheme="minorEastAsia" w:hAnsiTheme="minorEastAsia"/>
          <w:b/>
          <w:szCs w:val="21"/>
        </w:rPr>
      </w:pPr>
    </w:p>
    <w:p w:rsidR="00EA0BAF" w:rsidRPr="00EA0BAF" w:rsidRDefault="00EA0BAF" w:rsidP="00485BD5">
      <w:pPr>
        <w:jc w:val="center"/>
        <w:rPr>
          <w:rFonts w:asciiTheme="minorEastAsia" w:hAnsiTheme="minorEastAsia" w:hint="eastAsia"/>
          <w:b/>
          <w:szCs w:val="21"/>
        </w:rPr>
      </w:pPr>
      <w:bookmarkStart w:id="0" w:name="_GoBack"/>
      <w:bookmarkEnd w:id="0"/>
    </w:p>
    <w:p w:rsidR="007F329A" w:rsidRDefault="007F329A" w:rsidP="00485BD5">
      <w:pPr>
        <w:jc w:val="center"/>
        <w:rPr>
          <w:rFonts w:asciiTheme="minorEastAsia" w:hAnsiTheme="minorEastAsia"/>
          <w:b/>
          <w:szCs w:val="21"/>
        </w:rPr>
      </w:pPr>
    </w:p>
    <w:p w:rsidR="00420964" w:rsidRDefault="00485BD5" w:rsidP="00485BD5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表3  职业教育与社区教育组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61"/>
        <w:gridCol w:w="1111"/>
        <w:gridCol w:w="2749"/>
        <w:gridCol w:w="3775"/>
      </w:tblGrid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669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657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学校</w:t>
            </w:r>
          </w:p>
        </w:tc>
        <w:tc>
          <w:tcPr>
            <w:tcW w:w="2275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工作室名称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彭才根</w:t>
            </w:r>
          </w:p>
        </w:tc>
        <w:tc>
          <w:tcPr>
            <w:tcW w:w="1657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常州幼儿师范学校</w:t>
            </w:r>
          </w:p>
        </w:tc>
        <w:tc>
          <w:tcPr>
            <w:tcW w:w="2275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常州市中小学教学彭才根名教师工作室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秦益霖</w:t>
            </w:r>
          </w:p>
        </w:tc>
        <w:tc>
          <w:tcPr>
            <w:tcW w:w="1657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常州旅游商贸高等职业技术学校</w:t>
            </w:r>
          </w:p>
        </w:tc>
        <w:tc>
          <w:tcPr>
            <w:tcW w:w="2275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常州市中小学教学秦益霖名教师工作室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李添翼</w:t>
            </w:r>
          </w:p>
        </w:tc>
        <w:tc>
          <w:tcPr>
            <w:tcW w:w="1657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江苏省武进中等专业学校</w:t>
            </w:r>
          </w:p>
        </w:tc>
        <w:tc>
          <w:tcPr>
            <w:tcW w:w="2275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常州市中小学教学李添翼名教师工作室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陶卫东</w:t>
            </w:r>
          </w:p>
        </w:tc>
        <w:tc>
          <w:tcPr>
            <w:tcW w:w="1657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常州市刘国钧高等职业技术学校</w:t>
            </w:r>
          </w:p>
        </w:tc>
        <w:tc>
          <w:tcPr>
            <w:tcW w:w="2275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常州市中小学教学陶卫东名教师工作室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史金虎</w:t>
            </w:r>
          </w:p>
        </w:tc>
        <w:tc>
          <w:tcPr>
            <w:tcW w:w="1657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常州旅游商贸高等职业技术学校</w:t>
            </w:r>
          </w:p>
        </w:tc>
        <w:tc>
          <w:tcPr>
            <w:tcW w:w="2275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常州市中小学教学史金虎名教师工作室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史志洪</w:t>
            </w:r>
          </w:p>
        </w:tc>
        <w:tc>
          <w:tcPr>
            <w:tcW w:w="1657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江苏省溧阳中等专业学校</w:t>
            </w:r>
          </w:p>
        </w:tc>
        <w:tc>
          <w:tcPr>
            <w:tcW w:w="2275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常州市中小学教学史志洪名教师工作室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牟艳</w:t>
            </w:r>
          </w:p>
        </w:tc>
        <w:tc>
          <w:tcPr>
            <w:tcW w:w="1657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江苏省武进中等专业学校</w:t>
            </w:r>
          </w:p>
        </w:tc>
        <w:tc>
          <w:tcPr>
            <w:tcW w:w="2275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常州市中小学教学牟艳名教师工作室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周俊</w:t>
            </w:r>
          </w:p>
        </w:tc>
        <w:tc>
          <w:tcPr>
            <w:tcW w:w="1657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江苏省金坛中等专业学校</w:t>
            </w:r>
          </w:p>
        </w:tc>
        <w:tc>
          <w:tcPr>
            <w:tcW w:w="2275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常州市中小学教学周俊名教师工作室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崔涛</w:t>
            </w:r>
          </w:p>
        </w:tc>
        <w:tc>
          <w:tcPr>
            <w:tcW w:w="1657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常州工学院</w:t>
            </w:r>
          </w:p>
        </w:tc>
        <w:tc>
          <w:tcPr>
            <w:tcW w:w="2275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常州市社区教育崔涛名教师工作室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王理华</w:t>
            </w:r>
          </w:p>
        </w:tc>
        <w:tc>
          <w:tcPr>
            <w:tcW w:w="1657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江苏省金坛中等专业学校</w:t>
            </w:r>
          </w:p>
        </w:tc>
        <w:tc>
          <w:tcPr>
            <w:tcW w:w="2275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常州市社区教育王理华名教师工作室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顾锡宏</w:t>
            </w:r>
          </w:p>
        </w:tc>
        <w:tc>
          <w:tcPr>
            <w:tcW w:w="1657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常州开放大学</w:t>
            </w:r>
          </w:p>
        </w:tc>
        <w:tc>
          <w:tcPr>
            <w:tcW w:w="2275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常州市社区教育顾锡宏名教师工作室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沈凤君</w:t>
            </w:r>
          </w:p>
        </w:tc>
        <w:tc>
          <w:tcPr>
            <w:tcW w:w="1657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常州旅游商贸高等职业技术学校</w:t>
            </w:r>
          </w:p>
        </w:tc>
        <w:tc>
          <w:tcPr>
            <w:tcW w:w="2275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常州市社区教育沈凤君名教师工作室</w:t>
            </w:r>
          </w:p>
        </w:tc>
      </w:tr>
    </w:tbl>
    <w:p w:rsidR="00420964" w:rsidRPr="00485BD5" w:rsidRDefault="00420964" w:rsidP="00420964">
      <w:pPr>
        <w:jc w:val="center"/>
        <w:rPr>
          <w:rFonts w:asciiTheme="minorEastAsia" w:hAnsiTheme="minorEastAsia"/>
          <w:b/>
          <w:szCs w:val="21"/>
        </w:rPr>
      </w:pPr>
    </w:p>
    <w:p w:rsidR="00420964" w:rsidRDefault="00485BD5" w:rsidP="00485BD5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表4 德育组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61"/>
        <w:gridCol w:w="1111"/>
        <w:gridCol w:w="2638"/>
        <w:gridCol w:w="3886"/>
      </w:tblGrid>
      <w:tr w:rsidR="00485BD5" w:rsidRPr="007C5255" w:rsidTr="006044EC">
        <w:tc>
          <w:tcPr>
            <w:tcW w:w="398" w:type="pct"/>
          </w:tcPr>
          <w:p w:rsidR="00485BD5" w:rsidRPr="007C5255" w:rsidRDefault="00485BD5" w:rsidP="006044E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669" w:type="pct"/>
          </w:tcPr>
          <w:p w:rsidR="00485BD5" w:rsidRPr="007C5255" w:rsidRDefault="00485BD5" w:rsidP="006044E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590" w:type="pct"/>
          </w:tcPr>
          <w:p w:rsidR="00485BD5" w:rsidRPr="007C5255" w:rsidRDefault="00485BD5" w:rsidP="006044E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学校</w:t>
            </w:r>
          </w:p>
        </w:tc>
        <w:tc>
          <w:tcPr>
            <w:tcW w:w="2342" w:type="pct"/>
          </w:tcPr>
          <w:p w:rsidR="00485BD5" w:rsidRPr="007C5255" w:rsidRDefault="00485BD5" w:rsidP="006044E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工作室名称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蔡军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常州市清潭中学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常州市中小学教育蔡军名教师工作室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赵世俊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江苏省常州高级中学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常州市中小学教育赵世俊名教师工作室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王成良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田家炳初级中学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常州市中小学教育王成良名教师工作室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王瑛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新北区西夏墅中心小学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常州市中小学教育王瑛名教师工作室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倪莺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常州市第一中学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常州市中小学教育倪莺名教师工作室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金月昌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常州市刘国钧高等职业技术学校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常州市中小学教育金月昌名教师工作室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潘勤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江苏省常州高级中学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常州市中小学教育潘勤名教师工作室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杨小春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常州市第二十四中学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常州市中小学教育杨小春名教师工作室</w:t>
            </w:r>
          </w:p>
        </w:tc>
      </w:tr>
    </w:tbl>
    <w:p w:rsidR="00485BD5" w:rsidRPr="00485BD5" w:rsidRDefault="00485BD5" w:rsidP="00420964">
      <w:pPr>
        <w:jc w:val="center"/>
        <w:rPr>
          <w:rFonts w:asciiTheme="minorEastAsia" w:hAnsiTheme="minorEastAsia"/>
          <w:b/>
          <w:szCs w:val="21"/>
        </w:rPr>
      </w:pPr>
    </w:p>
    <w:p w:rsidR="00485BD5" w:rsidRDefault="00485BD5" w:rsidP="00420964">
      <w:pPr>
        <w:jc w:val="center"/>
        <w:rPr>
          <w:rFonts w:asciiTheme="minorEastAsia" w:hAnsiTheme="minorEastAsia"/>
          <w:b/>
          <w:szCs w:val="21"/>
        </w:rPr>
      </w:pPr>
    </w:p>
    <w:p w:rsidR="00632AFD" w:rsidRDefault="00632AFD" w:rsidP="00420964">
      <w:pPr>
        <w:jc w:val="center"/>
        <w:rPr>
          <w:rFonts w:asciiTheme="minorEastAsia" w:hAnsiTheme="minorEastAsia"/>
          <w:b/>
          <w:szCs w:val="21"/>
        </w:rPr>
      </w:pPr>
    </w:p>
    <w:p w:rsidR="00632AFD" w:rsidRDefault="00632AFD" w:rsidP="00420964">
      <w:pPr>
        <w:jc w:val="center"/>
        <w:rPr>
          <w:rFonts w:asciiTheme="minorEastAsia" w:hAnsiTheme="minorEastAsia"/>
          <w:b/>
          <w:szCs w:val="21"/>
        </w:rPr>
      </w:pPr>
    </w:p>
    <w:p w:rsidR="00632AFD" w:rsidRDefault="00632AFD" w:rsidP="00420964">
      <w:pPr>
        <w:jc w:val="center"/>
        <w:rPr>
          <w:rFonts w:asciiTheme="minorEastAsia" w:hAnsiTheme="minorEastAsia"/>
          <w:b/>
          <w:szCs w:val="21"/>
        </w:rPr>
      </w:pPr>
    </w:p>
    <w:p w:rsidR="00632AFD" w:rsidRDefault="00632AFD" w:rsidP="00420964">
      <w:pPr>
        <w:jc w:val="center"/>
        <w:rPr>
          <w:rFonts w:asciiTheme="minorEastAsia" w:hAnsiTheme="minorEastAsia"/>
          <w:b/>
          <w:szCs w:val="21"/>
        </w:rPr>
      </w:pPr>
    </w:p>
    <w:p w:rsidR="00632AFD" w:rsidRDefault="00632AFD" w:rsidP="00420964">
      <w:pPr>
        <w:jc w:val="center"/>
        <w:rPr>
          <w:rFonts w:asciiTheme="minorEastAsia" w:hAnsiTheme="minorEastAsia"/>
          <w:b/>
          <w:szCs w:val="21"/>
        </w:rPr>
      </w:pPr>
    </w:p>
    <w:p w:rsidR="00632AFD" w:rsidRDefault="00632AFD" w:rsidP="00420964">
      <w:pPr>
        <w:jc w:val="center"/>
        <w:rPr>
          <w:rFonts w:asciiTheme="minorEastAsia" w:hAnsiTheme="minorEastAsia"/>
          <w:b/>
          <w:szCs w:val="21"/>
        </w:rPr>
      </w:pPr>
    </w:p>
    <w:p w:rsidR="00632AFD" w:rsidRDefault="00632AFD" w:rsidP="00420964">
      <w:pPr>
        <w:jc w:val="center"/>
        <w:rPr>
          <w:rFonts w:asciiTheme="minorEastAsia" w:hAnsiTheme="minorEastAsia"/>
          <w:b/>
          <w:szCs w:val="21"/>
        </w:rPr>
      </w:pPr>
    </w:p>
    <w:p w:rsidR="00632AFD" w:rsidRDefault="00632AFD" w:rsidP="00420964">
      <w:pPr>
        <w:jc w:val="center"/>
        <w:rPr>
          <w:rFonts w:asciiTheme="minorEastAsia" w:hAnsiTheme="minorEastAsia"/>
          <w:b/>
          <w:szCs w:val="21"/>
        </w:rPr>
      </w:pPr>
    </w:p>
    <w:p w:rsidR="00632AFD" w:rsidRDefault="00632AFD" w:rsidP="00420964">
      <w:pPr>
        <w:jc w:val="center"/>
        <w:rPr>
          <w:rFonts w:asciiTheme="minorEastAsia" w:hAnsiTheme="minorEastAsia"/>
          <w:b/>
          <w:szCs w:val="21"/>
        </w:rPr>
      </w:pPr>
    </w:p>
    <w:p w:rsidR="00632AFD" w:rsidRDefault="00632AFD" w:rsidP="00420964">
      <w:pPr>
        <w:jc w:val="center"/>
        <w:rPr>
          <w:rFonts w:asciiTheme="minorEastAsia" w:hAnsiTheme="minorEastAsia"/>
          <w:b/>
          <w:szCs w:val="21"/>
        </w:rPr>
      </w:pPr>
    </w:p>
    <w:p w:rsidR="00632AFD" w:rsidRDefault="00632AFD" w:rsidP="00420964">
      <w:pPr>
        <w:jc w:val="center"/>
        <w:rPr>
          <w:rFonts w:asciiTheme="minorEastAsia" w:hAnsiTheme="minorEastAsia"/>
          <w:b/>
          <w:szCs w:val="21"/>
        </w:rPr>
      </w:pPr>
    </w:p>
    <w:p w:rsidR="00632AFD" w:rsidRDefault="00632AFD" w:rsidP="00420964">
      <w:pPr>
        <w:jc w:val="center"/>
        <w:rPr>
          <w:rFonts w:asciiTheme="minorEastAsia" w:hAnsiTheme="minorEastAsia"/>
          <w:b/>
          <w:szCs w:val="21"/>
        </w:rPr>
      </w:pPr>
    </w:p>
    <w:p w:rsidR="00632AFD" w:rsidRDefault="00632AFD" w:rsidP="00420964">
      <w:pPr>
        <w:jc w:val="center"/>
        <w:rPr>
          <w:rFonts w:asciiTheme="minorEastAsia" w:hAnsiTheme="minorEastAsia"/>
          <w:b/>
          <w:szCs w:val="21"/>
        </w:rPr>
      </w:pPr>
    </w:p>
    <w:p w:rsidR="00485BD5" w:rsidRDefault="00485BD5" w:rsidP="00485BD5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表5 幼教小学文科组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61"/>
        <w:gridCol w:w="1111"/>
        <w:gridCol w:w="2638"/>
        <w:gridCol w:w="3886"/>
      </w:tblGrid>
      <w:tr w:rsidR="00485BD5" w:rsidRPr="007C5255" w:rsidTr="00485BD5">
        <w:tc>
          <w:tcPr>
            <w:tcW w:w="398" w:type="pct"/>
          </w:tcPr>
          <w:p w:rsidR="00485BD5" w:rsidRPr="007C5255" w:rsidRDefault="00485BD5" w:rsidP="006044E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669" w:type="pct"/>
          </w:tcPr>
          <w:p w:rsidR="00485BD5" w:rsidRPr="007C5255" w:rsidRDefault="00485BD5" w:rsidP="006044E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590" w:type="pct"/>
          </w:tcPr>
          <w:p w:rsidR="00485BD5" w:rsidRPr="007C5255" w:rsidRDefault="00485BD5" w:rsidP="006044E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学校</w:t>
            </w:r>
          </w:p>
        </w:tc>
        <w:tc>
          <w:tcPr>
            <w:tcW w:w="2342" w:type="pct"/>
          </w:tcPr>
          <w:p w:rsidR="00485BD5" w:rsidRPr="007C5255" w:rsidRDefault="00485BD5" w:rsidP="006044E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工作室名称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669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吴亚英</w:t>
            </w:r>
          </w:p>
        </w:tc>
        <w:tc>
          <w:tcPr>
            <w:tcW w:w="1590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常州市新北区银河幼儿园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常州市中小学教学吴亚英名教师工作室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69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吴彩娟</w:t>
            </w:r>
          </w:p>
        </w:tc>
        <w:tc>
          <w:tcPr>
            <w:tcW w:w="1590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常州幼儿师范学校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常州市中小学教学吴彩娟名教师工作室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李伟平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局前街小学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常州市中小学教学李伟平名教师工作室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杨文娟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常州市实验小学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常州市中小学教学杨文娟名教师工作室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姜明红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局前街小学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常州市中小学教学姜明红名教师工作室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汤海燕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觅渡桥小学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常州市中小学教学汤海燕名教师工作室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庄荷娟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武进区锦绣小学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常州市中小学教学庄荷娟名教师工作室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徐文娟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常州市新北区春江中心小学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常州市中小学教学徐文娟名教师工作室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朱兰萍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觅渡桥小学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常州市中小学教学朱兰萍名教师工作室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金玉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常州市新北区小河中心小学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常州市中小学教学金玉名教师工作室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邓黎莉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金坛市华罗庚实验学校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常州市中小学教学邓黎莉名教师工作室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顾丽娟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武进区星韵学校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常州市中小学教学顾丽娟名教师工作室</w:t>
            </w:r>
          </w:p>
        </w:tc>
      </w:tr>
    </w:tbl>
    <w:p w:rsidR="00485BD5" w:rsidRPr="00485BD5" w:rsidRDefault="00485BD5" w:rsidP="00420964">
      <w:pPr>
        <w:jc w:val="center"/>
        <w:rPr>
          <w:rFonts w:asciiTheme="minorEastAsia" w:hAnsiTheme="minorEastAsia"/>
          <w:b/>
          <w:szCs w:val="21"/>
        </w:rPr>
      </w:pPr>
    </w:p>
    <w:p w:rsidR="00485BD5" w:rsidRDefault="00485BD5" w:rsidP="00485BD5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表6 小学理科组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61"/>
        <w:gridCol w:w="1111"/>
        <w:gridCol w:w="2638"/>
        <w:gridCol w:w="3886"/>
      </w:tblGrid>
      <w:tr w:rsidR="00485BD5" w:rsidRPr="007C5255" w:rsidTr="006044EC">
        <w:tc>
          <w:tcPr>
            <w:tcW w:w="398" w:type="pct"/>
          </w:tcPr>
          <w:p w:rsidR="00485BD5" w:rsidRPr="007C5255" w:rsidRDefault="00485BD5" w:rsidP="006044E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669" w:type="pct"/>
          </w:tcPr>
          <w:p w:rsidR="00485BD5" w:rsidRPr="007C5255" w:rsidRDefault="00485BD5" w:rsidP="006044E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590" w:type="pct"/>
          </w:tcPr>
          <w:p w:rsidR="00485BD5" w:rsidRPr="007C5255" w:rsidRDefault="00485BD5" w:rsidP="006044E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学校</w:t>
            </w:r>
          </w:p>
        </w:tc>
        <w:tc>
          <w:tcPr>
            <w:tcW w:w="2342" w:type="pct"/>
          </w:tcPr>
          <w:p w:rsidR="00485BD5" w:rsidRPr="007C5255" w:rsidRDefault="00485BD5" w:rsidP="006044E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b/>
                <w:szCs w:val="21"/>
              </w:rPr>
              <w:t>工作室名称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徐青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北郊小学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常州市中小学教学徐青名教师工作室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陈美华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常州市实验小学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常州市中小学教学陈美华名教师工作室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庄惠芬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常州市武进区星河小学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常州市中小学教学庄惠芬名教师工作室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蒋玉琴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常州市花园小学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常州市中小学教学蒋玉琴名教师工作室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孙敏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常州市第二实验小学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常州市中小学教学孙敏名教师工作室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徐春明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溧阳市外国语学校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常州市中小学教学徐春明名教师工作室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孙建顺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常州市新北区孟河实验小学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常州市中小学教学孙建顺名教师工作室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杨国华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常州市金坛区东城实验小学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常州市中小学教学杨国华名教师工作室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邱恭志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溧阳市外国语学校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常州市中小学教学邱恭志名教师工作室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沈亚萍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常州市新北区泰山小学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常州市中小学教学沈亚萍名教师工作室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金松武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常州市西新桥小学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常州市中小学教学金松武名教师工作室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张勇卫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局前街小学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常州市中小学教学张勇卫名教师工作室</w:t>
            </w:r>
          </w:p>
        </w:tc>
      </w:tr>
      <w:tr w:rsidR="00485BD5" w:rsidRPr="007C5255" w:rsidTr="00485BD5">
        <w:tc>
          <w:tcPr>
            <w:tcW w:w="398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669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蒋忱</w:t>
            </w:r>
          </w:p>
        </w:tc>
        <w:tc>
          <w:tcPr>
            <w:tcW w:w="1590" w:type="pct"/>
            <w:vAlign w:val="center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博爱教育集团</w:t>
            </w:r>
          </w:p>
        </w:tc>
        <w:tc>
          <w:tcPr>
            <w:tcW w:w="2342" w:type="pct"/>
          </w:tcPr>
          <w:p w:rsidR="00485BD5" w:rsidRPr="007C5255" w:rsidRDefault="00485BD5" w:rsidP="00485B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常州市中小学教学蒋忱名教师工作室</w:t>
            </w:r>
          </w:p>
        </w:tc>
      </w:tr>
    </w:tbl>
    <w:p w:rsidR="00485BD5" w:rsidRPr="00485BD5" w:rsidRDefault="00485BD5" w:rsidP="00420964">
      <w:pPr>
        <w:jc w:val="center"/>
        <w:rPr>
          <w:rFonts w:asciiTheme="minorEastAsia" w:hAnsiTheme="minorEastAsia"/>
          <w:b/>
          <w:szCs w:val="21"/>
        </w:rPr>
      </w:pPr>
    </w:p>
    <w:p w:rsidR="00125FB0" w:rsidRPr="007C5255" w:rsidRDefault="00125FB0" w:rsidP="009F69EE">
      <w:pPr>
        <w:rPr>
          <w:rFonts w:asciiTheme="minorEastAsia" w:hAnsiTheme="minorEastAsia"/>
          <w:szCs w:val="21"/>
        </w:rPr>
      </w:pPr>
    </w:p>
    <w:p w:rsidR="005352D1" w:rsidRPr="007C5255" w:rsidRDefault="005352D1" w:rsidP="009F69EE">
      <w:pPr>
        <w:rPr>
          <w:rFonts w:asciiTheme="minorEastAsia" w:hAnsiTheme="minorEastAsia"/>
          <w:szCs w:val="21"/>
        </w:rPr>
      </w:pPr>
    </w:p>
    <w:p w:rsidR="00F34431" w:rsidRDefault="00F3443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5352D1" w:rsidRPr="007C5255" w:rsidRDefault="005352D1" w:rsidP="009F69EE">
      <w:pPr>
        <w:rPr>
          <w:rFonts w:asciiTheme="minorEastAsia" w:hAnsiTheme="minorEastAsia"/>
          <w:szCs w:val="21"/>
        </w:rPr>
      </w:pPr>
    </w:p>
    <w:p w:rsidR="00CB305F" w:rsidRPr="007C5255" w:rsidRDefault="005352D1" w:rsidP="005352D1">
      <w:pPr>
        <w:spacing w:line="260" w:lineRule="exact"/>
        <w:rPr>
          <w:rFonts w:asciiTheme="minorEastAsia" w:hAnsiTheme="minorEastAsia"/>
          <w:b/>
          <w:szCs w:val="21"/>
        </w:rPr>
      </w:pPr>
      <w:r w:rsidRPr="007C5255">
        <w:rPr>
          <w:rFonts w:asciiTheme="minorEastAsia" w:hAnsiTheme="minorEastAsia" w:hint="eastAsia"/>
          <w:b/>
          <w:szCs w:val="21"/>
        </w:rPr>
        <w:t>附件2</w:t>
      </w:r>
      <w:r w:rsidR="00CB305F" w:rsidRPr="007C5255">
        <w:rPr>
          <w:rFonts w:asciiTheme="minorEastAsia" w:hAnsiTheme="minorEastAsia" w:hint="eastAsia"/>
          <w:b/>
          <w:szCs w:val="21"/>
        </w:rPr>
        <w:t>：常州市名教师工作室考核评估细则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5097"/>
        <w:gridCol w:w="1367"/>
        <w:gridCol w:w="690"/>
        <w:gridCol w:w="476"/>
      </w:tblGrid>
      <w:tr w:rsidR="00CB305F" w:rsidRPr="007C5255" w:rsidTr="00CB305F">
        <w:trPr>
          <w:trHeight w:val="305"/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评估项目</w:t>
            </w:r>
          </w:p>
        </w:tc>
        <w:tc>
          <w:tcPr>
            <w:tcW w:w="3072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评估指标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评估办法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指标分值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得分</w:t>
            </w: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过程</w:t>
            </w:r>
          </w:p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管理</w:t>
            </w:r>
          </w:p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（5分）</w:t>
            </w: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1.1活动方案文本规范，计划性强、序列性高、系统性佳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CB305F" w:rsidRPr="007C5255" w:rsidRDefault="00CB305F" w:rsidP="00B31188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查阅资料</w:t>
            </w:r>
          </w:p>
          <w:p w:rsidR="00CB305F" w:rsidRPr="007C5255" w:rsidRDefault="00CB305F" w:rsidP="00B31188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查阅网站</w:t>
            </w:r>
          </w:p>
          <w:p w:rsidR="00CB305F" w:rsidRPr="007C5255" w:rsidRDefault="00CB305F" w:rsidP="00B31188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访谈调研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7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1.2方案实施适度灵活，能根据运行情况作动态调整、上报及时，备案规范、完整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7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1.3过程管理文本规范，制度化高、规范性好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1.4成员考核有据可依，阶段实施，诊断把脉、反思改进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1.5经费使用规范合理，账目清晰。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项目</w:t>
            </w:r>
          </w:p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研究</w:t>
            </w:r>
          </w:p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（32分）</w:t>
            </w: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2.1围绕学校或社区教育教学所面临的实际问题展开研究，针对性强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过程跟踪</w:t>
            </w:r>
          </w:p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访谈调研</w:t>
            </w:r>
          </w:p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查阅资料</w:t>
            </w:r>
          </w:p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集中答辩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2.2注重教育教学前沿理论与科学方法对项目研究的支持性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2.3注重教育教学专家的智力支持和专业指导，每学期邀请专家指导至少2次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2.4能够基于项目研究的各项子目标，分阶段、有层次地实施项目研究的具体过程，并实现研究过程及内容的网络化管理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2.5注重项目研究过程开展的实效性和深入性，梳理出与一般教育教学行为的差异和不同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2.6基于科学的测量评价手段和方式，立足于学生的发展，显现项目研究对学生成长的促进作用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2.7基于反思、提炼，总结、归纳得出：本项目研究领域，教育教学实践的“校本化方案和内容”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2.8基于反思、提炼，总结、归纳得出：本项目研究领域，教育教学实践的“校本化方法和策略”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成员</w:t>
            </w:r>
          </w:p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培养</w:t>
            </w:r>
          </w:p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（24分）</w:t>
            </w: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3.1培养内容系统性强、重点突出、针对性高，凸显工作室的独到定位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。为每位工作室成员制定个性化的培养目标和方案。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过程跟踪</w:t>
            </w:r>
          </w:p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访谈调研</w:t>
            </w:r>
          </w:p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查阅资料</w:t>
            </w:r>
          </w:p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集中答辩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3.2</w:t>
            </w: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帮助成员</w:t>
            </w:r>
            <w:r w:rsidRPr="007C5255">
              <w:rPr>
                <w:rFonts w:asciiTheme="minorEastAsia" w:hAnsiTheme="minorEastAsia" w:hint="eastAsia"/>
                <w:szCs w:val="21"/>
              </w:rPr>
              <w:t>夯实学科知识结构，提高学科教学功底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r w:rsidRPr="007C5255">
              <w:rPr>
                <w:rFonts w:asciiTheme="minorEastAsia" w:hAnsiTheme="minorEastAsia" w:hint="eastAsia"/>
                <w:szCs w:val="21"/>
              </w:rPr>
              <w:t>拓宽教育教学视野，形成自身教育理解，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以学习笔记、教学随笔的方式呈现。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3.3帮助成员提高应用现代教育技术与课程整合能力，掌握多项实用技能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3.4帮助成员提高课程研发能力以及课程实施水平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，形成教学设计文本以及微课视频系列，实现网络化资源呈现。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3.5帮助成员形成一定的教学风格，体现一定的教学艺术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。基于教学实录（视频或文本），进行分析和提炼。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3.6引导成员自主反思、查找问题、合理调适、扬长补短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r w:rsidRPr="007C5255">
              <w:rPr>
                <w:rFonts w:asciiTheme="minorEastAsia" w:hAnsiTheme="minorEastAsia" w:hint="eastAsia"/>
                <w:szCs w:val="21"/>
              </w:rPr>
              <w:t>自觉总结实践经验，提升实践智慧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，形成教学反思。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3.7尊重成员专业发展的差异性和个性化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，每位成员都有所发展。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3.8对成员的评价方法科学、手段多样，评价结果客观公正性与人文激励性兼顾。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推广</w:t>
            </w:r>
          </w:p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辐射</w:t>
            </w:r>
          </w:p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（15分）</w:t>
            </w: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4.1发挥名教师工作室网站的动态工作站、成果辐射源和资源生成站的作用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过程跟踪</w:t>
            </w:r>
          </w:p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访谈调研</w:t>
            </w:r>
          </w:p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查阅资料</w:t>
            </w:r>
          </w:p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集中答辩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4.2在本项目研究领域，形成指导学校教育教学实践的“校本化方法和策略指导手册”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4.3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以研讨会、报告会、名教师论坛、公开教学、专题电视片等形式在全市范围内介绍、推广项目研究成果以及成员培养经验。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4.4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领衔人在常州市同学科（类型）教师中的引领、辐射作用得到强化，每学年在大市范围内开设公开课或做学术讲座至少1次。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4.5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工作室成员在大市同学科（类型）教师中的榜样、示范作用得到体现，每学年工作室有成员在大市范围内开设公开课或做学术讲座至少2次。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105"/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成果</w:t>
            </w:r>
          </w:p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显现</w:t>
            </w:r>
          </w:p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（24分）</w:t>
            </w: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5.1领衔人每学期至少开设1节辖市区及以上公开课，并作辖市区及以上专题讲座或学术报告1次；</w:t>
            </w:r>
            <w:r w:rsidRPr="007C5255">
              <w:rPr>
                <w:rFonts w:asciiTheme="minorEastAsia" w:hAnsiTheme="minorEastAsia" w:hint="eastAsia"/>
                <w:color w:val="000000"/>
                <w:szCs w:val="21"/>
              </w:rPr>
              <w:t>工作周期内，</w:t>
            </w:r>
            <w:r w:rsidRPr="007C5255">
              <w:rPr>
                <w:rFonts w:asciiTheme="minorEastAsia" w:hAnsiTheme="minorEastAsia" w:hint="eastAsia"/>
                <w:szCs w:val="21"/>
              </w:rPr>
              <w:t>工作室成员共开设辖市区及以上公开课至少18节</w:t>
            </w:r>
            <w:r w:rsidR="00F9683D" w:rsidRPr="00F9683D">
              <w:rPr>
                <w:rFonts w:asciiTheme="minorEastAsia" w:hAnsiTheme="minorEastAsia" w:hint="eastAsia"/>
                <w:color w:val="FF0000"/>
                <w:szCs w:val="21"/>
              </w:rPr>
              <w:t>（中期为一半）</w:t>
            </w:r>
            <w:r w:rsidRPr="007C5255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过程跟踪</w:t>
            </w:r>
          </w:p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查阅资料</w:t>
            </w:r>
          </w:p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集中答辩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288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5.2项目研究通过市级及以上专题（课题）鉴定或获得市级及以上教学研究成果奖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288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5.3出版基于项目研究的教育教学论著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505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F9683D" w:rsidRDefault="00CB305F" w:rsidP="00B31188">
            <w:pPr>
              <w:spacing w:line="240" w:lineRule="exact"/>
              <w:rPr>
                <w:rFonts w:asciiTheme="minorEastAsia" w:hAnsiTheme="minorEastAsia"/>
                <w:b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5.4工作周期内，围绕研究项目，工作室领衔人在核心刊物至少发表论文1篇、在省级及以上刊物至少发表论文2篇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  <w:r w:rsidRPr="007C5255">
              <w:rPr>
                <w:rFonts w:asciiTheme="minorEastAsia" w:hAnsiTheme="minorEastAsia" w:hint="eastAsia"/>
                <w:szCs w:val="21"/>
              </w:rPr>
              <w:t>工作室成员在市级及以上刊物至少发表论文7篇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  <w:r w:rsidR="00F9683D" w:rsidRPr="00F9683D">
              <w:rPr>
                <w:rFonts w:asciiTheme="minorEastAsia" w:hAnsiTheme="minorEastAsia" w:hint="eastAsia"/>
                <w:color w:val="FF0000"/>
                <w:szCs w:val="21"/>
              </w:rPr>
              <w:t>（中期为一半）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305F" w:rsidRPr="007C5255" w:rsidTr="00CB305F">
        <w:trPr>
          <w:trHeight w:val="288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2" w:type="pct"/>
            <w:shd w:val="clear" w:color="auto" w:fill="auto"/>
          </w:tcPr>
          <w:p w:rsidR="00CB305F" w:rsidRPr="007C5255" w:rsidRDefault="00CB305F" w:rsidP="00B3118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5.5工作室50%及以上成员在我市、区</w:t>
            </w:r>
            <w:r w:rsidRPr="007C525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优秀教师成长“五级梯队”中相应提升一级，或成为在某一方面学有专长、术有专攻的公认的区域“知名教师”。</w:t>
            </w: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525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B305F" w:rsidRPr="007C5255" w:rsidRDefault="00CB305F" w:rsidP="00B311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CB305F" w:rsidRPr="007C5255" w:rsidRDefault="00CB305F" w:rsidP="00CB305F">
      <w:pPr>
        <w:spacing w:line="260" w:lineRule="exact"/>
        <w:rPr>
          <w:rFonts w:asciiTheme="minorEastAsia" w:hAnsiTheme="minorEastAsia"/>
          <w:szCs w:val="21"/>
        </w:rPr>
      </w:pPr>
    </w:p>
    <w:p w:rsidR="00CB305F" w:rsidRPr="007C5255" w:rsidRDefault="00CB305F" w:rsidP="00CB305F">
      <w:pPr>
        <w:spacing w:line="260" w:lineRule="exact"/>
        <w:ind w:firstLineChars="5550" w:firstLine="11655"/>
        <w:rPr>
          <w:rFonts w:asciiTheme="minorEastAsia" w:hAnsiTheme="minorEastAsia"/>
          <w:szCs w:val="21"/>
        </w:rPr>
      </w:pPr>
      <w:r w:rsidRPr="007C5255">
        <w:rPr>
          <w:rFonts w:asciiTheme="minorEastAsia" w:hAnsiTheme="minorEastAsia" w:hint="eastAsia"/>
          <w:szCs w:val="21"/>
        </w:rPr>
        <w:t>评</w:t>
      </w:r>
      <w:r w:rsidR="00EF0BFA" w:rsidRPr="007C5255">
        <w:rPr>
          <w:rFonts w:asciiTheme="minorEastAsia" w:hAnsiTheme="minorEastAsia" w:hint="eastAsia"/>
          <w:szCs w:val="21"/>
        </w:rPr>
        <w:t>评</w:t>
      </w:r>
      <w:r w:rsidRPr="007C5255">
        <w:rPr>
          <w:rFonts w:asciiTheme="minorEastAsia" w:hAnsiTheme="minorEastAsia" w:hint="eastAsia"/>
          <w:szCs w:val="21"/>
        </w:rPr>
        <w:t>估人签名：</w:t>
      </w:r>
      <w:r w:rsidRPr="007C5255">
        <w:rPr>
          <w:rFonts w:asciiTheme="minorEastAsia" w:hAnsiTheme="minorEastAsia" w:hint="eastAsia"/>
          <w:szCs w:val="21"/>
          <w:u w:val="single"/>
        </w:rPr>
        <w:t xml:space="preserve">                </w:t>
      </w:r>
    </w:p>
    <w:p w:rsidR="00CB305F" w:rsidRPr="007C5255" w:rsidRDefault="00CB305F" w:rsidP="00CB305F">
      <w:pPr>
        <w:spacing w:line="260" w:lineRule="exact"/>
        <w:rPr>
          <w:rFonts w:asciiTheme="minorEastAsia" w:hAnsiTheme="minorEastAsia"/>
          <w:szCs w:val="21"/>
        </w:rPr>
      </w:pPr>
      <w:r w:rsidRPr="007C5255">
        <w:rPr>
          <w:rFonts w:asciiTheme="minorEastAsia" w:hAnsiTheme="minorEastAsia" w:hint="eastAsia"/>
          <w:szCs w:val="21"/>
        </w:rPr>
        <w:t>注：</w:t>
      </w:r>
    </w:p>
    <w:p w:rsidR="00CB305F" w:rsidRPr="007C5255" w:rsidRDefault="00CB305F" w:rsidP="00CB305F">
      <w:pPr>
        <w:spacing w:line="260" w:lineRule="exact"/>
        <w:ind w:firstLine="420"/>
        <w:rPr>
          <w:rFonts w:asciiTheme="minorEastAsia" w:hAnsiTheme="minorEastAsia"/>
          <w:szCs w:val="21"/>
        </w:rPr>
      </w:pPr>
      <w:r w:rsidRPr="007C5255">
        <w:rPr>
          <w:rFonts w:asciiTheme="minorEastAsia" w:hAnsiTheme="minorEastAsia" w:hint="eastAsia"/>
          <w:szCs w:val="21"/>
        </w:rPr>
        <w:t>90分及以上为优秀，70～89分为良好，60～69分为合格，59分及以下为不合格。</w:t>
      </w:r>
    </w:p>
    <w:p w:rsidR="00B31B8B" w:rsidRPr="007C5255" w:rsidRDefault="00B31B8B" w:rsidP="009F69EE">
      <w:pPr>
        <w:rPr>
          <w:rFonts w:asciiTheme="minorEastAsia" w:hAnsiTheme="minorEastAsia"/>
          <w:b/>
          <w:color w:val="FF0000"/>
          <w:szCs w:val="21"/>
        </w:rPr>
      </w:pPr>
    </w:p>
    <w:p w:rsidR="00B31B8B" w:rsidRPr="007C5255" w:rsidRDefault="00B31B8B" w:rsidP="009F69EE">
      <w:pPr>
        <w:rPr>
          <w:rFonts w:asciiTheme="minorEastAsia" w:hAnsiTheme="minorEastAsia"/>
          <w:szCs w:val="21"/>
        </w:rPr>
      </w:pPr>
    </w:p>
    <w:sectPr w:rsidR="00B31B8B" w:rsidRPr="007C5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B4D" w:rsidRDefault="003F7B4D" w:rsidP="000A21AA">
      <w:r>
        <w:separator/>
      </w:r>
    </w:p>
  </w:endnote>
  <w:endnote w:type="continuationSeparator" w:id="0">
    <w:p w:rsidR="003F7B4D" w:rsidRDefault="003F7B4D" w:rsidP="000A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B4D" w:rsidRDefault="003F7B4D" w:rsidP="000A21AA">
      <w:r>
        <w:separator/>
      </w:r>
    </w:p>
  </w:footnote>
  <w:footnote w:type="continuationSeparator" w:id="0">
    <w:p w:rsidR="003F7B4D" w:rsidRDefault="003F7B4D" w:rsidP="000A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18"/>
    <w:rsid w:val="00027B56"/>
    <w:rsid w:val="0005222E"/>
    <w:rsid w:val="000551A9"/>
    <w:rsid w:val="00057C12"/>
    <w:rsid w:val="00095CAE"/>
    <w:rsid w:val="000A21AA"/>
    <w:rsid w:val="000B479F"/>
    <w:rsid w:val="000C3542"/>
    <w:rsid w:val="000D36B7"/>
    <w:rsid w:val="00100FA7"/>
    <w:rsid w:val="00125FB0"/>
    <w:rsid w:val="00155DF3"/>
    <w:rsid w:val="001E117B"/>
    <w:rsid w:val="001F497F"/>
    <w:rsid w:val="00233B35"/>
    <w:rsid w:val="00234EE3"/>
    <w:rsid w:val="00263C0B"/>
    <w:rsid w:val="0028493E"/>
    <w:rsid w:val="002D16D2"/>
    <w:rsid w:val="002D5D49"/>
    <w:rsid w:val="002E173F"/>
    <w:rsid w:val="00363392"/>
    <w:rsid w:val="003B65E6"/>
    <w:rsid w:val="003E4EA2"/>
    <w:rsid w:val="003F7B4D"/>
    <w:rsid w:val="00420964"/>
    <w:rsid w:val="004306A5"/>
    <w:rsid w:val="00434CAE"/>
    <w:rsid w:val="00435D56"/>
    <w:rsid w:val="00436F96"/>
    <w:rsid w:val="00445B24"/>
    <w:rsid w:val="00481DCE"/>
    <w:rsid w:val="00485BD5"/>
    <w:rsid w:val="00487FBB"/>
    <w:rsid w:val="005352D1"/>
    <w:rsid w:val="00603C95"/>
    <w:rsid w:val="006044EC"/>
    <w:rsid w:val="00632AFD"/>
    <w:rsid w:val="0064261B"/>
    <w:rsid w:val="00651549"/>
    <w:rsid w:val="0065553F"/>
    <w:rsid w:val="006D1365"/>
    <w:rsid w:val="006E5415"/>
    <w:rsid w:val="00704982"/>
    <w:rsid w:val="00795D18"/>
    <w:rsid w:val="007B0BA5"/>
    <w:rsid w:val="007C0C1C"/>
    <w:rsid w:val="007C5255"/>
    <w:rsid w:val="007F329A"/>
    <w:rsid w:val="0083760F"/>
    <w:rsid w:val="00847454"/>
    <w:rsid w:val="00871B3E"/>
    <w:rsid w:val="00917D1D"/>
    <w:rsid w:val="009223E1"/>
    <w:rsid w:val="009C7DF0"/>
    <w:rsid w:val="009E5283"/>
    <w:rsid w:val="009F69EE"/>
    <w:rsid w:val="00A32811"/>
    <w:rsid w:val="00A72A68"/>
    <w:rsid w:val="00A732EE"/>
    <w:rsid w:val="00AD696A"/>
    <w:rsid w:val="00B31188"/>
    <w:rsid w:val="00B31B8B"/>
    <w:rsid w:val="00B66C0E"/>
    <w:rsid w:val="00B670EC"/>
    <w:rsid w:val="00B70903"/>
    <w:rsid w:val="00B91337"/>
    <w:rsid w:val="00C739AF"/>
    <w:rsid w:val="00CB305F"/>
    <w:rsid w:val="00CE5C1C"/>
    <w:rsid w:val="00D34C47"/>
    <w:rsid w:val="00D725C0"/>
    <w:rsid w:val="00D819E4"/>
    <w:rsid w:val="00DD12F0"/>
    <w:rsid w:val="00DF38B1"/>
    <w:rsid w:val="00E02FB9"/>
    <w:rsid w:val="00E84107"/>
    <w:rsid w:val="00EA0BAF"/>
    <w:rsid w:val="00EA0F90"/>
    <w:rsid w:val="00ED6A02"/>
    <w:rsid w:val="00EE4655"/>
    <w:rsid w:val="00EF0BFA"/>
    <w:rsid w:val="00F057E5"/>
    <w:rsid w:val="00F34431"/>
    <w:rsid w:val="00F44540"/>
    <w:rsid w:val="00F4517F"/>
    <w:rsid w:val="00F473C9"/>
    <w:rsid w:val="00F55536"/>
    <w:rsid w:val="00F65085"/>
    <w:rsid w:val="00F71CB1"/>
    <w:rsid w:val="00F91E68"/>
    <w:rsid w:val="00F9683D"/>
    <w:rsid w:val="00FD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38708"/>
  <w15:docId w15:val="{A74A9FBB-71D2-4CDA-91A7-94EAD278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21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2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21AA"/>
    <w:rPr>
      <w:sz w:val="18"/>
      <w:szCs w:val="18"/>
    </w:rPr>
  </w:style>
  <w:style w:type="table" w:styleId="a7">
    <w:name w:val="Table Grid"/>
    <w:basedOn w:val="a1"/>
    <w:uiPriority w:val="59"/>
    <w:rsid w:val="0044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C3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D0181-20D5-4BCD-B24E-FF476DC5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663</Words>
  <Characters>3784</Characters>
  <Application>Microsoft Office Word</Application>
  <DocSecurity>0</DocSecurity>
  <Lines>31</Lines>
  <Paragraphs>8</Paragraphs>
  <ScaleCrop>false</ScaleCrop>
  <Company>China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罗萍</cp:lastModifiedBy>
  <cp:revision>3</cp:revision>
  <dcterms:created xsi:type="dcterms:W3CDTF">2017-12-25T06:54:00Z</dcterms:created>
  <dcterms:modified xsi:type="dcterms:W3CDTF">2017-12-25T08:46:00Z</dcterms:modified>
</cp:coreProperties>
</file>