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98563F" w14:textId="16EDEE2D" w:rsidR="00314C64" w:rsidRPr="00BC5AA2" w:rsidRDefault="00CF30C1" w:rsidP="00CF30C1">
      <w:pPr>
        <w:jc w:val="center"/>
        <w:rPr>
          <w:rFonts w:ascii="黑体" w:eastAsia="黑体" w:hAnsi="黑体"/>
          <w:b/>
          <w:bCs/>
          <w:sz w:val="32"/>
          <w:szCs w:val="32"/>
        </w:rPr>
      </w:pPr>
      <w:r w:rsidRPr="00BC5AA2">
        <w:rPr>
          <w:rFonts w:ascii="黑体" w:eastAsia="黑体" w:hAnsi="黑体" w:hint="eastAsia"/>
          <w:b/>
          <w:bCs/>
          <w:sz w:val="32"/>
          <w:szCs w:val="32"/>
        </w:rPr>
        <w:t>小学低年级语文如何进行有效预习</w:t>
      </w:r>
    </w:p>
    <w:p w14:paraId="40D7026C" w14:textId="12E3DDA5" w:rsidR="00BC5AA2" w:rsidRPr="00BC5AA2" w:rsidRDefault="00BC5AA2" w:rsidP="00BC5AA2">
      <w:pPr>
        <w:jc w:val="right"/>
        <w:rPr>
          <w:rFonts w:ascii="黑体" w:eastAsia="黑体" w:hAnsi="黑体"/>
          <w:sz w:val="28"/>
          <w:szCs w:val="28"/>
        </w:rPr>
      </w:pPr>
      <w:r w:rsidRPr="00BC5AA2">
        <w:rPr>
          <w:rFonts w:ascii="黑体" w:eastAsia="黑体" w:hAnsi="黑体" w:hint="eastAsia"/>
          <w:sz w:val="28"/>
          <w:szCs w:val="28"/>
        </w:rPr>
        <w:t xml:space="preserve">朱玉婷 </w:t>
      </w:r>
      <w:r w:rsidRPr="00BC5AA2">
        <w:rPr>
          <w:rFonts w:ascii="黑体" w:eastAsia="黑体" w:hAnsi="黑体"/>
          <w:sz w:val="28"/>
          <w:szCs w:val="28"/>
        </w:rPr>
        <w:t xml:space="preserve">   </w:t>
      </w:r>
      <w:r w:rsidRPr="00BC5AA2">
        <w:rPr>
          <w:rFonts w:ascii="黑体" w:eastAsia="黑体" w:hAnsi="黑体" w:hint="eastAsia"/>
          <w:sz w:val="28"/>
          <w:szCs w:val="28"/>
        </w:rPr>
        <w:t>常州市第二实验小学</w:t>
      </w:r>
    </w:p>
    <w:p w14:paraId="05B08C61" w14:textId="18A58270" w:rsidR="00CF30C1" w:rsidRPr="00BC69F9" w:rsidRDefault="00CF30C1" w:rsidP="00BC69F9">
      <w:pPr>
        <w:spacing w:line="276" w:lineRule="auto"/>
        <w:jc w:val="left"/>
        <w:rPr>
          <w:rFonts w:ascii="楷体" w:eastAsia="楷体" w:hAnsi="楷体"/>
          <w:sz w:val="24"/>
          <w:szCs w:val="24"/>
        </w:rPr>
      </w:pPr>
      <w:r w:rsidRPr="00BC5AA2">
        <w:rPr>
          <w:rFonts w:hint="eastAsia"/>
          <w:b/>
          <w:bCs/>
          <w:sz w:val="24"/>
          <w:szCs w:val="24"/>
        </w:rPr>
        <w:t>【摘要】</w:t>
      </w:r>
      <w:r w:rsidR="00BC69F9" w:rsidRPr="00BC69F9">
        <w:rPr>
          <w:rFonts w:ascii="楷体" w:eastAsia="楷体" w:hAnsi="楷体" w:hint="eastAsia"/>
          <w:sz w:val="24"/>
          <w:szCs w:val="24"/>
        </w:rPr>
        <w:t>预习，</w:t>
      </w:r>
      <w:r w:rsidR="005A4315">
        <w:rPr>
          <w:rFonts w:ascii="楷体" w:eastAsia="楷体" w:hAnsi="楷体" w:hint="eastAsia"/>
          <w:sz w:val="24"/>
          <w:szCs w:val="24"/>
        </w:rPr>
        <w:t>是一种常见的学习方法，</w:t>
      </w:r>
      <w:r w:rsidR="00BC69F9" w:rsidRPr="00BC69F9">
        <w:rPr>
          <w:rFonts w:ascii="楷体" w:eastAsia="楷体" w:hAnsi="楷体" w:hint="eastAsia"/>
          <w:sz w:val="24"/>
          <w:szCs w:val="24"/>
        </w:rPr>
        <w:t>小学低年级孩子年龄小，自律性差，</w:t>
      </w:r>
      <w:r w:rsidR="005A4315">
        <w:rPr>
          <w:rFonts w:ascii="楷体" w:eastAsia="楷体" w:hAnsi="楷体" w:hint="eastAsia"/>
          <w:sz w:val="24"/>
          <w:szCs w:val="24"/>
        </w:rPr>
        <w:t>机械记忆</w:t>
      </w:r>
      <w:r w:rsidR="00BC69F9" w:rsidRPr="00BC69F9">
        <w:rPr>
          <w:rFonts w:ascii="楷体" w:eastAsia="楷体" w:hAnsi="楷体" w:hint="eastAsia"/>
          <w:sz w:val="24"/>
          <w:szCs w:val="24"/>
        </w:rPr>
        <w:t>容易使他们丧失预习的兴趣，</w:t>
      </w:r>
      <w:r w:rsidR="003302E2">
        <w:rPr>
          <w:rFonts w:ascii="楷体" w:eastAsia="楷体" w:hAnsi="楷体" w:hint="eastAsia"/>
          <w:sz w:val="24"/>
          <w:szCs w:val="24"/>
        </w:rPr>
        <w:t>而</w:t>
      </w:r>
      <w:r w:rsidR="00BC69F9" w:rsidRPr="00BC69F9">
        <w:rPr>
          <w:rFonts w:ascii="楷体" w:eastAsia="楷体" w:hAnsi="楷体" w:hint="eastAsia"/>
          <w:sz w:val="24"/>
          <w:szCs w:val="24"/>
        </w:rPr>
        <w:t>家长的预习指导</w:t>
      </w:r>
      <w:r w:rsidR="005A4315">
        <w:rPr>
          <w:rFonts w:ascii="楷体" w:eastAsia="楷体" w:hAnsi="楷体" w:hint="eastAsia"/>
          <w:sz w:val="24"/>
          <w:szCs w:val="24"/>
        </w:rPr>
        <w:t>又</w:t>
      </w:r>
      <w:r w:rsidR="00BC69F9" w:rsidRPr="00BC69F9">
        <w:rPr>
          <w:rFonts w:ascii="楷体" w:eastAsia="楷体" w:hAnsi="楷体" w:hint="eastAsia"/>
          <w:sz w:val="24"/>
          <w:szCs w:val="24"/>
        </w:rPr>
        <w:t>不完全科学有效。那么，怎么样才能更有效地进行低年级语文的预习呢？教师要从以下这三方面进行策略制定：预习前</w:t>
      </w:r>
      <w:r w:rsidR="000567ED">
        <w:rPr>
          <w:rFonts w:ascii="楷体" w:eastAsia="楷体" w:hAnsi="楷体" w:hint="eastAsia"/>
          <w:sz w:val="24"/>
          <w:szCs w:val="24"/>
        </w:rPr>
        <w:t>要</w:t>
      </w:r>
      <w:r w:rsidR="00BC69F9" w:rsidRPr="00BC69F9">
        <w:rPr>
          <w:rFonts w:ascii="楷体" w:eastAsia="楷体" w:hAnsi="楷体" w:hint="eastAsia"/>
          <w:sz w:val="24"/>
          <w:szCs w:val="24"/>
        </w:rPr>
        <w:t>有指导，预习中</w:t>
      </w:r>
      <w:r w:rsidR="000567ED">
        <w:rPr>
          <w:rFonts w:ascii="楷体" w:eastAsia="楷体" w:hAnsi="楷体" w:hint="eastAsia"/>
          <w:sz w:val="24"/>
          <w:szCs w:val="24"/>
        </w:rPr>
        <w:t>关注</w:t>
      </w:r>
      <w:r w:rsidR="00BC69F9" w:rsidRPr="00BC69F9">
        <w:rPr>
          <w:rFonts w:ascii="楷体" w:eastAsia="楷体" w:hAnsi="楷体" w:hint="eastAsia"/>
          <w:sz w:val="24"/>
          <w:szCs w:val="24"/>
        </w:rPr>
        <w:t>差异，预习后检查</w:t>
      </w:r>
      <w:r w:rsidR="000567ED">
        <w:rPr>
          <w:rFonts w:ascii="楷体" w:eastAsia="楷体" w:hAnsi="楷体" w:hint="eastAsia"/>
          <w:sz w:val="24"/>
          <w:szCs w:val="24"/>
        </w:rPr>
        <w:t>反馈</w:t>
      </w:r>
      <w:r w:rsidR="00BC69F9" w:rsidRPr="00BC69F9">
        <w:rPr>
          <w:rFonts w:ascii="楷体" w:eastAsia="楷体" w:hAnsi="楷体" w:hint="eastAsia"/>
          <w:sz w:val="24"/>
          <w:szCs w:val="24"/>
        </w:rPr>
        <w:t>。由扶到放，逐渐让学生形成良好的预习习惯。</w:t>
      </w:r>
    </w:p>
    <w:p w14:paraId="0D36609E" w14:textId="798753AE" w:rsidR="00CF30C1" w:rsidRPr="00BC69F9" w:rsidRDefault="00CF30C1" w:rsidP="00CF30C1">
      <w:pPr>
        <w:jc w:val="left"/>
        <w:rPr>
          <w:rFonts w:ascii="楷体" w:eastAsia="楷体" w:hAnsi="楷体"/>
          <w:sz w:val="24"/>
          <w:szCs w:val="24"/>
        </w:rPr>
      </w:pPr>
      <w:r w:rsidRPr="00BC5AA2">
        <w:rPr>
          <w:rFonts w:hint="eastAsia"/>
          <w:b/>
          <w:bCs/>
          <w:sz w:val="24"/>
          <w:szCs w:val="24"/>
        </w:rPr>
        <w:t>【关键词】</w:t>
      </w:r>
      <w:r w:rsidRPr="00BC69F9">
        <w:rPr>
          <w:rFonts w:ascii="楷体" w:eastAsia="楷体" w:hAnsi="楷体" w:hint="eastAsia"/>
          <w:sz w:val="24"/>
          <w:szCs w:val="24"/>
        </w:rPr>
        <w:t xml:space="preserve">低年级 </w:t>
      </w:r>
      <w:r w:rsidRPr="00BC69F9">
        <w:rPr>
          <w:rFonts w:ascii="楷体" w:eastAsia="楷体" w:hAnsi="楷体"/>
          <w:sz w:val="24"/>
          <w:szCs w:val="24"/>
        </w:rPr>
        <w:t xml:space="preserve">  </w:t>
      </w:r>
      <w:r w:rsidRPr="00BC69F9">
        <w:rPr>
          <w:rFonts w:ascii="楷体" w:eastAsia="楷体" w:hAnsi="楷体" w:hint="eastAsia"/>
          <w:sz w:val="24"/>
          <w:szCs w:val="24"/>
        </w:rPr>
        <w:t xml:space="preserve">有效预习 </w:t>
      </w:r>
      <w:r w:rsidRPr="00BC69F9">
        <w:rPr>
          <w:rFonts w:ascii="楷体" w:eastAsia="楷体" w:hAnsi="楷体"/>
          <w:sz w:val="24"/>
          <w:szCs w:val="24"/>
        </w:rPr>
        <w:t xml:space="preserve">   </w:t>
      </w:r>
      <w:r w:rsidRPr="00BC69F9">
        <w:rPr>
          <w:rFonts w:ascii="楷体" w:eastAsia="楷体" w:hAnsi="楷体" w:hint="eastAsia"/>
          <w:sz w:val="24"/>
          <w:szCs w:val="24"/>
        </w:rPr>
        <w:t>策略</w:t>
      </w:r>
    </w:p>
    <w:p w14:paraId="56C615BF" w14:textId="00FCA0B5" w:rsidR="00CF30C1" w:rsidRPr="00ED369A" w:rsidRDefault="00BC5AA2" w:rsidP="00BC5AA2">
      <w:pPr>
        <w:rPr>
          <w:rFonts w:ascii="黑体" w:eastAsia="黑体" w:hAnsi="黑体"/>
          <w:b/>
          <w:bCs/>
          <w:sz w:val="24"/>
          <w:szCs w:val="24"/>
        </w:rPr>
      </w:pPr>
      <w:r w:rsidRPr="00ED369A">
        <w:rPr>
          <w:rFonts w:ascii="黑体" w:eastAsia="黑体" w:hAnsi="黑体" w:hint="eastAsia"/>
          <w:b/>
          <w:bCs/>
          <w:sz w:val="24"/>
          <w:szCs w:val="24"/>
        </w:rPr>
        <w:t>一、什么是有效预习</w:t>
      </w:r>
    </w:p>
    <w:p w14:paraId="08C1A608" w14:textId="5C641B2D" w:rsidR="00CF30C1" w:rsidRPr="00BC5AA2" w:rsidRDefault="00CF30C1" w:rsidP="003302E2">
      <w:pPr>
        <w:spacing w:line="360" w:lineRule="auto"/>
        <w:ind w:firstLineChars="200" w:firstLine="420"/>
        <w:rPr>
          <w:rFonts w:ascii="宋体" w:eastAsia="宋体" w:hAnsi="宋体"/>
        </w:rPr>
      </w:pPr>
      <w:r w:rsidRPr="00BC5AA2">
        <w:rPr>
          <w:rFonts w:ascii="宋体" w:eastAsia="宋体" w:hAnsi="宋体" w:hint="eastAsia"/>
        </w:rPr>
        <w:t>预习，是在学习某一</w:t>
      </w:r>
      <w:r w:rsidR="00813ECD" w:rsidRPr="00BC5AA2">
        <w:rPr>
          <w:rFonts w:ascii="宋体" w:eastAsia="宋体" w:hAnsi="宋体" w:hint="eastAsia"/>
        </w:rPr>
        <w:t>知识</w:t>
      </w:r>
      <w:r w:rsidRPr="00BC5AA2">
        <w:rPr>
          <w:rFonts w:ascii="宋体" w:eastAsia="宋体" w:hAnsi="宋体" w:hint="eastAsia"/>
        </w:rPr>
        <w:t>之前通过自主学习对这件事有了一定的认知、了解、发现和疑问的一种学习方法。几乎所有的学生都预习过，他们反复读，反复抄写背诵，在教师教学之前就会背诵会默写了，但这种预习是否有效呢？</w:t>
      </w:r>
      <w:bookmarkStart w:id="0" w:name="_Hlk49261873"/>
      <w:r w:rsidRPr="00BC5AA2">
        <w:rPr>
          <w:rFonts w:ascii="宋体" w:eastAsia="宋体" w:hAnsi="宋体" w:hint="eastAsia"/>
        </w:rPr>
        <w:t>这里的“有效”一是指对学生是否有效，二是指对教师是否有效。经过有效的预习，学生</w:t>
      </w:r>
      <w:r w:rsidR="00813ECD" w:rsidRPr="00BC5AA2">
        <w:rPr>
          <w:rFonts w:ascii="宋体" w:eastAsia="宋体" w:hAnsi="宋体" w:hint="eastAsia"/>
        </w:rPr>
        <w:t>要</w:t>
      </w:r>
      <w:r w:rsidRPr="00BC5AA2">
        <w:rPr>
          <w:rFonts w:ascii="宋体" w:eastAsia="宋体" w:hAnsi="宋体" w:hint="eastAsia"/>
        </w:rPr>
        <w:t>对新知识有了初步的了解，对知识的重点、难点有一定的认知，他们对新知识产生求知欲和探索欲，甚至产生疑问</w:t>
      </w:r>
      <w:r w:rsidR="003302E2">
        <w:rPr>
          <w:rFonts w:ascii="宋体" w:eastAsia="宋体" w:hAnsi="宋体" w:hint="eastAsia"/>
        </w:rPr>
        <w:t>，</w:t>
      </w:r>
      <w:r w:rsidRPr="00BC5AA2">
        <w:rPr>
          <w:rFonts w:ascii="宋体" w:eastAsia="宋体" w:hAnsi="宋体" w:hint="eastAsia"/>
        </w:rPr>
        <w:t>从而为他们学习新知识奠定基础。而对教师的有效体现在初步了解学生的实际水平，从而对自己的教学内容和计划进行调整，做到有所侧重</w:t>
      </w:r>
      <w:r w:rsidR="003302E2">
        <w:rPr>
          <w:rFonts w:ascii="宋体" w:eastAsia="宋体" w:hAnsi="宋体" w:hint="eastAsia"/>
        </w:rPr>
        <w:t>，因材施教</w:t>
      </w:r>
      <w:r w:rsidRPr="00BC5AA2">
        <w:rPr>
          <w:rFonts w:ascii="宋体" w:eastAsia="宋体" w:hAnsi="宋体" w:hint="eastAsia"/>
        </w:rPr>
        <w:t>。</w:t>
      </w:r>
    </w:p>
    <w:bookmarkEnd w:id="0"/>
    <w:p w14:paraId="312A622C" w14:textId="1FEA233B" w:rsidR="00CF30C1" w:rsidRPr="00BC5AA2" w:rsidRDefault="00CF30C1" w:rsidP="00BC5AA2">
      <w:pPr>
        <w:spacing w:line="360" w:lineRule="auto"/>
        <w:ind w:firstLineChars="200" w:firstLine="420"/>
        <w:rPr>
          <w:rFonts w:ascii="宋体" w:eastAsia="宋体" w:hAnsi="宋体"/>
        </w:rPr>
      </w:pPr>
      <w:r w:rsidRPr="00BC5AA2">
        <w:rPr>
          <w:rFonts w:ascii="宋体" w:eastAsia="宋体" w:hAnsi="宋体" w:hint="eastAsia"/>
        </w:rPr>
        <w:t>现在的低年级语文预习，大部分是在家里由家长监督协助孩子完成的，</w:t>
      </w:r>
      <w:r w:rsidR="003302E2">
        <w:rPr>
          <w:rFonts w:ascii="宋体" w:eastAsia="宋体" w:hAnsi="宋体" w:hint="eastAsia"/>
        </w:rPr>
        <w:t>也有部分孩子完全没有预习</w:t>
      </w:r>
      <w:r w:rsidRPr="00BC5AA2">
        <w:rPr>
          <w:rFonts w:ascii="宋体" w:eastAsia="宋体" w:hAnsi="宋体" w:hint="eastAsia"/>
        </w:rPr>
        <w:t>。而家长和孩子会预习吗？怎么样才能更有效地进行预习呢？这就是我们要关注的问题。</w:t>
      </w:r>
    </w:p>
    <w:p w14:paraId="400C58E2" w14:textId="34BAA395" w:rsidR="00CF30C1" w:rsidRPr="00BC5AA2" w:rsidRDefault="00CF30C1" w:rsidP="00BC5AA2">
      <w:pPr>
        <w:spacing w:line="360" w:lineRule="auto"/>
        <w:rPr>
          <w:rFonts w:ascii="宋体" w:eastAsia="宋体" w:hAnsi="宋体"/>
        </w:rPr>
      </w:pPr>
    </w:p>
    <w:p w14:paraId="77224E90" w14:textId="74ABADC9" w:rsidR="00CF30C1" w:rsidRPr="00ED369A" w:rsidRDefault="00BC5AA2" w:rsidP="00BC5AA2">
      <w:pPr>
        <w:spacing w:line="360" w:lineRule="auto"/>
        <w:rPr>
          <w:rFonts w:ascii="黑体" w:eastAsia="黑体" w:hAnsi="黑体"/>
          <w:b/>
          <w:bCs/>
          <w:sz w:val="24"/>
          <w:szCs w:val="24"/>
        </w:rPr>
      </w:pPr>
      <w:r w:rsidRPr="00ED369A">
        <w:rPr>
          <w:rFonts w:ascii="黑体" w:eastAsia="黑体" w:hAnsi="黑体" w:hint="eastAsia"/>
          <w:b/>
          <w:bCs/>
          <w:sz w:val="24"/>
          <w:szCs w:val="24"/>
        </w:rPr>
        <w:t>二、</w:t>
      </w:r>
      <w:r w:rsidR="00CF30C1" w:rsidRPr="00ED369A">
        <w:rPr>
          <w:rFonts w:ascii="黑体" w:eastAsia="黑体" w:hAnsi="黑体" w:hint="eastAsia"/>
          <w:b/>
          <w:bCs/>
          <w:sz w:val="24"/>
          <w:szCs w:val="24"/>
        </w:rPr>
        <w:t>预习的主要任务</w:t>
      </w:r>
    </w:p>
    <w:p w14:paraId="148B2A8E" w14:textId="30B7C6AD" w:rsidR="00CF30C1" w:rsidRPr="00BC5AA2" w:rsidRDefault="00813ECD" w:rsidP="00BC5AA2">
      <w:pPr>
        <w:spacing w:line="360" w:lineRule="auto"/>
        <w:ind w:firstLineChars="200" w:firstLine="420"/>
        <w:rPr>
          <w:rFonts w:ascii="宋体" w:eastAsia="宋体" w:hAnsi="宋体"/>
        </w:rPr>
      </w:pPr>
      <w:r w:rsidRPr="00BC5AA2">
        <w:rPr>
          <w:rFonts w:ascii="宋体" w:eastAsia="宋体" w:hAnsi="宋体" w:hint="eastAsia"/>
        </w:rPr>
        <w:t>预习是一种前期的自主学习。很多学生和家长不知道如何预习，认为预习</w:t>
      </w:r>
      <w:r w:rsidR="003302E2">
        <w:rPr>
          <w:rFonts w:ascii="宋体" w:eastAsia="宋体" w:hAnsi="宋体" w:hint="eastAsia"/>
        </w:rPr>
        <w:t>就是</w:t>
      </w:r>
      <w:r w:rsidRPr="00BC5AA2">
        <w:rPr>
          <w:rFonts w:ascii="宋体" w:eastAsia="宋体" w:hAnsi="宋体" w:hint="eastAsia"/>
        </w:rPr>
        <w:t>读读课文、学学生字而已，</w:t>
      </w:r>
      <w:r w:rsidR="00DC5DAC" w:rsidRPr="00BC5AA2">
        <w:rPr>
          <w:rFonts w:ascii="宋体" w:eastAsia="宋体" w:hAnsi="宋体" w:hint="eastAsia"/>
        </w:rPr>
        <w:t>反正上课老师还会教的，预习不预习都没什么差别。这样一来，</w:t>
      </w:r>
      <w:r w:rsidRPr="00BC5AA2">
        <w:rPr>
          <w:rFonts w:ascii="宋体" w:eastAsia="宋体" w:hAnsi="宋体" w:hint="eastAsia"/>
        </w:rPr>
        <w:t>预习不仅没有效果，反而流于形式。</w:t>
      </w:r>
      <w:r w:rsidR="00DC5DAC" w:rsidRPr="00BC5AA2">
        <w:rPr>
          <w:rFonts w:ascii="宋体" w:eastAsia="宋体" w:hAnsi="宋体" w:hint="eastAsia"/>
        </w:rPr>
        <w:t>低年级的孩子年龄小，识字少，理解能力差，更需要教师手把手耐心地教会孩子如何去预习。在此之前，你要让孩子和家长明白为什么要预习？</w:t>
      </w:r>
    </w:p>
    <w:p w14:paraId="38599031" w14:textId="7B650C64" w:rsidR="00CF30C1" w:rsidRPr="00BC5AA2" w:rsidRDefault="00DC5DAC" w:rsidP="00BC5AA2">
      <w:pPr>
        <w:spacing w:line="360" w:lineRule="auto"/>
        <w:rPr>
          <w:rFonts w:ascii="宋体" w:eastAsia="宋体" w:hAnsi="宋体"/>
        </w:rPr>
      </w:pPr>
      <w:r w:rsidRPr="00BC5AA2">
        <w:rPr>
          <w:rFonts w:ascii="宋体" w:eastAsia="宋体" w:hAnsi="宋体"/>
        </w:rPr>
        <w:t xml:space="preserve">    </w:t>
      </w:r>
      <w:r w:rsidRPr="00BC5AA2">
        <w:rPr>
          <w:rFonts w:ascii="宋体" w:eastAsia="宋体" w:hAnsi="宋体" w:hint="eastAsia"/>
        </w:rPr>
        <w:t>一个预习过的孩子对新知识点有了一定的了解，知道了新知识的重点难点在哪里，自己哪些地方不明白，心中会有一定的初步感知。那么在课堂上，这样的孩子才更容易与教师产生共情，配合默契，从而对知识产生“恍然大悟”的感觉，建立学习的自信，激发主动学习的欲望。而没有预习过的孩子对新知识一无所知，刚开始可能会产生新奇感，但是随着教师</w:t>
      </w:r>
      <w:r w:rsidRPr="00BC5AA2">
        <w:rPr>
          <w:rFonts w:ascii="宋体" w:eastAsia="宋体" w:hAnsi="宋体" w:hint="eastAsia"/>
        </w:rPr>
        <w:lastRenderedPageBreak/>
        <w:t>讲解的深入，他会感到也愈发难以理解，自信心和学习的热情就这样逐渐消磨。每个孩子对新知识的接受程度不一，低年级孩子注意力保持的时间又比较短，一节课下来真正有效</w:t>
      </w:r>
      <w:r w:rsidR="003302E2">
        <w:rPr>
          <w:rFonts w:ascii="宋体" w:eastAsia="宋体" w:hAnsi="宋体" w:hint="eastAsia"/>
        </w:rPr>
        <w:t>学习的</w:t>
      </w:r>
      <w:r w:rsidRPr="00BC5AA2">
        <w:rPr>
          <w:rFonts w:ascii="宋体" w:eastAsia="宋体" w:hAnsi="宋体" w:hint="eastAsia"/>
        </w:rPr>
        <w:t>时间又有多少呢？因此，预习是语文教学的不可缺少的重要环节和方法。</w:t>
      </w:r>
    </w:p>
    <w:p w14:paraId="058A7DF6" w14:textId="77777777" w:rsidR="00AF6289" w:rsidRPr="00BC5AA2" w:rsidRDefault="00AF6289" w:rsidP="00BC5AA2">
      <w:pPr>
        <w:pStyle w:val="a7"/>
        <w:spacing w:line="360" w:lineRule="auto"/>
        <w:ind w:left="420" w:firstLineChars="0" w:firstLine="0"/>
        <w:jc w:val="left"/>
        <w:rPr>
          <w:rFonts w:ascii="宋体" w:eastAsia="宋体" w:hAnsi="宋体"/>
          <w:sz w:val="24"/>
          <w:szCs w:val="24"/>
        </w:rPr>
      </w:pPr>
    </w:p>
    <w:p w14:paraId="3B3E6676" w14:textId="11011EB9" w:rsidR="00CF30C1" w:rsidRPr="00ED369A" w:rsidRDefault="00BC5AA2" w:rsidP="00BC5AA2">
      <w:pPr>
        <w:spacing w:line="360" w:lineRule="auto"/>
        <w:jc w:val="left"/>
        <w:rPr>
          <w:rFonts w:ascii="黑体" w:eastAsia="黑体" w:hAnsi="黑体"/>
          <w:b/>
          <w:bCs/>
          <w:sz w:val="24"/>
          <w:szCs w:val="24"/>
        </w:rPr>
      </w:pPr>
      <w:r w:rsidRPr="00ED369A">
        <w:rPr>
          <w:rFonts w:ascii="黑体" w:eastAsia="黑体" w:hAnsi="黑体" w:hint="eastAsia"/>
          <w:b/>
          <w:bCs/>
          <w:sz w:val="24"/>
          <w:szCs w:val="24"/>
        </w:rPr>
        <w:t>三、</w:t>
      </w:r>
      <w:r w:rsidR="003302E2" w:rsidRPr="00ED369A">
        <w:rPr>
          <w:rFonts w:ascii="黑体" w:eastAsia="黑体" w:hAnsi="黑体" w:hint="eastAsia"/>
          <w:b/>
          <w:bCs/>
          <w:sz w:val="24"/>
          <w:szCs w:val="24"/>
        </w:rPr>
        <w:t>有效</w:t>
      </w:r>
      <w:r w:rsidR="00CF30C1" w:rsidRPr="00ED369A">
        <w:rPr>
          <w:rFonts w:ascii="黑体" w:eastAsia="黑体" w:hAnsi="黑体" w:hint="eastAsia"/>
          <w:b/>
          <w:bCs/>
          <w:sz w:val="24"/>
          <w:szCs w:val="24"/>
        </w:rPr>
        <w:t xml:space="preserve">预习的策略 </w:t>
      </w:r>
    </w:p>
    <w:p w14:paraId="65A2A9C1" w14:textId="43B5BF0E" w:rsidR="00AF6289" w:rsidRPr="00BC5AA2" w:rsidRDefault="00AF6289" w:rsidP="00BC5AA2">
      <w:pPr>
        <w:spacing w:line="360" w:lineRule="auto"/>
        <w:jc w:val="left"/>
        <w:rPr>
          <w:rFonts w:ascii="宋体" w:eastAsia="宋体" w:hAnsi="宋体"/>
          <w:szCs w:val="21"/>
        </w:rPr>
      </w:pPr>
      <w:r w:rsidRPr="00BC5AA2">
        <w:rPr>
          <w:rFonts w:ascii="宋体" w:eastAsia="宋体" w:hAnsi="宋体" w:hint="eastAsia"/>
          <w:szCs w:val="21"/>
        </w:rPr>
        <w:t xml:space="preserve"> </w:t>
      </w:r>
      <w:r w:rsidRPr="00BC5AA2">
        <w:rPr>
          <w:rFonts w:ascii="宋体" w:eastAsia="宋体" w:hAnsi="宋体"/>
          <w:szCs w:val="21"/>
        </w:rPr>
        <w:t xml:space="preserve">   </w:t>
      </w:r>
      <w:r w:rsidRPr="00BC5AA2">
        <w:rPr>
          <w:rFonts w:ascii="宋体" w:eastAsia="宋体" w:hAnsi="宋体" w:hint="eastAsia"/>
          <w:szCs w:val="21"/>
        </w:rPr>
        <w:t>既然预习如此重要，那么作为教师怎样抓好这一环节呢？</w:t>
      </w:r>
    </w:p>
    <w:p w14:paraId="2ECB3CC6" w14:textId="7BEFCAA1" w:rsidR="00DC5DAC" w:rsidRPr="00ED369A" w:rsidRDefault="00DC5DAC" w:rsidP="00BC5AA2">
      <w:pPr>
        <w:spacing w:line="360" w:lineRule="auto"/>
        <w:jc w:val="left"/>
        <w:rPr>
          <w:rFonts w:ascii="黑体" w:eastAsia="黑体" w:hAnsi="黑体"/>
          <w:b/>
          <w:bCs/>
          <w:sz w:val="24"/>
          <w:szCs w:val="24"/>
        </w:rPr>
      </w:pPr>
      <w:r w:rsidRPr="00ED369A">
        <w:rPr>
          <w:rFonts w:ascii="黑体" w:eastAsia="黑体" w:hAnsi="黑体" w:hint="eastAsia"/>
          <w:b/>
          <w:bCs/>
          <w:sz w:val="24"/>
          <w:szCs w:val="24"/>
        </w:rPr>
        <w:t>（一）预习前</w:t>
      </w:r>
      <w:r w:rsidR="000567ED" w:rsidRPr="00ED369A">
        <w:rPr>
          <w:rFonts w:ascii="黑体" w:eastAsia="黑体" w:hAnsi="黑体" w:hint="eastAsia"/>
          <w:b/>
          <w:bCs/>
          <w:sz w:val="24"/>
          <w:szCs w:val="24"/>
        </w:rPr>
        <w:t>要</w:t>
      </w:r>
      <w:r w:rsidRPr="00ED369A">
        <w:rPr>
          <w:rFonts w:ascii="黑体" w:eastAsia="黑体" w:hAnsi="黑体" w:hint="eastAsia"/>
          <w:b/>
          <w:bCs/>
          <w:sz w:val="24"/>
          <w:szCs w:val="24"/>
        </w:rPr>
        <w:t>有指导</w:t>
      </w:r>
    </w:p>
    <w:p w14:paraId="45E746E7" w14:textId="5792DBA0" w:rsidR="00DC5DAC" w:rsidRPr="00BC5AA2" w:rsidRDefault="00AF6289" w:rsidP="003302E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 w:rsidRPr="00BC5AA2">
        <w:rPr>
          <w:rFonts w:ascii="宋体" w:eastAsia="宋体" w:hAnsi="宋体" w:hint="eastAsia"/>
          <w:szCs w:val="21"/>
        </w:rPr>
        <w:t>对低年级的孩子而言</w:t>
      </w:r>
      <w:r w:rsidR="00DC5DAC" w:rsidRPr="00BC5AA2">
        <w:rPr>
          <w:rFonts w:ascii="宋体" w:eastAsia="宋体" w:hAnsi="宋体" w:hint="eastAsia"/>
          <w:szCs w:val="21"/>
        </w:rPr>
        <w:t>，我们需要给学生做一个示范，带着他们一步一步去做，做一条过一条</w:t>
      </w:r>
      <w:r w:rsidR="004D1F3C" w:rsidRPr="00BC5AA2">
        <w:rPr>
          <w:rFonts w:ascii="宋体" w:eastAsia="宋体" w:hAnsi="宋体" w:hint="eastAsia"/>
          <w:szCs w:val="21"/>
        </w:rPr>
        <w:t>，每一条都要细化要求</w:t>
      </w:r>
      <w:r w:rsidR="00DC5DAC" w:rsidRPr="00BC5AA2">
        <w:rPr>
          <w:rFonts w:ascii="宋体" w:eastAsia="宋体" w:hAnsi="宋体" w:hint="eastAsia"/>
          <w:szCs w:val="21"/>
        </w:rPr>
        <w:t>。如以下是一年级的预习要求：</w:t>
      </w:r>
    </w:p>
    <w:p w14:paraId="17B38744" w14:textId="06F46B95" w:rsidR="004D1F3C" w:rsidRPr="00DC1B01" w:rsidRDefault="005A4315" w:rsidP="00BC5AA2">
      <w:pPr>
        <w:spacing w:line="360" w:lineRule="auto"/>
        <w:ind w:firstLineChars="200" w:firstLine="420"/>
        <w:rPr>
          <w:rFonts w:ascii="楷体" w:eastAsia="楷体" w:hAnsi="楷体"/>
          <w:bCs/>
          <w:color w:val="000000"/>
          <w:szCs w:val="21"/>
        </w:rPr>
      </w:pPr>
      <w:r w:rsidRPr="00DC1B01">
        <w:rPr>
          <w:rFonts w:ascii="楷体" w:eastAsia="楷体" w:hAnsi="楷体" w:hint="eastAsia"/>
          <w:bCs/>
          <w:noProof/>
          <w:color w:val="000000"/>
          <w:szCs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9CFEACC" wp14:editId="044A98C1">
                <wp:simplePos x="0" y="0"/>
                <wp:positionH relativeFrom="column">
                  <wp:posOffset>24319</wp:posOffset>
                </wp:positionH>
                <wp:positionV relativeFrom="paragraph">
                  <wp:posOffset>5999</wp:posOffset>
                </wp:positionV>
                <wp:extent cx="2956601" cy="1511030"/>
                <wp:effectExtent l="0" t="0" r="15240" b="1333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601" cy="15110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4E50DE" id="矩形 6" o:spid="_x0000_s1026" style="position:absolute;left:0;text-align:left;margin-left:1.9pt;margin-top:.45pt;width:232.8pt;height:119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" filled="f" strokecolor="black [3213]" strokeweight="1pt"/>
            </w:pict>
          </mc:Fallback>
        </mc:AlternateContent>
      </w:r>
      <w:r w:rsidR="004D1F3C" w:rsidRPr="00DC1B01">
        <w:rPr>
          <w:rFonts w:ascii="楷体" w:eastAsia="楷体" w:hAnsi="楷体" w:hint="eastAsia"/>
          <w:bCs/>
          <w:color w:val="000000"/>
          <w:szCs w:val="21"/>
        </w:rPr>
        <w:t>1、读课文</w:t>
      </w:r>
      <w:r w:rsidRPr="00DC1B01">
        <w:rPr>
          <w:rFonts w:ascii="楷体" w:eastAsia="楷体" w:hAnsi="楷体" w:hint="eastAsia"/>
          <w:bCs/>
          <w:color w:val="000000"/>
          <w:szCs w:val="21"/>
        </w:rPr>
        <w:t>三遍，读准字音</w:t>
      </w:r>
      <w:r w:rsidR="004D1F3C" w:rsidRPr="00DC1B01">
        <w:rPr>
          <w:rFonts w:ascii="楷体" w:eastAsia="楷体" w:hAnsi="楷体" w:hint="eastAsia"/>
          <w:bCs/>
          <w:color w:val="000000"/>
          <w:szCs w:val="21"/>
        </w:rPr>
        <w:t>。</w:t>
      </w:r>
    </w:p>
    <w:p w14:paraId="397D6DA2" w14:textId="17ADEA36" w:rsidR="004D1F3C" w:rsidRPr="00DC1B01" w:rsidRDefault="004D1F3C" w:rsidP="00BC5AA2">
      <w:pPr>
        <w:spacing w:line="360" w:lineRule="auto"/>
        <w:ind w:firstLineChars="196" w:firstLine="412"/>
        <w:rPr>
          <w:rFonts w:ascii="楷体" w:eastAsia="楷体" w:hAnsi="楷体"/>
          <w:bCs/>
          <w:color w:val="000000"/>
          <w:szCs w:val="21"/>
        </w:rPr>
      </w:pPr>
      <w:r w:rsidRPr="00DC1B01">
        <w:rPr>
          <w:rFonts w:ascii="楷体" w:eastAsia="楷体" w:hAnsi="楷体" w:hint="eastAsia"/>
          <w:bCs/>
          <w:color w:val="000000"/>
          <w:szCs w:val="21"/>
        </w:rPr>
        <w:t>2、圈</w:t>
      </w:r>
      <w:r w:rsidR="005A4315" w:rsidRPr="00DC1B01">
        <w:rPr>
          <w:rFonts w:ascii="楷体" w:eastAsia="楷体" w:hAnsi="楷体" w:hint="eastAsia"/>
          <w:bCs/>
          <w:color w:val="000000"/>
          <w:szCs w:val="21"/>
        </w:rPr>
        <w:t>出四会</w:t>
      </w:r>
      <w:r w:rsidRPr="00DC1B01">
        <w:rPr>
          <w:rFonts w:ascii="楷体" w:eastAsia="楷体" w:hAnsi="楷体" w:hint="eastAsia"/>
          <w:bCs/>
          <w:color w:val="000000"/>
          <w:szCs w:val="21"/>
        </w:rPr>
        <w:t>字</w:t>
      </w:r>
      <w:r w:rsidR="005A4315" w:rsidRPr="00DC1B01">
        <w:rPr>
          <w:rFonts w:ascii="楷体" w:eastAsia="楷体" w:hAnsi="楷体" w:hint="eastAsia"/>
          <w:bCs/>
          <w:color w:val="000000"/>
          <w:szCs w:val="21"/>
        </w:rPr>
        <w:t>，用△标出二会字</w:t>
      </w:r>
      <w:r w:rsidRPr="00DC1B01">
        <w:rPr>
          <w:rFonts w:ascii="楷体" w:eastAsia="楷体" w:hAnsi="楷体" w:hint="eastAsia"/>
          <w:bCs/>
          <w:color w:val="000000"/>
          <w:szCs w:val="21"/>
        </w:rPr>
        <w:t>。</w:t>
      </w:r>
    </w:p>
    <w:p w14:paraId="0B5A4156" w14:textId="3DB3CB88" w:rsidR="004D1F3C" w:rsidRPr="00DC1B01" w:rsidRDefault="004D1F3C" w:rsidP="00BC5AA2">
      <w:pPr>
        <w:spacing w:line="360" w:lineRule="auto"/>
        <w:ind w:firstLineChars="200" w:firstLine="420"/>
        <w:rPr>
          <w:rFonts w:ascii="楷体" w:eastAsia="楷体" w:hAnsi="楷体"/>
          <w:bCs/>
          <w:color w:val="000000"/>
          <w:szCs w:val="21"/>
        </w:rPr>
      </w:pPr>
      <w:r w:rsidRPr="00DC1B01">
        <w:rPr>
          <w:rFonts w:ascii="楷体" w:eastAsia="楷体" w:hAnsi="楷体" w:hint="eastAsia"/>
          <w:bCs/>
          <w:color w:val="000000"/>
          <w:szCs w:val="21"/>
        </w:rPr>
        <w:t>3、</w:t>
      </w:r>
      <w:r w:rsidR="005A4315" w:rsidRPr="00DC1B01">
        <w:rPr>
          <w:rFonts w:ascii="楷体" w:eastAsia="楷体" w:hAnsi="楷体" w:hint="eastAsia"/>
          <w:bCs/>
          <w:color w:val="000000"/>
          <w:szCs w:val="21"/>
        </w:rPr>
        <w:t>在生字旁边</w:t>
      </w:r>
      <w:r w:rsidRPr="00DC1B01">
        <w:rPr>
          <w:rFonts w:ascii="楷体" w:eastAsia="楷体" w:hAnsi="楷体" w:hint="eastAsia"/>
          <w:bCs/>
          <w:color w:val="000000"/>
          <w:szCs w:val="21"/>
        </w:rPr>
        <w:t>标</w:t>
      </w:r>
      <w:r w:rsidR="005A4315" w:rsidRPr="00DC1B01">
        <w:rPr>
          <w:rFonts w:ascii="楷体" w:eastAsia="楷体" w:hAnsi="楷体" w:hint="eastAsia"/>
          <w:bCs/>
          <w:color w:val="000000"/>
          <w:szCs w:val="21"/>
        </w:rPr>
        <w:t>上</w:t>
      </w:r>
      <w:r w:rsidRPr="00DC1B01">
        <w:rPr>
          <w:rFonts w:ascii="楷体" w:eastAsia="楷体" w:hAnsi="楷体" w:hint="eastAsia"/>
          <w:bCs/>
          <w:color w:val="000000"/>
          <w:szCs w:val="21"/>
        </w:rPr>
        <w:t>拼音。</w:t>
      </w:r>
    </w:p>
    <w:p w14:paraId="4C69564E" w14:textId="5F0383ED" w:rsidR="004D1F3C" w:rsidRPr="00DC1B01" w:rsidRDefault="004D1F3C" w:rsidP="00BC5AA2">
      <w:pPr>
        <w:spacing w:line="360" w:lineRule="auto"/>
        <w:ind w:firstLineChars="196" w:firstLine="412"/>
        <w:rPr>
          <w:rFonts w:ascii="楷体" w:eastAsia="楷体" w:hAnsi="楷体"/>
          <w:bCs/>
          <w:color w:val="000000"/>
          <w:szCs w:val="21"/>
        </w:rPr>
      </w:pPr>
      <w:r w:rsidRPr="00DC1B01">
        <w:rPr>
          <w:rFonts w:ascii="楷体" w:eastAsia="楷体" w:hAnsi="楷体" w:hint="eastAsia"/>
          <w:bCs/>
          <w:color w:val="000000"/>
          <w:szCs w:val="21"/>
        </w:rPr>
        <w:t>4、</w:t>
      </w:r>
      <w:r w:rsidR="005A4315" w:rsidRPr="00DC1B01">
        <w:rPr>
          <w:rFonts w:ascii="楷体" w:eastAsia="楷体" w:hAnsi="楷体" w:hint="eastAsia"/>
          <w:bCs/>
          <w:color w:val="000000"/>
          <w:szCs w:val="21"/>
        </w:rPr>
        <w:t>给每个生字口头</w:t>
      </w:r>
      <w:r w:rsidRPr="00DC1B01">
        <w:rPr>
          <w:rFonts w:ascii="楷体" w:eastAsia="楷体" w:hAnsi="楷体" w:hint="eastAsia"/>
          <w:bCs/>
          <w:color w:val="000000"/>
          <w:szCs w:val="21"/>
        </w:rPr>
        <w:t>组词</w:t>
      </w:r>
      <w:r w:rsidR="005A4315" w:rsidRPr="00DC1B01">
        <w:rPr>
          <w:rFonts w:ascii="楷体" w:eastAsia="楷体" w:hAnsi="楷体" w:hint="eastAsia"/>
          <w:bCs/>
          <w:color w:val="000000"/>
          <w:szCs w:val="21"/>
        </w:rPr>
        <w:t>两个</w:t>
      </w:r>
      <w:r w:rsidRPr="00DC1B01">
        <w:rPr>
          <w:rFonts w:ascii="楷体" w:eastAsia="楷体" w:hAnsi="楷体" w:hint="eastAsia"/>
          <w:bCs/>
          <w:color w:val="000000"/>
          <w:szCs w:val="21"/>
        </w:rPr>
        <w:t>。</w:t>
      </w:r>
    </w:p>
    <w:p w14:paraId="24E8F9CF" w14:textId="2FC54711" w:rsidR="005A4315" w:rsidRPr="00DC1B01" w:rsidRDefault="005A4315" w:rsidP="00BC5AA2">
      <w:pPr>
        <w:spacing w:line="360" w:lineRule="auto"/>
        <w:ind w:firstLineChars="196" w:firstLine="412"/>
        <w:rPr>
          <w:rFonts w:ascii="楷体" w:eastAsia="楷体" w:hAnsi="楷体"/>
          <w:bCs/>
          <w:color w:val="000000"/>
          <w:szCs w:val="21"/>
        </w:rPr>
      </w:pPr>
      <w:r w:rsidRPr="00DC1B01">
        <w:rPr>
          <w:rFonts w:ascii="楷体" w:eastAsia="楷体" w:hAnsi="楷体" w:hint="eastAsia"/>
          <w:bCs/>
          <w:color w:val="000000"/>
          <w:szCs w:val="21"/>
        </w:rPr>
        <w:t>5.想一想课文讲了什么内容。</w:t>
      </w:r>
    </w:p>
    <w:p w14:paraId="5497F6FD" w14:textId="3A0F8671" w:rsidR="00DC5DAC" w:rsidRPr="00BC5AA2" w:rsidRDefault="004D1F3C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 w:rsidRPr="00BC5AA2">
        <w:rPr>
          <w:rFonts w:ascii="宋体" w:eastAsia="宋体" w:hAnsi="宋体" w:hint="eastAsia"/>
          <w:szCs w:val="21"/>
        </w:rPr>
        <w:t>每一条都要</w:t>
      </w:r>
      <w:r w:rsidR="005A4315">
        <w:rPr>
          <w:rFonts w:ascii="宋体" w:eastAsia="宋体" w:hAnsi="宋体" w:hint="eastAsia"/>
          <w:szCs w:val="21"/>
        </w:rPr>
        <w:t>先</w:t>
      </w:r>
      <w:r w:rsidRPr="00BC5AA2">
        <w:rPr>
          <w:rFonts w:ascii="宋体" w:eastAsia="宋体" w:hAnsi="宋体" w:hint="eastAsia"/>
          <w:szCs w:val="21"/>
        </w:rPr>
        <w:t>在学校带着学生做，做一条检查一条，再做一条，连续一周，慢慢地再由扶到放。我们可以把预习要求贴在每个孩子的语文书上，每次预习时都能一一对照着做。</w:t>
      </w:r>
    </w:p>
    <w:p w14:paraId="64EB3767" w14:textId="061BC9D0" w:rsidR="00DC5DAC" w:rsidRPr="00ED369A" w:rsidRDefault="00DC5DAC" w:rsidP="00BC5AA2">
      <w:pPr>
        <w:spacing w:line="360" w:lineRule="auto"/>
        <w:jc w:val="left"/>
        <w:rPr>
          <w:rFonts w:ascii="黑体" w:eastAsia="黑体" w:hAnsi="黑体"/>
          <w:b/>
          <w:bCs/>
          <w:sz w:val="24"/>
          <w:szCs w:val="24"/>
        </w:rPr>
      </w:pPr>
      <w:r w:rsidRPr="00ED369A">
        <w:rPr>
          <w:rFonts w:ascii="黑体" w:eastAsia="黑体" w:hAnsi="黑体" w:hint="eastAsia"/>
          <w:b/>
          <w:bCs/>
          <w:sz w:val="24"/>
          <w:szCs w:val="24"/>
        </w:rPr>
        <w:t>（二）预习时</w:t>
      </w:r>
      <w:r w:rsidR="000567ED" w:rsidRPr="00ED369A">
        <w:rPr>
          <w:rFonts w:ascii="黑体" w:eastAsia="黑体" w:hAnsi="黑体" w:hint="eastAsia"/>
          <w:b/>
          <w:bCs/>
          <w:sz w:val="24"/>
          <w:szCs w:val="24"/>
        </w:rPr>
        <w:t>关注</w:t>
      </w:r>
      <w:r w:rsidR="00BC69F9" w:rsidRPr="00ED369A">
        <w:rPr>
          <w:rFonts w:ascii="黑体" w:eastAsia="黑体" w:hAnsi="黑体" w:hint="eastAsia"/>
          <w:b/>
          <w:bCs/>
          <w:sz w:val="24"/>
          <w:szCs w:val="24"/>
        </w:rPr>
        <w:t>差异</w:t>
      </w:r>
    </w:p>
    <w:p w14:paraId="7CDBB397" w14:textId="6AC8B74B" w:rsidR="00DC5DAC" w:rsidRPr="009629A6" w:rsidRDefault="007F7176" w:rsidP="00BC5AA2">
      <w:pPr>
        <w:spacing w:line="360" w:lineRule="auto"/>
        <w:jc w:val="left"/>
        <w:rPr>
          <w:rFonts w:ascii="黑体" w:eastAsia="黑体" w:hAnsi="黑体"/>
          <w:b/>
          <w:bCs/>
          <w:szCs w:val="21"/>
        </w:rPr>
      </w:pPr>
      <w:r w:rsidRPr="009629A6">
        <w:rPr>
          <w:rFonts w:ascii="黑体" w:eastAsia="黑体" w:hAnsi="黑体" w:hint="eastAsia"/>
          <w:b/>
          <w:bCs/>
          <w:szCs w:val="21"/>
        </w:rPr>
        <w:t>1</w:t>
      </w:r>
      <w:r w:rsidRPr="009629A6">
        <w:rPr>
          <w:rFonts w:ascii="黑体" w:eastAsia="黑体" w:hAnsi="黑体"/>
          <w:b/>
          <w:bCs/>
          <w:szCs w:val="21"/>
        </w:rPr>
        <w:t>.</w:t>
      </w:r>
      <w:r w:rsidRPr="009629A6">
        <w:rPr>
          <w:rFonts w:ascii="黑体" w:eastAsia="黑体" w:hAnsi="黑体" w:hint="eastAsia"/>
          <w:b/>
          <w:bCs/>
          <w:szCs w:val="21"/>
        </w:rPr>
        <w:t>预习要随“文”而变</w:t>
      </w:r>
    </w:p>
    <w:p w14:paraId="312C9CF3" w14:textId="067AB99F" w:rsidR="007F7176" w:rsidRPr="00BC5AA2" w:rsidRDefault="003302E2" w:rsidP="003302E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统编版</w:t>
      </w:r>
      <w:r w:rsidR="007F7176" w:rsidRPr="00BC5AA2">
        <w:rPr>
          <w:rFonts w:ascii="宋体" w:eastAsia="宋体" w:hAnsi="宋体" w:hint="eastAsia"/>
          <w:szCs w:val="21"/>
        </w:rPr>
        <w:t>语文书经过改编，内容更丰富，形式更多样，但大体文本类型还是由拼音、识字、课文、口语交际、园地组成。</w:t>
      </w:r>
      <w:r w:rsidR="00DC1B01">
        <w:rPr>
          <w:rFonts w:ascii="宋体" w:eastAsia="宋体" w:hAnsi="宋体" w:hint="eastAsia"/>
          <w:szCs w:val="21"/>
        </w:rPr>
        <w:t>每个单元也有不同的主题，每篇课文都有自己的知识点。</w:t>
      </w:r>
      <w:r w:rsidR="007F7176" w:rsidRPr="00BC5AA2">
        <w:rPr>
          <w:rFonts w:ascii="宋体" w:eastAsia="宋体" w:hAnsi="宋体" w:hint="eastAsia"/>
          <w:szCs w:val="21"/>
        </w:rPr>
        <w:t>《春夏秋冬》是关于四季的，我们学过一上《四季》，还记得吗？《姓氏歌》是关于姓氏的，《百家姓》去了解一下呢！《小青蛙》里的生字都带有“青”，是形声字，以前学习到哪些形声字呢？《猜字谜》是两则字谜，你猜出来了吗？你还知道哪些字谜呢？让大家来猜一猜。联系旧知，拓展新知，更要有“单元整体”的意识，在对待同一类型文本时做出总体的安排，站得高才能看得远。</w:t>
      </w:r>
    </w:p>
    <w:p w14:paraId="34B6E0D6" w14:textId="77777777" w:rsidR="00DD7EBF" w:rsidRDefault="00DD7EBF" w:rsidP="00BC5AA2">
      <w:pPr>
        <w:spacing w:line="360" w:lineRule="auto"/>
        <w:jc w:val="left"/>
        <w:rPr>
          <w:rFonts w:ascii="宋体" w:eastAsia="宋体" w:hAnsi="宋体"/>
          <w:b/>
          <w:bCs/>
          <w:szCs w:val="21"/>
        </w:rPr>
      </w:pPr>
    </w:p>
    <w:p w14:paraId="3BF9784B" w14:textId="34A4E375" w:rsidR="007F7176" w:rsidRPr="009629A6" w:rsidRDefault="007F7176" w:rsidP="00BC5AA2">
      <w:pPr>
        <w:spacing w:line="360" w:lineRule="auto"/>
        <w:jc w:val="left"/>
        <w:rPr>
          <w:rFonts w:ascii="黑体" w:eastAsia="黑体" w:hAnsi="黑体"/>
          <w:b/>
          <w:bCs/>
          <w:szCs w:val="21"/>
        </w:rPr>
      </w:pPr>
      <w:r w:rsidRPr="009629A6">
        <w:rPr>
          <w:rFonts w:ascii="黑体" w:eastAsia="黑体" w:hAnsi="黑体" w:hint="eastAsia"/>
          <w:b/>
          <w:bCs/>
          <w:szCs w:val="21"/>
        </w:rPr>
        <w:t>2</w:t>
      </w:r>
      <w:r w:rsidRPr="009629A6">
        <w:rPr>
          <w:rFonts w:ascii="黑体" w:eastAsia="黑体" w:hAnsi="黑体"/>
          <w:b/>
          <w:bCs/>
          <w:szCs w:val="21"/>
        </w:rPr>
        <w:t>.</w:t>
      </w:r>
      <w:r w:rsidRPr="009629A6">
        <w:rPr>
          <w:rFonts w:ascii="黑体" w:eastAsia="黑体" w:hAnsi="黑体" w:hint="eastAsia"/>
          <w:b/>
          <w:bCs/>
          <w:szCs w:val="21"/>
        </w:rPr>
        <w:t>预习要随“人”而变</w:t>
      </w:r>
    </w:p>
    <w:p w14:paraId="277BACBA" w14:textId="75012523" w:rsidR="007F7176" w:rsidRPr="00BC5AA2" w:rsidRDefault="007F7176" w:rsidP="003302E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 w:rsidRPr="00BC5AA2">
        <w:rPr>
          <w:rFonts w:ascii="宋体" w:eastAsia="宋体" w:hAnsi="宋体" w:hint="eastAsia"/>
          <w:szCs w:val="21"/>
        </w:rPr>
        <w:t>预习不必强求统一，要考虑到学生的不同层次，提出不同的预习要求。如以下二年级预习要求就设立了基础篇和能力篇。在完成基础篇后</w:t>
      </w:r>
      <w:r w:rsidR="003302E2">
        <w:rPr>
          <w:rFonts w:ascii="宋体" w:eastAsia="宋体" w:hAnsi="宋体" w:hint="eastAsia"/>
          <w:szCs w:val="21"/>
        </w:rPr>
        <w:t>根据</w:t>
      </w:r>
      <w:r w:rsidRPr="00BC5AA2">
        <w:rPr>
          <w:rFonts w:ascii="宋体" w:eastAsia="宋体" w:hAnsi="宋体" w:hint="eastAsia"/>
          <w:szCs w:val="21"/>
        </w:rPr>
        <w:t>自身能力选做</w:t>
      </w:r>
      <w:r w:rsidR="003302E2">
        <w:rPr>
          <w:rFonts w:ascii="宋体" w:eastAsia="宋体" w:hAnsi="宋体" w:hint="eastAsia"/>
          <w:szCs w:val="21"/>
        </w:rPr>
        <w:t>能力篇</w:t>
      </w:r>
      <w:r w:rsidRPr="00BC5AA2">
        <w:rPr>
          <w:rFonts w:ascii="宋体" w:eastAsia="宋体" w:hAnsi="宋体" w:hint="eastAsia"/>
          <w:szCs w:val="21"/>
        </w:rPr>
        <w:t>的1-</w:t>
      </w:r>
      <w:r w:rsidRPr="00BC5AA2">
        <w:rPr>
          <w:rFonts w:ascii="宋体" w:eastAsia="宋体" w:hAnsi="宋体"/>
          <w:szCs w:val="21"/>
        </w:rPr>
        <w:t>2</w:t>
      </w:r>
      <w:r w:rsidR="003302E2">
        <w:rPr>
          <w:rFonts w:ascii="宋体" w:eastAsia="宋体" w:hAnsi="宋体" w:hint="eastAsia"/>
          <w:szCs w:val="21"/>
        </w:rPr>
        <w:t>条。</w:t>
      </w:r>
    </w:p>
    <w:p w14:paraId="71EF6BC4" w14:textId="47FA93D2" w:rsidR="007F7176" w:rsidRPr="00BC5AA2" w:rsidRDefault="00ED369A" w:rsidP="00ED369A">
      <w:pPr>
        <w:ind w:firstLineChars="200" w:firstLine="420"/>
        <w:rPr>
          <w:rFonts w:ascii="楷体" w:eastAsia="楷体" w:hAnsi="楷体" w:cs="Times New Roman"/>
          <w:b/>
          <w:szCs w:val="21"/>
        </w:rPr>
      </w:pPr>
      <w:r>
        <w:rPr>
          <w:rFonts w:ascii="宋体" w:eastAsia="宋体" w:hAnsi="宋体" w:hint="eastAsia"/>
          <w:noProof/>
          <w:szCs w:val="21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413106" wp14:editId="384599D4">
                <wp:simplePos x="0" y="0"/>
                <wp:positionH relativeFrom="margin">
                  <wp:align>left</wp:align>
                </wp:positionH>
                <wp:positionV relativeFrom="paragraph">
                  <wp:posOffset>41</wp:posOffset>
                </wp:positionV>
                <wp:extent cx="5350212" cy="1848255"/>
                <wp:effectExtent l="0" t="0" r="22225" b="1905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0212" cy="18482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8D0D3B" id="矩形 5" o:spid="_x0000_s1026" style="position:absolute;left:0;text-align:left;margin-left:0;margin-top:0;width:421.3pt;height:145.5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" filled="f" strokecolor="black [3213]" strokeweight="1pt">
                <w10:wrap anchorx="margin"/>
              </v:rect>
            </w:pict>
          </mc:Fallback>
        </mc:AlternateContent>
      </w:r>
      <w:r w:rsidR="007F7176" w:rsidRPr="00BC5AA2">
        <w:rPr>
          <w:rFonts w:ascii="楷体" w:eastAsia="楷体" w:hAnsi="楷体" w:cs="Times New Roman" w:hint="eastAsia"/>
          <w:b/>
          <w:szCs w:val="21"/>
        </w:rPr>
        <w:t>预习要求基础篇：</w:t>
      </w:r>
    </w:p>
    <w:p w14:paraId="6CA2C94C" w14:textId="3752F35D" w:rsidR="007F7176" w:rsidRPr="00BC5AA2" w:rsidRDefault="007F7176" w:rsidP="00ED369A">
      <w:pPr>
        <w:ind w:firstLineChars="200" w:firstLine="420"/>
        <w:rPr>
          <w:rFonts w:ascii="楷体" w:eastAsia="楷体" w:hAnsi="楷体" w:cs="Times New Roman"/>
          <w:szCs w:val="21"/>
        </w:rPr>
      </w:pPr>
      <w:r w:rsidRPr="00BC5AA2">
        <w:rPr>
          <w:rFonts w:ascii="楷体" w:eastAsia="楷体" w:hAnsi="楷体" w:cs="Times New Roman" w:hint="eastAsia"/>
          <w:szCs w:val="21"/>
        </w:rPr>
        <w:t>1.生字：①圈一圈。②读一读。③描一描。④标一标。</w:t>
      </w:r>
      <w:r w:rsidR="002720B4">
        <w:rPr>
          <w:rFonts w:ascii="宋体" w:eastAsia="宋体" w:hAnsi="宋体" w:cs="Times New Roman" w:hint="eastAsia"/>
          <w:szCs w:val="21"/>
        </w:rPr>
        <w:t>⑤</w:t>
      </w:r>
      <w:r w:rsidR="002720B4">
        <w:rPr>
          <w:rFonts w:ascii="楷体" w:eastAsia="楷体" w:hAnsi="楷体" w:cs="Times New Roman" w:hint="eastAsia"/>
          <w:szCs w:val="21"/>
        </w:rPr>
        <w:t>组一组。</w:t>
      </w:r>
    </w:p>
    <w:p w14:paraId="3C1167B0" w14:textId="112005F4" w:rsidR="007F7176" w:rsidRPr="00BC5AA2" w:rsidRDefault="007F7176" w:rsidP="00ED369A">
      <w:pPr>
        <w:ind w:leftChars="200" w:left="420"/>
        <w:rPr>
          <w:rFonts w:ascii="楷体" w:eastAsia="楷体" w:hAnsi="楷体" w:cs="Times New Roman"/>
          <w:szCs w:val="21"/>
        </w:rPr>
      </w:pPr>
      <w:r w:rsidRPr="00BC5AA2">
        <w:rPr>
          <w:rFonts w:ascii="楷体" w:eastAsia="楷体" w:hAnsi="楷体" w:cs="Times New Roman" w:hint="eastAsia"/>
          <w:szCs w:val="21"/>
        </w:rPr>
        <w:t>2.课文：读3遍，读准确，读通顺。标好自然段序号，只有一段的标好句序。在不理解的地方写个问号。</w:t>
      </w:r>
    </w:p>
    <w:p w14:paraId="02C3A72E" w14:textId="48496665" w:rsidR="007F7176" w:rsidRPr="00BC5AA2" w:rsidRDefault="007F7176" w:rsidP="00ED369A">
      <w:pPr>
        <w:ind w:firstLineChars="200" w:firstLine="422"/>
        <w:rPr>
          <w:rFonts w:ascii="楷体" w:eastAsia="楷体" w:hAnsi="楷体" w:cs="Times New Roman"/>
          <w:b/>
          <w:szCs w:val="21"/>
        </w:rPr>
      </w:pPr>
      <w:r w:rsidRPr="00BC5AA2">
        <w:rPr>
          <w:rFonts w:ascii="楷体" w:eastAsia="楷体" w:hAnsi="楷体" w:cs="Times New Roman" w:hint="eastAsia"/>
          <w:b/>
          <w:szCs w:val="21"/>
        </w:rPr>
        <w:t>预习要求能力篇：</w:t>
      </w:r>
    </w:p>
    <w:p w14:paraId="6AF8FEAC" w14:textId="18FCDB14" w:rsidR="007F7176" w:rsidRPr="002720B4" w:rsidRDefault="00ED369A" w:rsidP="00ED369A">
      <w:pPr>
        <w:ind w:firstLineChars="200" w:firstLine="420"/>
        <w:rPr>
          <w:rFonts w:ascii="楷体" w:eastAsia="楷体" w:hAnsi="楷体" w:cs="Times New Roman"/>
          <w:szCs w:val="21"/>
        </w:rPr>
      </w:pPr>
      <w:r>
        <w:rPr>
          <w:rFonts w:ascii="楷体" w:eastAsia="楷体" w:hAnsi="楷体" w:cs="Times New Roman" w:hint="eastAsia"/>
          <w:szCs w:val="21"/>
        </w:rPr>
        <w:t>1.</w:t>
      </w:r>
      <w:r w:rsidR="007F7176" w:rsidRPr="00BC5AA2">
        <w:rPr>
          <w:rFonts w:ascii="楷体" w:eastAsia="楷体" w:hAnsi="楷体" w:cs="Times New Roman" w:hint="eastAsia"/>
          <w:szCs w:val="21"/>
        </w:rPr>
        <w:t>生字：</w:t>
      </w:r>
      <w:r w:rsidR="003302E2">
        <w:rPr>
          <w:rFonts w:ascii="楷体" w:eastAsia="楷体" w:hAnsi="楷体" w:cs="Times New Roman" w:hint="eastAsia"/>
          <w:szCs w:val="21"/>
        </w:rPr>
        <w:t>①</w:t>
      </w:r>
      <w:r w:rsidR="007F7176" w:rsidRPr="003302E2">
        <w:rPr>
          <w:rFonts w:ascii="楷体" w:eastAsia="楷体" w:hAnsi="楷体" w:cs="Times New Roman" w:hint="eastAsia"/>
          <w:szCs w:val="21"/>
        </w:rPr>
        <w:t>选一个字查字典。</w:t>
      </w:r>
      <w:r w:rsidR="003302E2" w:rsidRPr="002720B4">
        <w:rPr>
          <w:rFonts w:ascii="宋体" w:eastAsia="宋体" w:hAnsi="宋体" w:cs="Times New Roman" w:hint="eastAsia"/>
          <w:szCs w:val="21"/>
        </w:rPr>
        <w:t>②</w:t>
      </w:r>
      <w:r w:rsidR="007F7176" w:rsidRPr="002720B4">
        <w:rPr>
          <w:rFonts w:ascii="楷体" w:eastAsia="楷体" w:hAnsi="楷体" w:cs="Times New Roman" w:hint="eastAsia"/>
          <w:szCs w:val="21"/>
        </w:rPr>
        <w:t>选一个字找一个成语。</w:t>
      </w:r>
      <w:r w:rsidR="003302E2" w:rsidRPr="002720B4">
        <w:rPr>
          <w:rFonts w:ascii="宋体" w:eastAsia="宋体" w:hAnsi="宋体" w:cs="Times New Roman" w:hint="eastAsia"/>
          <w:szCs w:val="21"/>
        </w:rPr>
        <w:t>③</w:t>
      </w:r>
      <w:r w:rsidR="007F7176" w:rsidRPr="002720B4">
        <w:rPr>
          <w:rFonts w:ascii="楷体" w:eastAsia="楷体" w:hAnsi="楷体" w:cs="Times New Roman" w:hint="eastAsia"/>
          <w:szCs w:val="21"/>
        </w:rPr>
        <w:t>选一个字说一句话。</w:t>
      </w:r>
      <w:r w:rsidR="003302E2" w:rsidRPr="002720B4">
        <w:rPr>
          <w:rFonts w:ascii="宋体" w:eastAsia="宋体" w:hAnsi="宋体" w:cs="Times New Roman" w:hint="eastAsia"/>
          <w:szCs w:val="21"/>
        </w:rPr>
        <w:t>④</w:t>
      </w:r>
      <w:r w:rsidR="007F7176" w:rsidRPr="002720B4">
        <w:rPr>
          <w:rFonts w:ascii="楷体" w:eastAsia="楷体" w:hAnsi="楷体" w:cs="Times New Roman" w:hint="eastAsia"/>
          <w:szCs w:val="21"/>
        </w:rPr>
        <w:t>选一个字编一个字谜。</w:t>
      </w:r>
    </w:p>
    <w:p w14:paraId="59EFC228" w14:textId="4A573F7B" w:rsidR="007F7176" w:rsidRPr="00ED369A" w:rsidRDefault="00ED369A" w:rsidP="00ED369A">
      <w:pPr>
        <w:ind w:firstLineChars="200" w:firstLine="420"/>
        <w:rPr>
          <w:rFonts w:ascii="楷体" w:eastAsia="楷体" w:hAnsi="楷体" w:cs="Times New Roman"/>
          <w:szCs w:val="21"/>
        </w:rPr>
      </w:pPr>
      <w:r>
        <w:rPr>
          <w:rFonts w:ascii="楷体" w:eastAsia="楷体" w:hAnsi="楷体" w:cs="Times New Roman" w:hint="eastAsia"/>
          <w:szCs w:val="21"/>
        </w:rPr>
        <w:t>2.</w:t>
      </w:r>
      <w:r w:rsidR="007F7176" w:rsidRPr="00ED369A">
        <w:rPr>
          <w:rFonts w:ascii="楷体" w:eastAsia="楷体" w:hAnsi="楷体" w:cs="Times New Roman"/>
          <w:szCs w:val="21"/>
        </w:rPr>
        <w:t>课文：了解课文大概讲的内容，</w:t>
      </w:r>
      <w:r w:rsidR="007F7176" w:rsidRPr="00ED369A">
        <w:rPr>
          <w:rFonts w:ascii="楷体" w:eastAsia="楷体" w:hAnsi="楷体" w:cs="Times New Roman" w:hint="eastAsia"/>
          <w:szCs w:val="21"/>
        </w:rPr>
        <w:t>简单说一说。</w:t>
      </w:r>
      <w:r w:rsidR="007F7176" w:rsidRPr="00ED369A">
        <w:rPr>
          <w:rFonts w:ascii="楷体" w:eastAsia="楷体" w:hAnsi="楷体" w:cs="Times New Roman"/>
          <w:szCs w:val="21"/>
        </w:rPr>
        <w:t>不理解的字词查查字典，不了解的知识收集一下资料。</w:t>
      </w:r>
    </w:p>
    <w:p w14:paraId="08415350" w14:textId="7F540127" w:rsidR="007F7176" w:rsidRPr="00BC5AA2" w:rsidRDefault="007F7176" w:rsidP="00BC5AA2">
      <w:pPr>
        <w:spacing w:line="360" w:lineRule="auto"/>
        <w:ind w:firstLineChars="200" w:firstLine="420"/>
        <w:rPr>
          <w:rFonts w:ascii="宋体" w:eastAsia="宋体" w:hAnsi="宋体" w:cs="Times New Roman"/>
          <w:szCs w:val="21"/>
        </w:rPr>
      </w:pPr>
      <w:r w:rsidRPr="00BC5AA2">
        <w:rPr>
          <w:rFonts w:ascii="宋体" w:eastAsia="宋体" w:hAnsi="宋体" w:cs="Times New Roman" w:hint="eastAsia"/>
          <w:szCs w:val="21"/>
        </w:rPr>
        <w:t>因人而异的预习要求，既能保证大部分孩子的预习需求，更能让学生看到与众不同的兴趣点，查查字典说说成语造造句子编编字谜，总有你会的那一条，总有你喜欢做的那一条，甚至有些孩子每一条都会去做。预习将不再是枯燥的文字记忆形式，趣味的预习更能激发学生的积极性。</w:t>
      </w:r>
    </w:p>
    <w:p w14:paraId="2296FB4E" w14:textId="48371D56" w:rsidR="007F7176" w:rsidRPr="009629A6" w:rsidRDefault="007F7176" w:rsidP="00BC5AA2">
      <w:pPr>
        <w:spacing w:line="360" w:lineRule="auto"/>
        <w:jc w:val="left"/>
        <w:rPr>
          <w:rFonts w:ascii="黑体" w:eastAsia="黑体" w:hAnsi="黑体"/>
          <w:b/>
          <w:bCs/>
          <w:szCs w:val="21"/>
        </w:rPr>
      </w:pPr>
      <w:r w:rsidRPr="009629A6">
        <w:rPr>
          <w:rFonts w:ascii="黑体" w:eastAsia="黑体" w:hAnsi="黑体" w:hint="eastAsia"/>
          <w:b/>
          <w:bCs/>
          <w:szCs w:val="21"/>
        </w:rPr>
        <w:t>3</w:t>
      </w:r>
      <w:r w:rsidRPr="009629A6">
        <w:rPr>
          <w:rFonts w:ascii="黑体" w:eastAsia="黑体" w:hAnsi="黑体"/>
          <w:b/>
          <w:bCs/>
          <w:szCs w:val="21"/>
        </w:rPr>
        <w:t>.</w:t>
      </w:r>
      <w:r w:rsidRPr="009629A6">
        <w:rPr>
          <w:rFonts w:ascii="黑体" w:eastAsia="黑体" w:hAnsi="黑体" w:hint="eastAsia"/>
          <w:b/>
          <w:bCs/>
          <w:szCs w:val="21"/>
        </w:rPr>
        <w:t>预习要随“学”而变</w:t>
      </w:r>
    </w:p>
    <w:p w14:paraId="58C89DB7" w14:textId="4846FA27" w:rsidR="00DC5DAC" w:rsidRPr="00BC5AA2" w:rsidRDefault="007F7176" w:rsidP="003302E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 w:rsidRPr="00BC5AA2">
        <w:rPr>
          <w:rFonts w:ascii="宋体" w:eastAsia="宋体" w:hAnsi="宋体" w:hint="eastAsia"/>
          <w:szCs w:val="21"/>
        </w:rPr>
        <w:t>低年级语文的主要任务是识字写字，但是很多生字我们在平时学过，或是涉及到过，那是不是还要平均用力，预习时每个都要去读十遍写十遍呢？当然不用。我们可以将生字分为三类：1</w:t>
      </w:r>
      <w:r w:rsidRPr="00BC5AA2">
        <w:rPr>
          <w:rFonts w:ascii="宋体" w:eastAsia="宋体" w:hAnsi="宋体"/>
          <w:szCs w:val="21"/>
        </w:rPr>
        <w:t>.</w:t>
      </w:r>
      <w:r w:rsidRPr="00BC5AA2">
        <w:rPr>
          <w:rFonts w:ascii="宋体" w:eastAsia="宋体" w:hAnsi="宋体" w:hint="eastAsia"/>
          <w:szCs w:val="21"/>
        </w:rPr>
        <w:t>以前频繁出现过，字形较容易记忆，这类字只要记住字形，与之前的字加以区分即可。2</w:t>
      </w:r>
      <w:r w:rsidRPr="00BC5AA2">
        <w:rPr>
          <w:rFonts w:ascii="宋体" w:eastAsia="宋体" w:hAnsi="宋体"/>
          <w:szCs w:val="21"/>
        </w:rPr>
        <w:t>.</w:t>
      </w:r>
      <w:r w:rsidRPr="00BC5AA2">
        <w:rPr>
          <w:rFonts w:ascii="宋体" w:eastAsia="宋体" w:hAnsi="宋体" w:hint="eastAsia"/>
          <w:szCs w:val="21"/>
        </w:rPr>
        <w:t>以前的</w:t>
      </w:r>
      <w:r w:rsidR="003302E2">
        <w:rPr>
          <w:rFonts w:ascii="宋体" w:eastAsia="宋体" w:hAnsi="宋体" w:hint="eastAsia"/>
          <w:szCs w:val="21"/>
        </w:rPr>
        <w:t>熟字</w:t>
      </w:r>
      <w:r w:rsidRPr="00BC5AA2">
        <w:rPr>
          <w:rFonts w:ascii="宋体" w:eastAsia="宋体" w:hAnsi="宋体" w:hint="eastAsia"/>
          <w:szCs w:val="21"/>
        </w:rPr>
        <w:t>换了偏旁，但是容易混淆，那么这类字就要把旧字拿出来比较，查字典了解不同偏旁的本义加以区分。3</w:t>
      </w:r>
      <w:r w:rsidR="003302E2">
        <w:rPr>
          <w:rFonts w:ascii="宋体" w:eastAsia="宋体" w:hAnsi="宋体" w:hint="eastAsia"/>
          <w:szCs w:val="21"/>
        </w:rPr>
        <w:t>.</w:t>
      </w:r>
      <w:r w:rsidRPr="00BC5AA2">
        <w:rPr>
          <w:rFonts w:ascii="宋体" w:eastAsia="宋体" w:hAnsi="宋体" w:hint="eastAsia"/>
          <w:szCs w:val="21"/>
        </w:rPr>
        <w:t>笔画较多，较生僻，非常容易写错，这类字要想想用什么办法记忆更好，在课堂上老师也会对这类字讲解得更多一些，要仔细</w:t>
      </w:r>
      <w:r w:rsidR="003302E2">
        <w:rPr>
          <w:rFonts w:ascii="宋体" w:eastAsia="宋体" w:hAnsi="宋体" w:hint="eastAsia"/>
          <w:szCs w:val="21"/>
        </w:rPr>
        <w:t>听好</w:t>
      </w:r>
      <w:r w:rsidR="002720B4">
        <w:rPr>
          <w:rFonts w:ascii="宋体" w:eastAsia="宋体" w:hAnsi="宋体" w:hint="eastAsia"/>
          <w:szCs w:val="21"/>
        </w:rPr>
        <w:t>。</w:t>
      </w:r>
      <w:r w:rsidR="002720B4" w:rsidRPr="00BC5AA2">
        <w:rPr>
          <w:rFonts w:ascii="宋体" w:eastAsia="宋体" w:hAnsi="宋体"/>
          <w:szCs w:val="21"/>
        </w:rPr>
        <w:t xml:space="preserve"> </w:t>
      </w:r>
    </w:p>
    <w:p w14:paraId="2EB94F0C" w14:textId="0BEFFC4B" w:rsidR="00DC5DAC" w:rsidRPr="009629A6" w:rsidRDefault="00DC5DAC" w:rsidP="00BC5AA2">
      <w:pPr>
        <w:spacing w:line="360" w:lineRule="auto"/>
        <w:jc w:val="left"/>
        <w:rPr>
          <w:rFonts w:ascii="黑体" w:eastAsia="黑体" w:hAnsi="黑体"/>
          <w:b/>
          <w:bCs/>
          <w:sz w:val="24"/>
          <w:szCs w:val="24"/>
        </w:rPr>
      </w:pPr>
      <w:r w:rsidRPr="009629A6">
        <w:rPr>
          <w:rFonts w:ascii="黑体" w:eastAsia="黑体" w:hAnsi="黑体" w:hint="eastAsia"/>
          <w:b/>
          <w:bCs/>
          <w:sz w:val="24"/>
          <w:szCs w:val="24"/>
        </w:rPr>
        <w:t>（三）预习后检查</w:t>
      </w:r>
      <w:r w:rsidR="000567ED" w:rsidRPr="009629A6">
        <w:rPr>
          <w:rFonts w:ascii="黑体" w:eastAsia="黑体" w:hAnsi="黑体" w:hint="eastAsia"/>
          <w:b/>
          <w:bCs/>
          <w:sz w:val="24"/>
          <w:szCs w:val="24"/>
        </w:rPr>
        <w:t>反馈</w:t>
      </w:r>
    </w:p>
    <w:p w14:paraId="48FF1934" w14:textId="4CBCBF08" w:rsidR="00BC5AA2" w:rsidRDefault="00BC5AA2" w:rsidP="00BC5AA2">
      <w:pPr>
        <w:spacing w:line="360" w:lineRule="auto"/>
        <w:jc w:val="left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 w:val="24"/>
          <w:szCs w:val="24"/>
        </w:rPr>
        <w:t xml:space="preserve"> </w:t>
      </w:r>
      <w:r>
        <w:rPr>
          <w:rFonts w:ascii="宋体" w:eastAsia="宋体" w:hAnsi="宋体"/>
          <w:sz w:val="24"/>
          <w:szCs w:val="24"/>
        </w:rPr>
        <w:t xml:space="preserve">  </w:t>
      </w:r>
      <w:r w:rsidRPr="00BC5AA2">
        <w:rPr>
          <w:rFonts w:ascii="宋体" w:eastAsia="宋体" w:hAnsi="宋体" w:hint="eastAsia"/>
          <w:szCs w:val="21"/>
        </w:rPr>
        <w:t>在实施预习指导的过程中，</w:t>
      </w:r>
      <w:r>
        <w:rPr>
          <w:rFonts w:ascii="宋体" w:eastAsia="宋体" w:hAnsi="宋体" w:hint="eastAsia"/>
          <w:szCs w:val="21"/>
        </w:rPr>
        <w:t>刚开始学生还是兴致勃勃、一丝不苟，慢慢地，就出现了马虎、敷衍的现象。只圈不读，或是干脆什么痕迹都没有。这是正常的，因为教师缺乏行之有效的监督检查方法。因此，预习后必须有检查。</w:t>
      </w:r>
    </w:p>
    <w:p w14:paraId="73E2852F" w14:textId="668B3463" w:rsidR="00BC5AA2" w:rsidRDefault="00BC5AA2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 w:rsidRPr="00BC5AA2">
        <w:rPr>
          <w:rFonts w:ascii="宋体" w:eastAsia="宋体" w:hAnsi="宋体" w:hint="eastAsia"/>
          <w:szCs w:val="21"/>
        </w:rPr>
        <w:t>教师</w:t>
      </w:r>
      <w:r w:rsidR="00864448">
        <w:rPr>
          <w:rFonts w:ascii="宋体" w:eastAsia="宋体" w:hAnsi="宋体" w:hint="eastAsia"/>
          <w:szCs w:val="21"/>
        </w:rPr>
        <w:t>可以</w:t>
      </w:r>
      <w:r w:rsidRPr="00BC5AA2">
        <w:rPr>
          <w:rFonts w:ascii="宋体" w:eastAsia="宋体" w:hAnsi="宋体" w:hint="eastAsia"/>
          <w:szCs w:val="21"/>
        </w:rPr>
        <w:t>让学生展示他的预习成果，书上的圈画、故事的内容、生字的了解、知识的延伸，都可适当展示。有了成就感，有了周围老师同学的赞赏，自然愿意去预习了。但是教师也要让学生明白，这个新知识还有很多你不了解没有掌握的地方，这样才能让学生在自主学习的基础上夯实基础，也能给教师提供拓展延伸的时间和机会，学生才会有所提高。</w:t>
      </w:r>
    </w:p>
    <w:p w14:paraId="385701F9" w14:textId="6CC68F4C" w:rsidR="00BC5AA2" w:rsidRPr="009629A6" w:rsidRDefault="009767CC" w:rsidP="009767CC">
      <w:pPr>
        <w:spacing w:line="360" w:lineRule="auto"/>
        <w:jc w:val="left"/>
        <w:rPr>
          <w:rFonts w:ascii="黑体" w:eastAsia="黑体" w:hAnsi="黑体"/>
          <w:b/>
          <w:bCs/>
          <w:sz w:val="24"/>
          <w:szCs w:val="24"/>
        </w:rPr>
      </w:pPr>
      <w:r w:rsidRPr="009629A6">
        <w:rPr>
          <w:rFonts w:ascii="黑体" w:eastAsia="黑体" w:hAnsi="黑体" w:hint="eastAsia"/>
          <w:b/>
          <w:bCs/>
          <w:sz w:val="24"/>
          <w:szCs w:val="24"/>
        </w:rPr>
        <w:t>四、结语</w:t>
      </w:r>
    </w:p>
    <w:p w14:paraId="24BCEA3E" w14:textId="699B2F39" w:rsidR="00BC5AA2" w:rsidRDefault="00BC5AA2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俗话说：“磨刀不误砍柴工”，只有学生对新知识预习透彻了，才能提高自己的学习效率。而高效的课堂又能促进学生积极主动地去预习下一知识点，</w:t>
      </w:r>
      <w:r w:rsidR="004C156E">
        <w:rPr>
          <w:rFonts w:ascii="宋体" w:eastAsia="宋体" w:hAnsi="宋体" w:hint="eastAsia"/>
          <w:szCs w:val="21"/>
        </w:rPr>
        <w:t>从而</w:t>
      </w:r>
      <w:r>
        <w:rPr>
          <w:rFonts w:ascii="宋体" w:eastAsia="宋体" w:hAnsi="宋体" w:hint="eastAsia"/>
          <w:szCs w:val="21"/>
        </w:rPr>
        <w:t>形成良性循环，逐渐形成良好的预习习惯。</w:t>
      </w:r>
    </w:p>
    <w:p w14:paraId="016F930D" w14:textId="73AF2B17" w:rsidR="00C35824" w:rsidRDefault="00C35824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44544A6E" wp14:editId="34C38F48">
            <wp:extent cx="4095115" cy="8863330"/>
            <wp:effectExtent l="0" t="0" r="6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51023" w14:textId="4A740B26" w:rsidR="00C35824" w:rsidRDefault="00C35824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426BE999" wp14:editId="29587860">
            <wp:extent cx="4095115" cy="8863330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C8C37" w14:textId="2BBC1BE9" w:rsidR="00C35824" w:rsidRDefault="00C35824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45E5F787" wp14:editId="62389522">
            <wp:extent cx="4095115" cy="886333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78FF6" w14:textId="2D931416" w:rsidR="00C35824" w:rsidRDefault="00C35824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4CF379EE" wp14:editId="6BE9B3B3">
            <wp:extent cx="4095115" cy="886333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65440" w14:textId="0780C562" w:rsidR="00C35824" w:rsidRDefault="00C35824" w:rsidP="00BC5AA2">
      <w:pPr>
        <w:spacing w:line="360" w:lineRule="auto"/>
        <w:ind w:firstLineChars="200" w:firstLine="420"/>
        <w:jc w:val="left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6AF992E9" wp14:editId="6916E834">
            <wp:extent cx="4095115" cy="886333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0FAAB" w14:textId="04381A6A" w:rsidR="00C35824" w:rsidRPr="00C35824" w:rsidRDefault="00C35824" w:rsidP="00BC5AA2">
      <w:pPr>
        <w:spacing w:line="360" w:lineRule="auto"/>
        <w:ind w:firstLineChars="200" w:firstLine="420"/>
        <w:jc w:val="left"/>
        <w:rPr>
          <w:rFonts w:ascii="宋体" w:eastAsia="宋体" w:hAnsi="宋体" w:hint="eastAsia"/>
          <w:szCs w:val="21"/>
        </w:rPr>
      </w:pPr>
      <w:r>
        <w:rPr>
          <w:noProof/>
        </w:rPr>
        <w:lastRenderedPageBreak/>
        <w:drawing>
          <wp:inline distT="0" distB="0" distL="0" distR="0" wp14:anchorId="04C72D77" wp14:editId="083F6CA8">
            <wp:extent cx="4095115" cy="886333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1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5824" w:rsidRPr="00C3582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D7BBF7" w14:textId="77777777" w:rsidR="00B02108" w:rsidRDefault="00B02108" w:rsidP="00CF30C1">
      <w:r>
        <w:separator/>
      </w:r>
    </w:p>
  </w:endnote>
  <w:endnote w:type="continuationSeparator" w:id="0">
    <w:p w14:paraId="3A18586D" w14:textId="77777777" w:rsidR="00B02108" w:rsidRDefault="00B02108" w:rsidP="00CF30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436F76" w14:textId="77777777" w:rsidR="00B02108" w:rsidRDefault="00B02108" w:rsidP="00CF30C1">
      <w:r>
        <w:separator/>
      </w:r>
    </w:p>
  </w:footnote>
  <w:footnote w:type="continuationSeparator" w:id="0">
    <w:p w14:paraId="2DDE2333" w14:textId="77777777" w:rsidR="00B02108" w:rsidRDefault="00B02108" w:rsidP="00CF30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297085"/>
    <w:multiLevelType w:val="hybridMultilevel"/>
    <w:tmpl w:val="C59225E0"/>
    <w:lvl w:ilvl="0" w:tplc="A86A775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5A0A8CDC">
      <w:start w:val="1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27C30ED9"/>
    <w:multiLevelType w:val="hybridMultilevel"/>
    <w:tmpl w:val="3C946962"/>
    <w:lvl w:ilvl="0" w:tplc="57E2069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1B11E19"/>
    <w:multiLevelType w:val="hybridMultilevel"/>
    <w:tmpl w:val="54720544"/>
    <w:lvl w:ilvl="0" w:tplc="CF92B398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4B857CD0"/>
    <w:multiLevelType w:val="hybridMultilevel"/>
    <w:tmpl w:val="C50CD0EC"/>
    <w:lvl w:ilvl="0" w:tplc="A3EE6F5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CDE7AD8"/>
    <w:multiLevelType w:val="hybridMultilevel"/>
    <w:tmpl w:val="1C069C0E"/>
    <w:lvl w:ilvl="0" w:tplc="EF8EC6D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BC64D9"/>
    <w:multiLevelType w:val="hybridMultilevel"/>
    <w:tmpl w:val="2FF887DA"/>
    <w:lvl w:ilvl="0" w:tplc="F35809B8">
      <w:start w:val="1"/>
      <w:numFmt w:val="japaneseCounting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A8661A5"/>
    <w:multiLevelType w:val="hybridMultilevel"/>
    <w:tmpl w:val="61E86B8C"/>
    <w:lvl w:ilvl="0" w:tplc="780CC634">
      <w:start w:val="4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5"/>
  </w:num>
  <w:num w:numId="3">
    <w:abstractNumId w:val="6"/>
  </w:num>
  <w:num w:numId="4">
    <w:abstractNumId w:val="0"/>
  </w:num>
  <w:num w:numId="5">
    <w:abstractNumId w:val="2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4C64"/>
    <w:rsid w:val="000360D0"/>
    <w:rsid w:val="000567ED"/>
    <w:rsid w:val="002720B4"/>
    <w:rsid w:val="002E531C"/>
    <w:rsid w:val="00314C64"/>
    <w:rsid w:val="003302E2"/>
    <w:rsid w:val="004C156E"/>
    <w:rsid w:val="004D1F3C"/>
    <w:rsid w:val="005A4315"/>
    <w:rsid w:val="006210EE"/>
    <w:rsid w:val="007F7176"/>
    <w:rsid w:val="00807236"/>
    <w:rsid w:val="00813ECD"/>
    <w:rsid w:val="00864448"/>
    <w:rsid w:val="00933851"/>
    <w:rsid w:val="009629A6"/>
    <w:rsid w:val="009767CC"/>
    <w:rsid w:val="00A22CC5"/>
    <w:rsid w:val="00AF6289"/>
    <w:rsid w:val="00B02108"/>
    <w:rsid w:val="00BC5AA2"/>
    <w:rsid w:val="00BC69F9"/>
    <w:rsid w:val="00C35824"/>
    <w:rsid w:val="00C53CA7"/>
    <w:rsid w:val="00CF30C1"/>
    <w:rsid w:val="00DC1B01"/>
    <w:rsid w:val="00DC5DAC"/>
    <w:rsid w:val="00DD7EBF"/>
    <w:rsid w:val="00ED3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F8C7DF"/>
  <w15:chartTrackingRefBased/>
  <w15:docId w15:val="{4E848A8E-3FF4-4FEF-A2DC-FA65500ED0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F30C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F30C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F30C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F30C1"/>
    <w:rPr>
      <w:sz w:val="18"/>
      <w:szCs w:val="18"/>
    </w:rPr>
  </w:style>
  <w:style w:type="paragraph" w:styleId="a7">
    <w:name w:val="List Paragraph"/>
    <w:basedOn w:val="a"/>
    <w:uiPriority w:val="34"/>
    <w:qFormat/>
    <w:rsid w:val="00CF30C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9</Pages>
  <Words>384</Words>
  <Characters>2191</Characters>
  <Application>Microsoft Office Word</Application>
  <DocSecurity>0</DocSecurity>
  <Lines>18</Lines>
  <Paragraphs>5</Paragraphs>
  <ScaleCrop>false</ScaleCrop>
  <Company/>
  <LinksUpToDate>false</LinksUpToDate>
  <CharactersWithSpaces>2570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yuting zhu</dc:creator>
  <cp:keywords/>
  <dc:description/>
  <cp:lastModifiedBy>zhu yuting</cp:lastModifiedBy>
  <cp:revision>35</cp:revision>
  <dcterms:created xsi:type="dcterms:W3CDTF">2020-08-25T05:22:00Z</dcterms:created>
  <dcterms:modified xsi:type="dcterms:W3CDTF">2020-12-01T08:09:00Z</dcterms:modified>
</cp:coreProperties>
</file>