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70" w:rsidRDefault="00784970" w:rsidP="00784970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语文模拟卷</w:t>
      </w:r>
      <w:r>
        <w:rPr>
          <w:rFonts w:ascii="黑体" w:eastAsia="黑体" w:hAnsi="黑体" w:hint="eastAsia"/>
          <w:b/>
          <w:sz w:val="36"/>
          <w:szCs w:val="36"/>
        </w:rPr>
        <w:t>六</w:t>
      </w:r>
    </w:p>
    <w:p w:rsidR="00595F15" w:rsidRDefault="007B0E94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（满分：</w:t>
      </w:r>
      <w:r>
        <w:rPr>
          <w:rFonts w:hint="eastAsia"/>
          <w:sz w:val="30"/>
          <w:szCs w:val="30"/>
        </w:rPr>
        <w:t>120</w:t>
      </w:r>
      <w:r>
        <w:rPr>
          <w:rFonts w:hint="eastAsia"/>
          <w:sz w:val="30"/>
          <w:szCs w:val="30"/>
        </w:rPr>
        <w:t>分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考试时间：</w:t>
      </w:r>
      <w:r>
        <w:rPr>
          <w:rFonts w:hint="eastAsia"/>
          <w:sz w:val="30"/>
          <w:szCs w:val="30"/>
        </w:rPr>
        <w:t>150</w:t>
      </w:r>
      <w:r>
        <w:rPr>
          <w:rFonts w:hint="eastAsia"/>
          <w:sz w:val="30"/>
          <w:szCs w:val="30"/>
        </w:rPr>
        <w:t>分钟）</w:t>
      </w:r>
    </w:p>
    <w:p w:rsidR="00595F15" w:rsidRDefault="007B0E94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一、积累与运用</w:t>
      </w:r>
      <w:r>
        <w:rPr>
          <w:rFonts w:hint="eastAsia"/>
          <w:sz w:val="24"/>
          <w:szCs w:val="24"/>
        </w:rPr>
        <w:t>（共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把文中加点字的注音和拼音所表示的汉字在指定方格内。（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  <w:bookmarkStart w:id="0" w:name="_GoBack"/>
      <w:bookmarkEnd w:id="0"/>
    </w:p>
    <w:p w:rsidR="00595F15" w:rsidRDefault="007B0E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被生活抹去了年少轻狂的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  <w:em w:val="dot"/>
        </w:rPr>
        <w:t>棱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角，凡事不做作，也不会委屈了自己，</w:t>
      </w:r>
      <w:r>
        <w:rPr>
          <w:rFonts w:asciiTheme="minorEastAsia" w:hAnsiTheme="minorEastAsia" w:cs="Arial"/>
          <w:color w:val="333333"/>
          <w:sz w:val="24"/>
          <w:szCs w:val="24"/>
          <w:shd w:val="clear" w:color="auto" w:fill="FFFFFF"/>
        </w:rPr>
        <w:t>qi</w:t>
      </w: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à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如渐行渐远的阳光。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“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走远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”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，是一种生命的厚度，如黄昏的云彩，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di</w:t>
      </w: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é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加了阳光的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红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”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，才更加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xu</w:t>
      </w:r>
      <w:r>
        <w:rPr>
          <w:rFonts w:ascii="宋体" w:eastAsia="宋体" w:hAnsi="宋体" w:cs="Arial" w:hint="eastAsia"/>
          <w:color w:val="333333"/>
          <w:sz w:val="24"/>
          <w:szCs w:val="24"/>
          <w:shd w:val="clear" w:color="auto" w:fill="FFFFFF"/>
        </w:rPr>
        <w:t>à</w:t>
      </w:r>
      <w:r>
        <w:rPr>
          <w:rFonts w:ascii="宋体" w:hAnsi="宋体" w:cs="Arial" w:hint="eastAsia"/>
          <w:color w:val="333333"/>
          <w:sz w:val="24"/>
          <w:szCs w:val="24"/>
          <w:shd w:val="clear" w:color="auto" w:fill="FFFFFF"/>
        </w:rPr>
        <w:t>n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丽多姿，来去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  <w:em w:val="dot"/>
        </w:rPr>
        <w:t>从</w:t>
      </w:r>
      <w:r>
        <w:rPr>
          <w:rFonts w:ascii="宋体" w:hAnsi="宋体" w:cs="Arial"/>
          <w:color w:val="333333"/>
          <w:sz w:val="24"/>
          <w:szCs w:val="24"/>
          <w:shd w:val="clear" w:color="auto" w:fill="FFFFFF"/>
        </w:rPr>
        <w:t>容，悠悠而过，得失珍惜，失之坦然。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4"/>
        <w:gridCol w:w="954"/>
        <w:gridCol w:w="954"/>
      </w:tblGrid>
      <w:tr w:rsidR="00595F15">
        <w:trPr>
          <w:trHeight w:val="452"/>
          <w:jc w:val="center"/>
        </w:trPr>
        <w:tc>
          <w:tcPr>
            <w:tcW w:w="953" w:type="dxa"/>
            <w:vAlign w:val="center"/>
          </w:tcPr>
          <w:p w:rsidR="00595F15" w:rsidRDefault="007B0E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注音</w:t>
            </w:r>
          </w:p>
        </w:tc>
        <w:tc>
          <w:tcPr>
            <w:tcW w:w="953" w:type="dxa"/>
            <w:vAlign w:val="center"/>
          </w:tcPr>
          <w:p w:rsidR="00595F15" w:rsidRDefault="00595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95F15" w:rsidRDefault="00595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595F15" w:rsidRDefault="007B0E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汉字</w:t>
            </w:r>
          </w:p>
        </w:tc>
        <w:tc>
          <w:tcPr>
            <w:tcW w:w="954" w:type="dxa"/>
            <w:vAlign w:val="center"/>
          </w:tcPr>
          <w:p w:rsidR="00595F15" w:rsidRDefault="00595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95F15" w:rsidRDefault="00595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595F15" w:rsidRDefault="00595F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595F15" w:rsidRDefault="007B0E94">
      <w:pPr>
        <w:spacing w:line="360" w:lineRule="auto"/>
        <w:ind w:left="312" w:hangingChars="130" w:hanging="312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ascii="新宋体" w:eastAsia="新宋体" w:hAnsi="新宋体" w:hint="eastAsia"/>
          <w:sz w:val="24"/>
          <w:szCs w:val="24"/>
        </w:rPr>
        <w:t>名著阅读选出不正确的两项。（</w:t>
      </w:r>
      <w:r>
        <w:rPr>
          <w:rFonts w:ascii="Times New Roman" w:eastAsia="新宋体" w:hAnsi="Times New Roman" w:hint="eastAsia"/>
          <w:sz w:val="24"/>
          <w:szCs w:val="24"/>
        </w:rPr>
        <w:t>3</w:t>
      </w:r>
      <w:r>
        <w:rPr>
          <w:rFonts w:ascii="新宋体" w:eastAsia="新宋体" w:hAnsi="新宋体" w:hint="eastAsia"/>
          <w:sz w:val="24"/>
          <w:szCs w:val="24"/>
        </w:rPr>
        <w:t>分）（</w:t>
      </w:r>
      <w:r>
        <w:rPr>
          <w:rFonts w:ascii="Times New Roman" w:eastAsia="新宋体" w:hAnsi="Times New Roman" w:hint="eastAsia"/>
          <w:sz w:val="24"/>
          <w:szCs w:val="24"/>
        </w:rPr>
        <w:t xml:space="preserve">        </w:t>
      </w:r>
      <w:r>
        <w:rPr>
          <w:rFonts w:ascii="新宋体" w:eastAsia="新宋体" w:hAnsi="新宋体" w:hint="eastAsia"/>
          <w:sz w:val="24"/>
          <w:szCs w:val="24"/>
        </w:rPr>
        <w:t>）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A.</w:t>
      </w:r>
      <w:r>
        <w:rPr>
          <w:rFonts w:ascii="新宋体" w:eastAsia="新宋体" w:hAnsi="新宋体" w:hint="eastAsia"/>
          <w:sz w:val="24"/>
          <w:szCs w:val="24"/>
        </w:rPr>
        <w:t>《藤野先生》一文中作者弃医从文的原因是受到日本同学歧视。</w:t>
      </w:r>
    </w:p>
    <w:p w:rsidR="00595F15" w:rsidRDefault="007B0E94">
      <w:pPr>
        <w:spacing w:line="360" w:lineRule="auto"/>
        <w:ind w:leftChars="130" w:left="273"/>
        <w:rPr>
          <w:rFonts w:ascii="Calibri" w:eastAsia="宋体" w:hAnsi="Calibri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B.</w:t>
      </w:r>
      <w:r>
        <w:rPr>
          <w:rFonts w:ascii="新宋体" w:eastAsia="新宋体" w:hAnsi="新宋体" w:hint="eastAsia"/>
          <w:sz w:val="24"/>
          <w:szCs w:val="24"/>
        </w:rPr>
        <w:t>《琐记》、《藤野先生》、《范爱农》三篇作品，记述了作者离开家乡到南京、日本求学和回国后的一段经历。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C.</w:t>
      </w:r>
      <w:r>
        <w:rPr>
          <w:rFonts w:ascii="新宋体" w:eastAsia="新宋体" w:hAnsi="新宋体" w:hint="eastAsia"/>
          <w:sz w:val="24"/>
          <w:szCs w:val="24"/>
        </w:rPr>
        <w:t>《狗</w:t>
      </w:r>
      <w:r>
        <w:rPr>
          <w:rFonts w:ascii="Times New Roman" w:eastAsia="新宋体" w:hAnsi="Times New Roman" w:hint="eastAsia"/>
          <w:sz w:val="24"/>
          <w:szCs w:val="24"/>
        </w:rPr>
        <w:t>•猫•鼠》是针对“正人君子”的攻击引发的，也嘲讽了他们散布的“流言”。</w:t>
      </w:r>
    </w:p>
    <w:p w:rsidR="00595F15" w:rsidRDefault="007B0E94">
      <w:pPr>
        <w:spacing w:line="360" w:lineRule="auto"/>
        <w:ind w:leftChars="130" w:left="273"/>
        <w:rPr>
          <w:rFonts w:ascii="Calibri" w:eastAsia="宋体" w:hAnsi="Calibri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D.</w:t>
      </w:r>
      <w:r>
        <w:rPr>
          <w:rFonts w:ascii="新宋体" w:eastAsia="新宋体" w:hAnsi="新宋体" w:hint="eastAsia"/>
          <w:sz w:val="24"/>
          <w:szCs w:val="24"/>
        </w:rPr>
        <w:t>《简</w:t>
      </w:r>
      <w:r>
        <w:rPr>
          <w:rFonts w:ascii="Times New Roman" w:eastAsia="新宋体" w:hAnsi="Times New Roman" w:hint="eastAsia"/>
          <w:sz w:val="24"/>
          <w:szCs w:val="24"/>
        </w:rPr>
        <w:t>•爱》的女主人公简•爱是一个出身贫寒的孤儿，她从小寄养在舅母家，遭到虐待，后来被送进慈善机关举办的寄宿学校﹣﹣雷沃德学校。</w:t>
      </w:r>
      <w:r>
        <w:rPr>
          <w:rFonts w:ascii="Times New Roman" w:eastAsia="新宋体" w:hAnsi="Times New Roman" w:hint="eastAsia"/>
          <w:sz w:val="24"/>
          <w:szCs w:val="24"/>
        </w:rPr>
        <w:t xml:space="preserve"> </w:t>
      </w:r>
    </w:p>
    <w:p w:rsidR="00595F15" w:rsidRDefault="007B0E94">
      <w:pPr>
        <w:spacing w:line="360" w:lineRule="auto"/>
        <w:ind w:leftChars="130" w:left="273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E.</w:t>
      </w:r>
      <w:r>
        <w:rPr>
          <w:rFonts w:ascii="新宋体" w:eastAsia="新宋体" w:hAnsi="新宋体" w:hint="eastAsia"/>
          <w:sz w:val="24"/>
          <w:szCs w:val="24"/>
        </w:rPr>
        <w:t>《智取生辰纲》中，林冲为了赶路而打骂部下，导致部下对他不满和反感，这为他们在黄泥冈中计埋下了隐患。</w:t>
      </w:r>
      <w:r>
        <w:rPr>
          <w:rFonts w:ascii="Times New Roman" w:eastAsia="新宋体" w:hAnsi="Times New Roman" w:hint="eastAsia"/>
          <w:sz w:val="24"/>
          <w:szCs w:val="24"/>
        </w:rPr>
        <w:t xml:space="preserve">   </w:t>
      </w:r>
    </w:p>
    <w:p w:rsidR="00595F15" w:rsidRDefault="007B0E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请给这幅漫画命题，并简要概括下面这幅漫画的主题。（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14600" cy="1899920"/>
            <wp:effectExtent l="19050" t="0" r="0" b="0"/>
            <wp:docPr id="1" name="图片 1" descr="C:\Users\Administrator\Desktop\u=2941552730,1314833190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u=2941552730,1314833190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7086" cy="190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我的题目是</w:t>
      </w:r>
      <w:r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主题是：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595F15" w:rsidRDefault="007B0E9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4.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阅读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魏初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的《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鹧鸪天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》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室人降日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以此奉寄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，完成下列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个题目。（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分）</w:t>
      </w:r>
    </w:p>
    <w:p w:rsidR="00595F15" w:rsidRDefault="007B0E9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去岁今辰却到家，今年相望又天涯。一春心事闲无处，两鬓秋霜细有华。</w:t>
      </w:r>
    </w:p>
    <w:p w:rsidR="00595F15" w:rsidRDefault="007B0E9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山接水，水明霞，满林残照见归鸦。几时收拾田园了，儿女团圆夜煮茶？</w:t>
      </w:r>
    </w:p>
    <w:p w:rsidR="00595F15" w:rsidRDefault="007B0E94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）综观全词，试分析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“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心事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具体指的是什么？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分）</w:t>
      </w:r>
    </w:p>
    <w:p w:rsidR="00595F15" w:rsidRDefault="007B0E9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）“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几时收拾田园了，儿女团圆夜煮茶？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”表达了作者怎样的思想感情？（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分）</w:t>
      </w:r>
    </w:p>
    <w:p w:rsidR="00595F15" w:rsidRDefault="007B0E94">
      <w:pPr>
        <w:spacing w:line="360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</w:t>
      </w:r>
    </w:p>
    <w:p w:rsidR="00595F15" w:rsidRDefault="007B0E94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5.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阅读下面的图文材料，请用简洁的语言为扶贫工作提几条建议。（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分）</w:t>
      </w:r>
    </w:p>
    <w:p w:rsidR="00595F15" w:rsidRDefault="007B0E94">
      <w:pPr>
        <w:spacing w:line="360" w:lineRule="exac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/>
          <w:sz w:val="24"/>
          <w:szCs w:val="24"/>
          <w:shd w:val="clear" w:color="auto" w:fill="FFFFFF"/>
        </w:rPr>
        <w:t>材料一：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在全国两会上，习近平总书记再次强调，到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2020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年确保我国现行标准下农村贫困人口实现脱贫、贫困县全部摘帽、解决区域性整体贫困问题。目前，全国还有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52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个贫困县未摘帽、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2707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个贫困村未出列、建档立卡贫困人口未全部脱贫。</w:t>
      </w:r>
    </w:p>
    <w:p w:rsidR="00595F15" w:rsidRDefault="007B0E94">
      <w:pPr>
        <w:spacing w:line="360" w:lineRule="exac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/>
          <w:sz w:val="24"/>
          <w:szCs w:val="24"/>
          <w:shd w:val="clear" w:color="auto" w:fill="FFFFFF"/>
        </w:rPr>
        <w:t>材料二：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脱贫人口中有的产业基础比较薄弱，有的科技支撑乏力，有的销售难、增产不增收问题开始显现，有的就业受外部环境影响，稳岗压力大，有的存在返贫风险。</w:t>
      </w:r>
    </w:p>
    <w:p w:rsidR="00595F15" w:rsidRDefault="007B0E94">
      <w:pPr>
        <w:spacing w:line="360" w:lineRule="exac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116205</wp:posOffset>
            </wp:positionV>
            <wp:extent cx="1676400" cy="1190625"/>
            <wp:effectExtent l="19050" t="0" r="0" b="0"/>
            <wp:wrapTight wrapText="bothSides">
              <wp:wrapPolygon edited="0">
                <wp:start x="-245" y="0"/>
                <wp:lineTo x="-245" y="21427"/>
                <wp:lineTo x="21600" y="21427"/>
                <wp:lineTo x="21600" y="0"/>
                <wp:lineTo x="-245" y="0"/>
              </wp:wrapPolygon>
            </wp:wrapTight>
            <wp:docPr id="2" name="图片 2" descr="https://timgsa.baidu.com/timg?image&amp;quality=80&amp;size=b9999_10000&amp;sec=1592116061511&amp;di=a46e4da54265b86a86aa0484fc855d60&amp;imgtype=0&amp;src=http%3A%2F%2Fupload.10yan.com%2F2017%2F0620%2F1497943707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timgsa.baidu.com/timg?image&amp;quality=80&amp;size=b9999_10000&amp;sec=1592116061511&amp;di=a46e4da54265b86a86aa0484fc855d60&amp;imgtype=0&amp;src=http%3A%2F%2Fupload.10yan.com%2F2017%2F0620%2F14979437079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color w:val="000000"/>
          <w:sz w:val="24"/>
          <w:szCs w:val="24"/>
          <w:shd w:val="clear" w:color="auto" w:fill="FFFFFF"/>
        </w:rPr>
        <w:t>材料三：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 xml:space="preserve">中国纪检监察杂志连线国务院扶贫办表示：他们将在新冠肺炎疫情不利影响条件下，坚决啃下这些硬骨头、夺取脱贫攻坚战全面胜利。　</w:t>
      </w:r>
    </w:p>
    <w:p w:rsidR="00595F15" w:rsidRDefault="007B0E94">
      <w:pPr>
        <w:spacing w:line="360" w:lineRule="exac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/>
          <w:sz w:val="24"/>
          <w:szCs w:val="24"/>
          <w:shd w:val="clear" w:color="auto" w:fill="FFFFFF"/>
        </w:rPr>
        <w:t>材料四：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新华社报道太原市扶贫基金会召开互助联保扶贫工作推进会，为农村贫困人口脱贫致富献计献策、捐款捐物，取得良好的效果。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595F15" w:rsidRDefault="007B0E94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595F15" w:rsidRDefault="007B0E9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rFonts w:hint="eastAsia"/>
          <w:sz w:val="24"/>
          <w:szCs w:val="24"/>
        </w:rPr>
        <w:t>默写。（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  <w:u w:val="single"/>
        </w:rPr>
      </w:pPr>
      <w:r>
        <w:rPr>
          <w:rFonts w:ascii="Times New Roman" w:eastAsia="新宋体" w:hAnsi="Times New Roman" w:hint="eastAsia"/>
          <w:sz w:val="24"/>
          <w:szCs w:val="24"/>
        </w:rPr>
        <w:t>①几处早莺争暖树，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                      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②了却君王天下事，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                          </w:t>
      </w:r>
      <w:r>
        <w:rPr>
          <w:rFonts w:ascii="新宋体" w:eastAsia="新宋体" w:hAnsi="新宋体" w:hint="eastAsia"/>
          <w:sz w:val="24"/>
          <w:szCs w:val="24"/>
        </w:rPr>
        <w:t>。可怜白发生！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  <w:u w:val="single"/>
        </w:rPr>
      </w:pPr>
      <w:r>
        <w:rPr>
          <w:rFonts w:ascii="Times New Roman" w:eastAsia="新宋体" w:hAnsi="Times New Roman" w:hint="eastAsia"/>
          <w:sz w:val="24"/>
          <w:szCs w:val="24"/>
        </w:rPr>
        <w:t>③野芳发而幽香，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                            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④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                        </w:t>
      </w:r>
      <w:r>
        <w:rPr>
          <w:rFonts w:ascii="新宋体" w:eastAsia="新宋体" w:hAnsi="新宋体" w:hint="eastAsia"/>
          <w:sz w:val="24"/>
          <w:szCs w:val="24"/>
        </w:rPr>
        <w:t>，病树前头万木春。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 w:cs="Times New Roman"/>
          <w:sz w:val="24"/>
          <w:szCs w:val="24"/>
          <w:u w:val="single"/>
        </w:rPr>
      </w:pPr>
      <w:r>
        <w:rPr>
          <w:rFonts w:ascii="Times New Roman" w:eastAsia="新宋体" w:hAnsi="Times New Roman" w:hint="eastAsia"/>
          <w:sz w:val="24"/>
          <w:szCs w:val="24"/>
        </w:rPr>
        <w:t>⑤我国古代诗文中，有许多关心民间疾苦、同情劳动人民的佳句，请你写出连续的两句：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                         </w:t>
      </w:r>
      <w:r>
        <w:rPr>
          <w:rFonts w:ascii="新宋体" w:eastAsia="新宋体" w:hAnsi="新宋体" w:hint="eastAsia"/>
          <w:sz w:val="24"/>
          <w:szCs w:val="24"/>
          <w:u w:val="single"/>
        </w:rPr>
        <w:t>，</w:t>
      </w:r>
      <w:r>
        <w:rPr>
          <w:rFonts w:ascii="Times New Roman" w:eastAsia="新宋体" w:hAnsi="Times New Roman" w:hint="eastAsia"/>
          <w:sz w:val="24"/>
          <w:szCs w:val="24"/>
          <w:u w:val="single"/>
        </w:rPr>
        <w:t xml:space="preserve">                        </w:t>
      </w:r>
      <w:r>
        <w:rPr>
          <w:rFonts w:ascii="新宋体" w:eastAsia="新宋体" w:hAnsi="新宋体" w:hint="eastAsia"/>
          <w:sz w:val="24"/>
          <w:szCs w:val="24"/>
        </w:rPr>
        <w:t>。</w:t>
      </w:r>
    </w:p>
    <w:p w:rsidR="00595F15" w:rsidRDefault="00595F15">
      <w:pPr>
        <w:jc w:val="center"/>
        <w:rPr>
          <w:b/>
          <w:sz w:val="24"/>
          <w:szCs w:val="24"/>
        </w:rPr>
      </w:pPr>
    </w:p>
    <w:p w:rsidR="00595F15" w:rsidRDefault="00595F15">
      <w:pPr>
        <w:jc w:val="center"/>
        <w:rPr>
          <w:b/>
          <w:sz w:val="24"/>
          <w:szCs w:val="24"/>
        </w:rPr>
      </w:pPr>
    </w:p>
    <w:p w:rsidR="00595F15" w:rsidRDefault="00595F15">
      <w:pPr>
        <w:jc w:val="center"/>
        <w:rPr>
          <w:b/>
          <w:sz w:val="24"/>
          <w:szCs w:val="24"/>
        </w:rPr>
      </w:pPr>
    </w:p>
    <w:p w:rsidR="00595F15" w:rsidRDefault="007B0E9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二、阅读理解（共</w:t>
      </w:r>
      <w:r>
        <w:rPr>
          <w:rFonts w:hint="eastAsia"/>
          <w:b/>
          <w:sz w:val="24"/>
          <w:szCs w:val="24"/>
        </w:rPr>
        <w:t xml:space="preserve"> 40</w:t>
      </w:r>
      <w:r>
        <w:rPr>
          <w:rFonts w:hint="eastAsia"/>
          <w:b/>
          <w:sz w:val="24"/>
          <w:szCs w:val="24"/>
        </w:rPr>
        <w:t>分）</w:t>
      </w:r>
    </w:p>
    <w:p w:rsidR="00595F15" w:rsidRDefault="007B0E94">
      <w:pPr>
        <w:spacing w:line="360" w:lineRule="auto"/>
        <w:rPr>
          <w:rFonts w:ascii="Times New Roman" w:eastAsia="新宋体" w:hAnsi="Times New Roman" w:cs="Times New Roman"/>
          <w:b/>
          <w:bCs/>
        </w:rPr>
      </w:pPr>
      <w:r>
        <w:rPr>
          <w:rFonts w:ascii="新宋体" w:eastAsia="新宋体" w:hAnsi="新宋体" w:hint="eastAsia"/>
          <w:b/>
          <w:bCs/>
        </w:rPr>
        <w:t>（一）阅读两组文言选段，完成</w:t>
      </w:r>
      <w:r>
        <w:rPr>
          <w:rFonts w:ascii="Times New Roman" w:eastAsia="新宋体" w:hAnsi="Times New Roman" w:hint="eastAsia"/>
          <w:b/>
          <w:bCs/>
        </w:rPr>
        <w:t xml:space="preserve"> 7-10</w:t>
      </w:r>
      <w:r>
        <w:rPr>
          <w:rFonts w:ascii="新宋体" w:eastAsia="新宋体" w:hAnsi="新宋体" w:hint="eastAsia"/>
          <w:b/>
          <w:bCs/>
        </w:rPr>
        <w:t>题。</w:t>
      </w:r>
      <w:r>
        <w:rPr>
          <w:rFonts w:ascii="新宋体" w:eastAsia="新宋体" w:hAnsi="新宋体" w:hint="eastAsia"/>
          <w:bCs/>
        </w:rPr>
        <w:t>（共14分）</w:t>
      </w:r>
    </w:p>
    <w:p w:rsidR="00595F15" w:rsidRDefault="007B0E94">
      <w:pPr>
        <w:spacing w:line="360" w:lineRule="auto"/>
        <w:ind w:left="312" w:hangingChars="130" w:hanging="312"/>
        <w:rPr>
          <w:rFonts w:ascii="Calibri" w:eastAsia="宋体" w:hAnsi="Calibri" w:cs="Calibri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lastRenderedPageBreak/>
        <w:t>【甲】鱼，我所欲也；熊掌，亦我所欲也。二者不可得兼，舍鱼而取熊掌者</w:t>
      </w:r>
      <w:r>
        <w:rPr>
          <w:rFonts w:ascii="Times New Roman" w:eastAsia="新宋体" w:hAnsi="Times New Roman" w:hint="eastAsia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也。生，亦我所欲也；义，亦我所欲也。二者不可得兼，舍生而取义者也。生亦我所欲，所欲有甚于生者，故不为苟得也；死亦我所恶，所恶有甚于死者，故患有所不辟也。如使人之所欲莫甚于生，则凡可以得生者何不用也？使人之所恶莫甚于死者，则凡可以辟患者何不为也？由是则生而有不用也，由是则可以辟患而有不为也。是故所欲有甚于生者，所恶有甚于死者。</w:t>
      </w:r>
      <w:r>
        <w:rPr>
          <w:rFonts w:ascii="新宋体" w:eastAsia="新宋体" w:hAnsi="新宋体" w:hint="eastAsia"/>
          <w:sz w:val="24"/>
          <w:szCs w:val="24"/>
          <w:u w:val="single"/>
        </w:rPr>
        <w:t>非独贤者有是心也，人皆有之，贤者能勿丧耳。</w:t>
      </w:r>
    </w:p>
    <w:p w:rsidR="00595F15" w:rsidRDefault="007B0E94">
      <w:pPr>
        <w:spacing w:line="360" w:lineRule="auto"/>
        <w:ind w:leftChars="130" w:left="273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     </w:t>
      </w:r>
      <w:r>
        <w:rPr>
          <w:rFonts w:ascii="新宋体" w:eastAsia="新宋体" w:hAnsi="新宋体" w:hint="eastAsia"/>
          <w:sz w:val="24"/>
          <w:szCs w:val="24"/>
        </w:rPr>
        <w:t>一箪食，一豆羹，得之则生，弗得则死。呼尔而与之，行道之人弗受；蹴尔而与之，乞人不屑也。万钟则不辩礼义而受之，万钟于我何加焉！为宫室之美、妻妾之奉、所识</w:t>
      </w:r>
      <w:r>
        <w:rPr>
          <w:rFonts w:ascii="Times New Roman" w:eastAsia="新宋体" w:hAnsi="Times New Roman" w:hint="eastAsia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穷乏者得我与？乡为身死而不受，今为宫室之美为之；乡为身死而不受，今为妻妾之奉</w:t>
      </w:r>
      <w:r>
        <w:rPr>
          <w:rFonts w:ascii="Times New Roman" w:eastAsia="新宋体" w:hAnsi="Times New Roman" w:hint="eastAsia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为之；乡为身死而不受，今为所识穷乏者得我而为之：是亦不可以已乎？此之谓失其本</w:t>
      </w:r>
      <w:r>
        <w:rPr>
          <w:rFonts w:ascii="Times New Roman" w:eastAsia="新宋体" w:hAnsi="Times New Roman" w:hint="eastAsia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心。</w:t>
      </w:r>
    </w:p>
    <w:p w:rsidR="00595F15" w:rsidRDefault="007B0E94">
      <w:pPr>
        <w:spacing w:line="360" w:lineRule="auto"/>
        <w:rPr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【乙】律知武终不可胁，白</w:t>
      </w:r>
      <w:r>
        <w:rPr>
          <w:rFonts w:ascii="Cambria Math" w:hAnsi="Cambria Math"/>
          <w:sz w:val="24"/>
          <w:szCs w:val="24"/>
          <w:vertAlign w:val="superscript"/>
        </w:rPr>
        <w:t>①</w:t>
      </w:r>
      <w:r>
        <w:rPr>
          <w:rFonts w:ascii="新宋体" w:eastAsia="新宋体" w:hAnsi="新宋体" w:hint="eastAsia"/>
          <w:sz w:val="24"/>
          <w:szCs w:val="24"/>
        </w:rPr>
        <w:t>单于。单于愈益欲降之，乃幽武，置大窖中，绝不饮食。天雨雪，武卧啮雪与旃</w:t>
      </w:r>
      <w:r>
        <w:rPr>
          <w:rFonts w:ascii="Cambria Math" w:hAnsi="Cambria Math"/>
          <w:sz w:val="24"/>
          <w:szCs w:val="24"/>
          <w:vertAlign w:val="superscript"/>
        </w:rPr>
        <w:t>②</w:t>
      </w:r>
      <w:r>
        <w:rPr>
          <w:rFonts w:ascii="新宋体" w:eastAsia="新宋体" w:hAnsi="新宋体" w:hint="eastAsia"/>
          <w:sz w:val="24"/>
          <w:szCs w:val="24"/>
        </w:rPr>
        <w:t>毛并咽之数日不死。匈奴以为神，乃徙武北海</w:t>
      </w:r>
      <w:r>
        <w:rPr>
          <w:rFonts w:ascii="Cambria Math" w:hAnsi="Cambria Math"/>
          <w:sz w:val="24"/>
          <w:szCs w:val="24"/>
          <w:vertAlign w:val="superscript"/>
        </w:rPr>
        <w:t>③</w:t>
      </w:r>
      <w:r>
        <w:rPr>
          <w:rFonts w:ascii="新宋体" w:eastAsia="新宋体" w:hAnsi="新宋体" w:hint="eastAsia"/>
          <w:sz w:val="24"/>
          <w:szCs w:val="24"/>
        </w:rPr>
        <w:t>上无人处，使牧羝</w:t>
      </w:r>
      <w:r>
        <w:rPr>
          <w:rFonts w:ascii="Cambria Math" w:hAnsi="Cambria Math"/>
          <w:sz w:val="24"/>
          <w:szCs w:val="24"/>
          <w:vertAlign w:val="superscript"/>
        </w:rPr>
        <w:t>④</w:t>
      </w:r>
      <w:r>
        <w:rPr>
          <w:rFonts w:ascii="新宋体" w:eastAsia="新宋体" w:hAnsi="新宋体" w:hint="eastAsia"/>
          <w:sz w:val="24"/>
          <w:szCs w:val="24"/>
        </w:rPr>
        <w:t>，羝乳，乃得归。别其官属常惠</w:t>
      </w:r>
      <w:r>
        <w:rPr>
          <w:rFonts w:ascii="Cambria Math" w:hAnsi="Cambria Math"/>
          <w:sz w:val="24"/>
          <w:szCs w:val="24"/>
          <w:vertAlign w:val="superscript"/>
        </w:rPr>
        <w:t>⑤</w:t>
      </w:r>
      <w:r>
        <w:rPr>
          <w:rFonts w:ascii="新宋体" w:eastAsia="新宋体" w:hAnsi="新宋体" w:hint="eastAsia"/>
          <w:sz w:val="24"/>
          <w:szCs w:val="24"/>
        </w:rPr>
        <w:t>等，各置他所。</w:t>
      </w:r>
    </w:p>
    <w:p w:rsidR="00595F15" w:rsidRDefault="007B0E94">
      <w:pPr>
        <w:spacing w:line="360" w:lineRule="auto"/>
        <w:ind w:leftChars="130" w:left="273"/>
        <w:rPr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 xml:space="preserve">   </w:t>
      </w:r>
      <w:r>
        <w:rPr>
          <w:rFonts w:ascii="新宋体" w:eastAsia="新宋体" w:hAnsi="新宋体" w:hint="eastAsia"/>
          <w:sz w:val="24"/>
          <w:szCs w:val="24"/>
          <w:u w:val="single"/>
        </w:rPr>
        <w:t>武既至海上，廪食</w:t>
      </w:r>
      <w:r>
        <w:rPr>
          <w:rFonts w:ascii="Cambria Math" w:hAnsi="Cambria Math"/>
          <w:sz w:val="24"/>
          <w:szCs w:val="24"/>
          <w:u w:val="single"/>
          <w:vertAlign w:val="superscript"/>
        </w:rPr>
        <w:t>⑥</w:t>
      </w:r>
      <w:r>
        <w:rPr>
          <w:rFonts w:ascii="新宋体" w:eastAsia="新宋体" w:hAnsi="新宋体" w:hint="eastAsia"/>
          <w:sz w:val="24"/>
          <w:szCs w:val="24"/>
          <w:u w:val="single"/>
        </w:rPr>
        <w:t>不至，掘野鼠去</w:t>
      </w:r>
      <w:r>
        <w:rPr>
          <w:rFonts w:ascii="Cambria Math" w:hAnsi="Cambria Math"/>
          <w:sz w:val="24"/>
          <w:szCs w:val="24"/>
          <w:u w:val="single"/>
          <w:vertAlign w:val="superscript"/>
        </w:rPr>
        <w:t>⑦</w:t>
      </w:r>
      <w:r>
        <w:rPr>
          <w:rFonts w:ascii="新宋体" w:eastAsia="新宋体" w:hAnsi="新宋体" w:hint="eastAsia"/>
          <w:sz w:val="24"/>
          <w:szCs w:val="24"/>
          <w:u w:val="single"/>
        </w:rPr>
        <w:t>草实而食之</w:t>
      </w:r>
      <w:r>
        <w:rPr>
          <w:rFonts w:ascii="新宋体" w:eastAsia="新宋体" w:hAnsi="新宋体" w:hint="eastAsia"/>
          <w:sz w:val="24"/>
          <w:szCs w:val="24"/>
        </w:rPr>
        <w:t>。杖汉节牧羊，卧起操持，节旄</w:t>
      </w:r>
      <w:r>
        <w:rPr>
          <w:rFonts w:ascii="Cambria Math" w:hAnsi="Cambria Math"/>
          <w:sz w:val="24"/>
          <w:szCs w:val="24"/>
          <w:vertAlign w:val="superscript"/>
        </w:rPr>
        <w:t>⑧</w:t>
      </w:r>
      <w:r>
        <w:rPr>
          <w:rFonts w:ascii="新宋体" w:eastAsia="新宋体" w:hAnsi="新宋体" w:hint="eastAsia"/>
          <w:sz w:val="24"/>
          <w:szCs w:val="24"/>
        </w:rPr>
        <w:t>尽落</w:t>
      </w:r>
      <w:r>
        <w:rPr>
          <w:rFonts w:ascii="Times New Roman" w:eastAsia="新宋体" w:hAnsi="Times New Roman" w:hint="eastAsia"/>
          <w:sz w:val="24"/>
          <w:szCs w:val="24"/>
        </w:rPr>
        <w:t>……武留匈奴凡十九岁，始以强壮出，及还，须发尽白。</w:t>
      </w:r>
    </w:p>
    <w:p w:rsidR="00595F15" w:rsidRDefault="007B0E94">
      <w:pPr>
        <w:spacing w:line="360" w:lineRule="auto"/>
        <w:rPr>
          <w:rFonts w:ascii="Times New Roman" w:eastAsia="新宋体" w:hAnsi="Times New Roman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【注释】</w:t>
      </w:r>
      <w:r>
        <w:rPr>
          <w:rFonts w:ascii="Cambria Math" w:hAnsi="Cambria Math"/>
          <w:sz w:val="24"/>
          <w:szCs w:val="24"/>
        </w:rPr>
        <w:t>①</w:t>
      </w:r>
      <w:r>
        <w:rPr>
          <w:rFonts w:ascii="新宋体" w:eastAsia="新宋体" w:hAnsi="新宋体" w:hint="eastAsia"/>
          <w:sz w:val="24"/>
          <w:szCs w:val="24"/>
        </w:rPr>
        <w:t>白：告诉。</w:t>
      </w:r>
      <w:r>
        <w:rPr>
          <w:rFonts w:ascii="Cambria Math" w:hAnsi="Cambria Math"/>
          <w:sz w:val="24"/>
          <w:szCs w:val="24"/>
        </w:rPr>
        <w:t>②</w:t>
      </w:r>
      <w:r>
        <w:rPr>
          <w:rFonts w:ascii="新宋体" w:eastAsia="新宋体" w:hAnsi="新宋体" w:hint="eastAsia"/>
          <w:sz w:val="24"/>
          <w:szCs w:val="24"/>
        </w:rPr>
        <w:t>旃：同</w:t>
      </w:r>
      <w:r>
        <w:rPr>
          <w:rFonts w:ascii="Times New Roman" w:eastAsia="新宋体" w:hAnsi="Times New Roman" w:hint="eastAsia"/>
          <w:sz w:val="24"/>
          <w:szCs w:val="24"/>
        </w:rPr>
        <w:t>“毡”，毛织物。</w:t>
      </w:r>
      <w:r>
        <w:rPr>
          <w:rFonts w:ascii="Cambria Math" w:hAnsi="Cambria Math"/>
          <w:sz w:val="24"/>
          <w:szCs w:val="24"/>
        </w:rPr>
        <w:t>③</w:t>
      </w:r>
      <w:r>
        <w:rPr>
          <w:rFonts w:ascii="新宋体" w:eastAsia="新宋体" w:hAnsi="新宋体" w:hint="eastAsia"/>
          <w:sz w:val="24"/>
          <w:szCs w:val="24"/>
        </w:rPr>
        <w:t>北海：现西伯利亚贝加尔湖一</w:t>
      </w:r>
      <w:r>
        <w:rPr>
          <w:rFonts w:ascii="Times New Roman" w:eastAsia="新宋体" w:hAnsi="Times New Roman" w:hint="eastAsia"/>
          <w:sz w:val="24"/>
          <w:szCs w:val="24"/>
        </w:rPr>
        <w:t xml:space="preserve"> </w:t>
      </w:r>
      <w:r>
        <w:rPr>
          <w:rFonts w:ascii="新宋体" w:eastAsia="新宋体" w:hAnsi="新宋体" w:hint="eastAsia"/>
          <w:sz w:val="24"/>
          <w:szCs w:val="24"/>
        </w:rPr>
        <w:t>带，当时属匈奴的北境。</w:t>
      </w:r>
      <w:r>
        <w:rPr>
          <w:rFonts w:ascii="Cambria Math" w:hAnsi="Cambria Math"/>
          <w:sz w:val="24"/>
          <w:szCs w:val="24"/>
        </w:rPr>
        <w:t>④</w:t>
      </w:r>
      <w:r>
        <w:rPr>
          <w:rFonts w:ascii="新宋体" w:eastAsia="新宋体" w:hAnsi="新宋体" w:hint="eastAsia"/>
          <w:sz w:val="24"/>
          <w:szCs w:val="24"/>
        </w:rPr>
        <w:t>羝（</w:t>
      </w:r>
      <w:r>
        <w:rPr>
          <w:rFonts w:ascii="Times New Roman" w:eastAsia="新宋体" w:hAnsi="Times New Roman" w:hint="eastAsia"/>
          <w:sz w:val="24"/>
          <w:szCs w:val="24"/>
        </w:rPr>
        <w:t>d</w:t>
      </w:r>
      <w:r>
        <w:rPr>
          <w:rFonts w:ascii="新宋体" w:eastAsia="新宋体" w:hAnsi="新宋体" w:hint="eastAsia"/>
          <w:sz w:val="24"/>
          <w:szCs w:val="24"/>
        </w:rPr>
        <w:t>ī）：公羊。</w:t>
      </w:r>
      <w:r>
        <w:rPr>
          <w:rFonts w:ascii="Cambria Math" w:hAnsi="Cambria Math"/>
          <w:sz w:val="24"/>
          <w:szCs w:val="24"/>
        </w:rPr>
        <w:t>⑤</w:t>
      </w:r>
      <w:r>
        <w:rPr>
          <w:rFonts w:ascii="新宋体" w:eastAsia="新宋体" w:hAnsi="新宋体" w:hint="eastAsia"/>
          <w:sz w:val="24"/>
          <w:szCs w:val="24"/>
        </w:rPr>
        <w:t>常惠：人名，苏武的随从之一。</w:t>
      </w:r>
      <w:r>
        <w:rPr>
          <w:rFonts w:ascii="Cambria Math" w:hAnsi="Cambria Math"/>
          <w:sz w:val="24"/>
          <w:szCs w:val="24"/>
        </w:rPr>
        <w:t>⑥</w:t>
      </w:r>
      <w:r>
        <w:rPr>
          <w:rFonts w:ascii="新宋体" w:eastAsia="新宋体" w:hAnsi="新宋体" w:hint="eastAsia"/>
          <w:sz w:val="24"/>
          <w:szCs w:val="24"/>
        </w:rPr>
        <w:t>廪食：公家供应的粮食。苏武作为汉朝的使臣，匈奴理应供给吃的用的。</w:t>
      </w:r>
      <w:r>
        <w:rPr>
          <w:rFonts w:ascii="Cambria Math" w:hAnsi="Cambria Math"/>
          <w:sz w:val="24"/>
          <w:szCs w:val="24"/>
        </w:rPr>
        <w:t>⑦</w:t>
      </w:r>
      <w:r>
        <w:rPr>
          <w:rFonts w:ascii="新宋体" w:eastAsia="新宋体" w:hAnsi="新宋体" w:hint="eastAsia"/>
          <w:sz w:val="24"/>
          <w:szCs w:val="24"/>
        </w:rPr>
        <w:t>去：同</w:t>
      </w:r>
      <w:r>
        <w:rPr>
          <w:rFonts w:ascii="Times New Roman" w:eastAsia="新宋体" w:hAnsi="Times New Roman" w:hint="eastAsia"/>
          <w:sz w:val="24"/>
          <w:szCs w:val="24"/>
        </w:rPr>
        <w:t>“弆”（</w:t>
      </w:r>
      <w:r>
        <w:rPr>
          <w:rFonts w:ascii="Times New Roman" w:eastAsia="新宋体" w:hAnsi="Times New Roman" w:cs="Times New Roman" w:hint="eastAsia"/>
          <w:sz w:val="24"/>
          <w:szCs w:val="24"/>
        </w:rPr>
        <w:t>j</w:t>
      </w:r>
      <w:r>
        <w:rPr>
          <w:rFonts w:ascii="Times New Roman" w:eastAsia="新宋体" w:hAnsi="Times New Roman" w:cs="Times New Roman" w:hint="eastAsia"/>
          <w:sz w:val="24"/>
          <w:szCs w:val="24"/>
        </w:rPr>
        <w:t>ǔ</w:t>
      </w:r>
      <w:r>
        <w:rPr>
          <w:rFonts w:ascii="新宋体" w:eastAsia="新宋体" w:hAnsi="新宋体" w:hint="eastAsia"/>
          <w:sz w:val="24"/>
          <w:szCs w:val="24"/>
        </w:rPr>
        <w:t>），收藏。</w:t>
      </w:r>
      <w:r>
        <w:rPr>
          <w:rFonts w:ascii="Cambria Math" w:hAnsi="Cambria Math"/>
          <w:sz w:val="24"/>
          <w:szCs w:val="24"/>
        </w:rPr>
        <w:t>⑧</w:t>
      </w:r>
      <w:r>
        <w:rPr>
          <w:rFonts w:ascii="新宋体" w:eastAsia="新宋体" w:hAnsi="新宋体" w:hint="eastAsia"/>
          <w:sz w:val="24"/>
          <w:szCs w:val="24"/>
        </w:rPr>
        <w:t>节旄（</w:t>
      </w:r>
      <w:r>
        <w:rPr>
          <w:rFonts w:ascii="Times New Roman" w:eastAsia="新宋体" w:hAnsi="Times New Roman" w:hint="eastAsia"/>
          <w:sz w:val="24"/>
          <w:szCs w:val="24"/>
        </w:rPr>
        <w:t>m</w:t>
      </w:r>
      <w:r>
        <w:rPr>
          <w:rFonts w:ascii="Times New Roman" w:eastAsia="新宋体" w:hAnsi="Times New Roman" w:hint="eastAsia"/>
          <w:sz w:val="24"/>
          <w:szCs w:val="24"/>
        </w:rPr>
        <w:t>á</w:t>
      </w:r>
      <w:r>
        <w:rPr>
          <w:rFonts w:ascii="Times New Roman" w:eastAsia="新宋体" w:hAnsi="Times New Roman" w:hint="eastAsia"/>
          <w:sz w:val="24"/>
          <w:szCs w:val="24"/>
        </w:rPr>
        <w:t>o</w:t>
      </w:r>
      <w:r>
        <w:rPr>
          <w:rFonts w:ascii="新宋体" w:eastAsia="新宋体" w:hAnsi="新宋体" w:hint="eastAsia"/>
          <w:sz w:val="24"/>
          <w:szCs w:val="24"/>
        </w:rPr>
        <w:t>）：节杖上用牦牛尾做的饰物。</w:t>
      </w:r>
    </w:p>
    <w:p w:rsidR="00595F15" w:rsidRDefault="007B0E94">
      <w:pPr>
        <w:spacing w:line="360" w:lineRule="auto"/>
        <w:ind w:left="312" w:hangingChars="130" w:hanging="312"/>
        <w:rPr>
          <w:rFonts w:ascii="Calibri" w:eastAsia="新宋体" w:hAnsi="Calibri"/>
          <w:sz w:val="24"/>
          <w:szCs w:val="24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t>7.</w:t>
      </w:r>
      <w:r>
        <w:rPr>
          <w:rFonts w:ascii="新宋体" w:eastAsia="新宋体" w:hAnsi="新宋体" w:cs="Times New Roman" w:hint="eastAsia"/>
          <w:sz w:val="24"/>
          <w:szCs w:val="24"/>
        </w:rPr>
        <w:t>解释下列加点的词语或短语。</w:t>
      </w:r>
      <w:r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Times New Roman" w:eastAsia="新宋体" w:hAnsi="Times New Roman" w:hint="eastAsia"/>
          <w:sz w:val="24"/>
          <w:szCs w:val="24"/>
        </w:rPr>
        <w:t>4</w:t>
      </w:r>
      <w:r>
        <w:rPr>
          <w:rFonts w:ascii="新宋体" w:eastAsia="新宋体" w:hAnsi="新宋体" w:hint="eastAsia"/>
          <w:sz w:val="24"/>
          <w:szCs w:val="24"/>
        </w:rPr>
        <w:t>分）</w:t>
      </w:r>
    </w:p>
    <w:p w:rsidR="00595F15" w:rsidRDefault="007B0E94">
      <w:pPr>
        <w:spacing w:line="360" w:lineRule="auto"/>
        <w:rPr>
          <w:rFonts w:ascii="Times New Roman" w:eastAsia="新宋体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新宋体" w:eastAsia="新宋体" w:hAnsi="新宋体" w:hint="eastAsia"/>
          <w:sz w:val="24"/>
          <w:szCs w:val="24"/>
        </w:rPr>
        <w:t>故不为</w:t>
      </w:r>
      <w:r>
        <w:rPr>
          <w:rFonts w:ascii="新宋体" w:eastAsia="新宋体" w:hAnsi="新宋体" w:hint="eastAsia"/>
          <w:sz w:val="24"/>
          <w:szCs w:val="24"/>
          <w:em w:val="dot"/>
        </w:rPr>
        <w:t>苟得</w:t>
      </w:r>
      <w:r>
        <w:rPr>
          <w:rFonts w:ascii="新宋体" w:eastAsia="新宋体" w:hAnsi="新宋体" w:hint="eastAsia"/>
          <w:sz w:val="24"/>
          <w:szCs w:val="24"/>
        </w:rPr>
        <w:t>也（               ）</w:t>
      </w:r>
      <w:r>
        <w:rPr>
          <w:rFonts w:ascii="Times New Roman" w:eastAsia="新宋体" w:hAnsi="Times New Roman" w:hint="eastAsia"/>
          <w:sz w:val="24"/>
          <w:szCs w:val="24"/>
        </w:rPr>
        <w:t xml:space="preserve">    </w:t>
      </w:r>
      <w:r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>
        <w:rPr>
          <w:rFonts w:ascii="新宋体" w:eastAsia="新宋体" w:hAnsi="新宋体" w:hint="eastAsia"/>
          <w:sz w:val="24"/>
          <w:szCs w:val="24"/>
        </w:rPr>
        <w:t>）故</w:t>
      </w:r>
      <w:r>
        <w:rPr>
          <w:rFonts w:ascii="新宋体" w:eastAsia="新宋体" w:hAnsi="新宋体" w:hint="eastAsia"/>
          <w:sz w:val="24"/>
          <w:szCs w:val="24"/>
          <w:em w:val="dot"/>
        </w:rPr>
        <w:t>患</w:t>
      </w:r>
      <w:r>
        <w:rPr>
          <w:rFonts w:ascii="新宋体" w:eastAsia="新宋体" w:hAnsi="新宋体" w:hint="eastAsia"/>
          <w:sz w:val="24"/>
          <w:szCs w:val="24"/>
        </w:rPr>
        <w:t>有所不辟也（             ）</w:t>
      </w:r>
    </w:p>
    <w:p w:rsidR="00595F15" w:rsidRDefault="007B0E94">
      <w:pPr>
        <w:spacing w:line="360" w:lineRule="auto"/>
        <w:rPr>
          <w:rFonts w:ascii="Times New Roman" w:eastAsia="新宋体" w:hAnsi="Times New Roman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Times New Roman" w:eastAsia="新宋体" w:hAnsi="Times New Roman" w:hint="eastAsia"/>
          <w:sz w:val="24"/>
          <w:szCs w:val="24"/>
        </w:rPr>
        <w:t>3</w:t>
      </w:r>
      <w:r>
        <w:rPr>
          <w:rFonts w:ascii="新宋体" w:eastAsia="新宋体" w:hAnsi="新宋体" w:hint="eastAsia"/>
          <w:sz w:val="24"/>
          <w:szCs w:val="24"/>
        </w:rPr>
        <w:t>）单于愈</w:t>
      </w:r>
      <w:r>
        <w:rPr>
          <w:rFonts w:ascii="新宋体" w:eastAsia="新宋体" w:hAnsi="新宋体" w:hint="eastAsia"/>
          <w:sz w:val="24"/>
          <w:szCs w:val="24"/>
          <w:u w:val="single"/>
          <w:em w:val="dot"/>
        </w:rPr>
        <w:t>益</w:t>
      </w:r>
      <w:r>
        <w:rPr>
          <w:rFonts w:ascii="新宋体" w:eastAsia="新宋体" w:hAnsi="新宋体" w:hint="eastAsia"/>
          <w:sz w:val="24"/>
          <w:szCs w:val="24"/>
        </w:rPr>
        <w:t>欲降之（            ）  （</w:t>
      </w:r>
      <w:r>
        <w:rPr>
          <w:rFonts w:ascii="Times New Roman" w:eastAsia="新宋体" w:hAnsi="Times New Roman" w:hint="eastAsia"/>
          <w:sz w:val="24"/>
          <w:szCs w:val="24"/>
        </w:rPr>
        <w:t>4</w:t>
      </w:r>
      <w:r>
        <w:rPr>
          <w:rFonts w:ascii="新宋体" w:eastAsia="新宋体" w:hAnsi="新宋体" w:hint="eastAsia"/>
          <w:sz w:val="24"/>
          <w:szCs w:val="24"/>
        </w:rPr>
        <w:t>）</w:t>
      </w:r>
      <w:r>
        <w:rPr>
          <w:rFonts w:ascii="新宋体" w:eastAsia="新宋体" w:hAnsi="新宋体" w:hint="eastAsia"/>
          <w:sz w:val="24"/>
          <w:szCs w:val="24"/>
          <w:em w:val="dot"/>
        </w:rPr>
        <w:t>数日</w:t>
      </w:r>
      <w:r>
        <w:rPr>
          <w:rFonts w:ascii="新宋体" w:eastAsia="新宋体" w:hAnsi="新宋体" w:hint="eastAsia"/>
          <w:sz w:val="24"/>
          <w:szCs w:val="24"/>
        </w:rPr>
        <w:t>不死（            ）</w:t>
      </w:r>
    </w:p>
    <w:p w:rsidR="00595F15" w:rsidRDefault="007B0E94">
      <w:pPr>
        <w:spacing w:line="360" w:lineRule="auto"/>
        <w:rPr>
          <w:rFonts w:ascii="Times New Roman" w:eastAsia="新宋体" w:hAnsi="Times New Roman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Times New Roman" w:eastAsia="新宋体" w:hAnsi="Times New Roman" w:hint="eastAsia"/>
          <w:sz w:val="24"/>
          <w:szCs w:val="24"/>
        </w:rPr>
        <w:t>5</w:t>
      </w:r>
      <w:r>
        <w:rPr>
          <w:rFonts w:ascii="新宋体" w:eastAsia="新宋体" w:hAnsi="新宋体" w:hint="eastAsia"/>
          <w:sz w:val="24"/>
          <w:szCs w:val="24"/>
        </w:rPr>
        <w:t>）乃</w:t>
      </w:r>
      <w:r>
        <w:rPr>
          <w:rFonts w:ascii="新宋体" w:eastAsia="新宋体" w:hAnsi="新宋体" w:hint="eastAsia"/>
          <w:sz w:val="24"/>
          <w:szCs w:val="24"/>
          <w:em w:val="dot"/>
        </w:rPr>
        <w:t>徙</w:t>
      </w:r>
      <w:r>
        <w:rPr>
          <w:rFonts w:ascii="新宋体" w:eastAsia="新宋体" w:hAnsi="新宋体" w:hint="eastAsia"/>
          <w:sz w:val="24"/>
          <w:szCs w:val="24"/>
        </w:rPr>
        <w:t>武北海上无人处（        ）</w:t>
      </w:r>
    </w:p>
    <w:p w:rsidR="00595F15" w:rsidRDefault="007B0E94">
      <w:pPr>
        <w:spacing w:line="360" w:lineRule="auto"/>
        <w:rPr>
          <w:rFonts w:ascii="新宋体" w:eastAsia="新宋体" w:hAnsi="新宋体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8.</w:t>
      </w:r>
      <w:r>
        <w:rPr>
          <w:rFonts w:ascii="新宋体" w:eastAsia="新宋体" w:hAnsi="新宋体" w:hint="eastAsia"/>
          <w:sz w:val="24"/>
          <w:szCs w:val="24"/>
        </w:rPr>
        <w:t>把文中画横线的句子翻译成现代汉语。（</w:t>
      </w:r>
      <w:r>
        <w:rPr>
          <w:rFonts w:ascii="Times New Roman" w:eastAsia="新宋体" w:hAnsi="Times New Roman" w:hint="eastAsia"/>
          <w:sz w:val="24"/>
          <w:szCs w:val="24"/>
        </w:rPr>
        <w:t>5</w:t>
      </w:r>
      <w:r>
        <w:rPr>
          <w:rFonts w:ascii="新宋体" w:eastAsia="新宋体" w:hAnsi="新宋体" w:hint="eastAsia"/>
          <w:sz w:val="24"/>
          <w:szCs w:val="24"/>
        </w:rPr>
        <w:t>分）</w:t>
      </w:r>
    </w:p>
    <w:p w:rsidR="00595F15" w:rsidRDefault="007B0E94">
      <w:pPr>
        <w:spacing w:line="360" w:lineRule="auto"/>
        <w:ind w:leftChars="130" w:left="273"/>
        <w:rPr>
          <w:rFonts w:ascii="新宋体" w:eastAsia="新宋体" w:hAnsi="新宋体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①</w:t>
      </w:r>
      <w:r>
        <w:rPr>
          <w:rFonts w:ascii="新宋体" w:eastAsia="新宋体" w:hAnsi="新宋体" w:hint="eastAsia"/>
          <w:sz w:val="24"/>
          <w:szCs w:val="24"/>
        </w:rPr>
        <w:t>非独贤者有是心也，人皆有之，贤者能勿丧耳。</w:t>
      </w:r>
    </w:p>
    <w:p w:rsidR="00595F15" w:rsidRDefault="007B0E94">
      <w:pPr>
        <w:spacing w:line="360" w:lineRule="auto"/>
        <w:ind w:leftChars="130" w:left="273"/>
        <w:rPr>
          <w:rFonts w:ascii="新宋体" w:eastAsia="新宋体" w:hAnsi="新宋体"/>
          <w:sz w:val="24"/>
          <w:szCs w:val="24"/>
          <w:u w:val="single"/>
        </w:rPr>
      </w:pPr>
      <w:r>
        <w:rPr>
          <w:rFonts w:ascii="新宋体" w:eastAsia="新宋体" w:hAnsi="新宋体"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595F15" w:rsidRDefault="007B0E94">
      <w:pPr>
        <w:spacing w:line="360" w:lineRule="auto"/>
        <w:ind w:leftChars="130" w:left="273"/>
        <w:rPr>
          <w:rFonts w:ascii="新宋体" w:eastAsia="新宋体" w:hAnsi="新宋体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②</w:t>
      </w:r>
      <w:r>
        <w:rPr>
          <w:rFonts w:ascii="新宋体" w:eastAsia="新宋体" w:hAnsi="新宋体" w:hint="eastAsia"/>
          <w:sz w:val="24"/>
          <w:szCs w:val="24"/>
        </w:rPr>
        <w:t>武既至海上，廪食不至，掘野鼠去草实而食之。</w:t>
      </w:r>
    </w:p>
    <w:p w:rsidR="00595F15" w:rsidRDefault="007B0E94">
      <w:pPr>
        <w:spacing w:line="360" w:lineRule="auto"/>
        <w:ind w:leftChars="130" w:left="273"/>
        <w:rPr>
          <w:sz w:val="24"/>
          <w:szCs w:val="24"/>
          <w:u w:val="single"/>
        </w:rPr>
      </w:pPr>
      <w:r>
        <w:rPr>
          <w:rFonts w:ascii="新宋体" w:eastAsia="新宋体" w:hAnsi="新宋体" w:hint="eastAsia"/>
          <w:sz w:val="24"/>
          <w:szCs w:val="24"/>
          <w:u w:val="single"/>
        </w:rPr>
        <w:t xml:space="preserve">                                                                               </w:t>
      </w:r>
    </w:p>
    <w:p w:rsidR="00595F15" w:rsidRDefault="007B0E94">
      <w:pPr>
        <w:spacing w:line="360" w:lineRule="auto"/>
        <w:ind w:left="312" w:hangingChars="130" w:hanging="312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lastRenderedPageBreak/>
        <w:t>9.</w:t>
      </w:r>
      <w:r>
        <w:rPr>
          <w:rFonts w:ascii="新宋体" w:eastAsia="新宋体" w:hAnsi="新宋体" w:hint="eastAsia"/>
          <w:sz w:val="24"/>
          <w:szCs w:val="24"/>
        </w:rPr>
        <w:t>下列对选文的理解与分析，不正确的一项是（</w:t>
      </w:r>
      <w:r>
        <w:rPr>
          <w:rFonts w:ascii="Times New Roman" w:eastAsia="新宋体" w:hAnsi="Times New Roman" w:hint="eastAsia"/>
          <w:sz w:val="24"/>
          <w:szCs w:val="24"/>
        </w:rPr>
        <w:t>2</w:t>
      </w:r>
      <w:r>
        <w:rPr>
          <w:rFonts w:ascii="新宋体" w:eastAsia="新宋体" w:hAnsi="新宋体" w:hint="eastAsia"/>
          <w:sz w:val="24"/>
          <w:szCs w:val="24"/>
        </w:rPr>
        <w:t xml:space="preserve">分）（       ） 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A</w:t>
      </w:r>
      <w:r>
        <w:rPr>
          <w:rFonts w:ascii="新宋体" w:eastAsia="新宋体" w:hAnsi="新宋体" w:hint="eastAsia"/>
          <w:sz w:val="24"/>
          <w:szCs w:val="24"/>
        </w:rPr>
        <w:t xml:space="preserve">．（甲）文中列举“不食嗟来之食”和“万钟不辩礼义而受之”两个例子，事例典型，无可辩驳，有力地论证了保持本心的重要性。 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B</w:t>
      </w:r>
      <w:r>
        <w:rPr>
          <w:rFonts w:ascii="新宋体" w:eastAsia="新宋体" w:hAnsi="新宋体" w:hint="eastAsia"/>
          <w:sz w:val="24"/>
          <w:szCs w:val="24"/>
        </w:rPr>
        <w:t xml:space="preserve">．（甲）文行文流畅、论证严密、引譬设喻、排比铺陈、气势恢宏。（乙）文是一篇人物传记，通过详细记叙苏武被幽禁时忍受的种种磨难，生动形象地刻画了苏武这一人物。 </w:t>
      </w:r>
      <w:r>
        <w:rPr>
          <w:rFonts w:ascii="Times New Roman" w:eastAsia="新宋体" w:hAnsi="Times New Roman" w:cs="Times New Roman" w:hint="eastAsia"/>
          <w:sz w:val="24"/>
          <w:szCs w:val="24"/>
        </w:rPr>
        <w:t>C</w:t>
      </w:r>
      <w:r>
        <w:rPr>
          <w:rFonts w:ascii="新宋体" w:eastAsia="新宋体" w:hAnsi="新宋体" w:hint="eastAsia"/>
          <w:sz w:val="24"/>
          <w:szCs w:val="24"/>
        </w:rPr>
        <w:t xml:space="preserve">．（甲）文用“非独贤者有是心也，人皆有之，贤者能勿丧耳”来强调人本来就有羞耻心，这是一种善心，可以帮助人们在“义”与“不义”之间作出正确的选择。（乙）文中的苏武可堪称孟子眼中的“贤者”。 </w:t>
      </w:r>
    </w:p>
    <w:p w:rsidR="00595F15" w:rsidRDefault="007B0E94">
      <w:pPr>
        <w:spacing w:line="360" w:lineRule="auto"/>
        <w:ind w:leftChars="130" w:left="273"/>
        <w:rPr>
          <w:rFonts w:ascii="Times New Roman" w:eastAsia="新宋体" w:hAnsi="Times New Roman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D</w:t>
      </w:r>
      <w:r>
        <w:rPr>
          <w:rFonts w:ascii="新宋体" w:eastAsia="新宋体" w:hAnsi="新宋体" w:hint="eastAsia"/>
          <w:sz w:val="24"/>
          <w:szCs w:val="24"/>
        </w:rPr>
        <w:t xml:space="preserve">．（甲）文首先阐明了“义”重于“生”，在阐述这一层道理时，孟子先从反面论述了“义重于生”，继而再从正面假设，提出质问。（乙）文中“匈奴以为神”表现了匈奴人对苏武的敬重。 </w:t>
      </w:r>
    </w:p>
    <w:p w:rsidR="00595F15" w:rsidRDefault="007B0E94">
      <w:pPr>
        <w:rPr>
          <w:rFonts w:ascii="Calibri" w:eastAsia="宋体" w:hAnsi="Calibri"/>
          <w:sz w:val="24"/>
          <w:szCs w:val="24"/>
        </w:rPr>
      </w:pPr>
      <w:r>
        <w:rPr>
          <w:rFonts w:ascii="Times New Roman" w:eastAsia="新宋体" w:hAnsi="Times New Roman" w:hint="eastAsia"/>
          <w:sz w:val="24"/>
          <w:szCs w:val="24"/>
        </w:rPr>
        <w:t>10.</w:t>
      </w:r>
      <w:r>
        <w:rPr>
          <w:rFonts w:ascii="新宋体" w:eastAsia="新宋体" w:hAnsi="新宋体" w:hint="eastAsia"/>
          <w:sz w:val="24"/>
          <w:szCs w:val="24"/>
        </w:rPr>
        <w:t>苏武可堪称孟子眼中的</w:t>
      </w:r>
      <w:r>
        <w:rPr>
          <w:rFonts w:ascii="Times New Roman" w:eastAsia="新宋体" w:hAnsi="Times New Roman" w:hint="eastAsia"/>
          <w:sz w:val="24"/>
          <w:szCs w:val="24"/>
        </w:rPr>
        <w:t>“贤者”，试结合【甲】【乙】两文谈谈原因。</w:t>
      </w:r>
      <w:r>
        <w:rPr>
          <w:rFonts w:ascii="新宋体" w:eastAsia="新宋体" w:hAnsi="新宋体" w:hint="eastAsia"/>
          <w:sz w:val="24"/>
          <w:szCs w:val="24"/>
        </w:rPr>
        <w:t>（</w:t>
      </w:r>
      <w:r>
        <w:rPr>
          <w:rFonts w:ascii="Times New Roman" w:eastAsia="新宋体" w:hAnsi="Times New Roman" w:hint="eastAsia"/>
          <w:sz w:val="24"/>
          <w:szCs w:val="24"/>
        </w:rPr>
        <w:t>3</w:t>
      </w:r>
      <w:r>
        <w:rPr>
          <w:rFonts w:ascii="新宋体" w:eastAsia="新宋体" w:hAnsi="新宋体"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（二）阅读议论文，完成</w:t>
      </w:r>
      <w:r>
        <w:rPr>
          <w:rFonts w:hint="eastAsia"/>
          <w:sz w:val="24"/>
          <w:szCs w:val="24"/>
        </w:rPr>
        <w:t>11-15</w:t>
      </w:r>
      <w:r>
        <w:rPr>
          <w:rFonts w:hint="eastAsia"/>
          <w:sz w:val="24"/>
          <w:szCs w:val="24"/>
        </w:rPr>
        <w:t>题。（共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低下头来也是一种人生智慧</w:t>
      </w: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有人问古希腊哲学家苏格拉底：“你是天下最有学问的人，那么你说天与地之间的高度是多少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”苏格拉底毫不迟疑地回答：“三尺。”那人笑了：“先生，除了婴儿之外，我们每个人都有五六尺高，如果天与地之间只有三尺，岂不是把苍穹戳破了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”苏格拉底也笑了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“是啊，凡是高度超过三尺的人，如果想立于天地之间，就要懂得低下头。”</w:t>
      </w: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>苏格拉底这个故事，已经流传了两千多年。天地之间，真的只有三尺吗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人生在世，真的需要低头吗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人们一直在思考着，争论着，实践着。</w:t>
      </w: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>自然界的天地，是不需要低头的。“海阔凭鱼跃，天高任鸟飞。”我们每一个人，都可以尽情地挺起自己的胸膛，昂起自己的头颅，迈开自己的步伐，伸展自己的双臂。</w:t>
      </w: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但有些时候，我们又不得不低头。比如，前边有一个山洞，里面充满了神秘，你想进去探个究竟，而山洞的洞口，却低于你身体的高度。这时候，你是低下头进去，还是昂起头返回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当看见有人从这个山洞里背着珍贵的宝藏出来的时候，你就会发现，低头也是我们所需要的。在很多情况下，低下头来，是一种聪明和智慧，也是一种大度和从容。</w:t>
      </w: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>有时，在现实面前需要低头。你想骑马飞驰，可眼前能找到的，只有一头驴。是坐在那里等马，还是骑上毛驴先行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人在屋檐下，怎能不低头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不低，就会碰得头破血流。</w:t>
      </w: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>
        <w:rPr>
          <w:rFonts w:hint="eastAsia"/>
          <w:sz w:val="24"/>
          <w:szCs w:val="24"/>
        </w:rPr>
        <w:t>有时，在错误面前需要低头。人生在世，谁都有可能犯错误。错误是对别人的伤害，只有低头才能弥补。廉颇向蔺相如低头，不但没人笑话，反而传为美谈。很多的矛盾和纠葛，不是在硬碰中解决的，而是在低头中令人悦服。</w:t>
      </w:r>
    </w:p>
    <w:p w:rsidR="00595F15" w:rsidRDefault="00595F15">
      <w:pPr>
        <w:rPr>
          <w:sz w:val="24"/>
          <w:szCs w:val="24"/>
        </w:rPr>
      </w:pP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⑦</w:t>
      </w:r>
      <w:r>
        <w:rPr>
          <w:rFonts w:hint="eastAsia"/>
          <w:sz w:val="24"/>
          <w:szCs w:val="24"/>
        </w:rPr>
        <w:t>有时，在法律面前需要低头。法律是什么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是一个框框。每一个人都必须在这个框框里进进出出。有人感到不舒服，为什么让它束缚我们的手脚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也有人自作聪明，想从框外找个漏洞钻过去。但和法律较劲，即便得逞，也是心惊一生。</w:t>
      </w: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⑧</w:t>
      </w:r>
      <w:r>
        <w:rPr>
          <w:rFonts w:hint="eastAsia"/>
          <w:sz w:val="24"/>
          <w:szCs w:val="24"/>
        </w:rPr>
        <w:t>在我们每个人的周围，都有这样两种人。一种是经常低头的人，一种是经常仰头的人。只要稍作对比，就会发现，那些人缘最好、进步最快的人，往往都是懂得低头的人。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11.</w:t>
      </w:r>
      <w:r>
        <w:rPr>
          <w:rFonts w:hint="eastAsia"/>
          <w:sz w:val="24"/>
          <w:szCs w:val="24"/>
        </w:rPr>
        <w:t>选文的中心论点是什么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12.</w:t>
      </w:r>
      <w:r>
        <w:rPr>
          <w:rFonts w:hint="eastAsia"/>
          <w:sz w:val="24"/>
          <w:szCs w:val="24"/>
        </w:rPr>
        <w:t>文章开头两段为什么要从苏格拉底的故事写起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13.</w:t>
      </w:r>
      <w:r>
        <w:rPr>
          <w:rFonts w:hint="eastAsia"/>
          <w:sz w:val="24"/>
          <w:szCs w:val="24"/>
        </w:rPr>
        <w:t>第⑦段主要运用了哪两种论证方法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其作用是什么</w:t>
      </w:r>
      <w:r>
        <w:rPr>
          <w:rFonts w:hint="eastAsia"/>
          <w:sz w:val="24"/>
          <w:szCs w:val="24"/>
        </w:rPr>
        <w:t>?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14. </w:t>
      </w:r>
      <w:r>
        <w:rPr>
          <w:rFonts w:hint="eastAsia"/>
          <w:sz w:val="24"/>
          <w:szCs w:val="24"/>
        </w:rPr>
        <w:t>本文多处使用了举例论证，请你再补充一个事例论据来论证本文的中心论点。（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15.</w:t>
      </w:r>
      <w:r>
        <w:rPr>
          <w:rFonts w:hint="eastAsia"/>
          <w:sz w:val="24"/>
          <w:szCs w:val="24"/>
        </w:rPr>
        <w:t>对本文的理解，错误的一项是：（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A. </w:t>
      </w:r>
      <w:r>
        <w:rPr>
          <w:rFonts w:hint="eastAsia"/>
          <w:sz w:val="24"/>
          <w:szCs w:val="24"/>
        </w:rPr>
        <w:t>第④段由列举典型事例提出本文的中心论点；⑤～⑦段提出三个分论点，共同论证中心论点。他们是被证明和证明之间的关系。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</w:rPr>
        <w:t>这篇文章告诉我们：站着做人是应有的骨气，然而该低头时就低头则是立身处世必不可少的修养。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C. </w:t>
      </w:r>
      <w:r>
        <w:rPr>
          <w:rFonts w:hint="eastAsia"/>
          <w:sz w:val="24"/>
          <w:szCs w:val="24"/>
        </w:rPr>
        <w:t>作者认为像李白那样“安能摧眉折腰事权贵，使我不得开心颜！”的做法是不可取的。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D. </w:t>
      </w:r>
      <w:r>
        <w:rPr>
          <w:rFonts w:hint="eastAsia"/>
          <w:sz w:val="24"/>
          <w:szCs w:val="24"/>
        </w:rPr>
        <w:t>“风雪折劲木，润松摧为薪。”可见树木不低头，也会造成灭顶之灾。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（三）阅读小说，完成</w:t>
      </w:r>
      <w:r>
        <w:rPr>
          <w:rFonts w:hint="eastAsia"/>
          <w:sz w:val="24"/>
          <w:szCs w:val="24"/>
        </w:rPr>
        <w:t>16-20</w:t>
      </w:r>
      <w:r>
        <w:rPr>
          <w:rFonts w:hint="eastAsia"/>
          <w:sz w:val="24"/>
          <w:szCs w:val="24"/>
        </w:rPr>
        <w:t>题（共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《送礼》</w:t>
      </w:r>
    </w:p>
    <w:p w:rsidR="00595F15" w:rsidRDefault="007B0E9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夜已很深了，可他仍毫无睡意。几天来，他都在为工作烦恼着。大学毕业，经过笔试、面试，他好不容易进了一家国企公司。他自己高兴，父母及亲朋好友，也都为他感到高兴。但工作后，他感到压力越来越大，学和用之间，有不小的差距，几次制作因出错，都没有成功。虽然公司领导没有多加责备，可他心里很不是滋味。又听说先前有个大学生，也因制作做不好，要求换工作，最后被劝退，这让他想知难而退。但再想想这工作来之不易，真要放弃，还是有的点舍不得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第二天上班，他睡眼惺忪地来到公司吕总办公室。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“吕总，我想辞职。”说着他把辞职书递给了吕总。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“为什么？”吕总看着他却没去接他的辞职书。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“这工作有点难，我怕做不好，影响公司。”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“是啊，这工作是有点难度，但年轻人不要遇到困难就轻言放弃，要有战胜困难的勇气和信心，否则将一事无成。虽然，你几次都没有制作成功，但一次比一次有进步。只要你努力，我想你会成功的，你回去再好好想想。”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吕总的话给了他很大的鼓励和信心。从办公室出来，他即把辞职书撕碎，扔进垃圾箱。此后，他勤学苦练，不耻下问，并在吕总的指导下，制作技能取得了较大的长进。出色地完成了一个个制作任务。为此，他对吕总充满了感激之情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清明前，为表达感激之心，他买了茶叶，准备送给吕总。可真是买茶叶容易送茶叶难。也许这对别人来说，易如反掌，小事一桩。但对他来说，却是人生第</w:t>
      </w:r>
      <w:r>
        <w:rPr>
          <w:rFonts w:hint="eastAsia"/>
          <w:sz w:val="24"/>
          <w:szCs w:val="24"/>
        </w:rPr>
        <w:lastRenderedPageBreak/>
        <w:t>一次，是一件从没做过的大事，心里沉甸甸的。他怕被拒收，那多难看；又怕被人看到，那多尴尬，时间在他犹豫不定中逝去。最终他把茶叶拿回了家，父亲见了好高兴，说以后不要买这么好的茶叶。他笑笑。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中秋，花香月圆，又钩起了他的感恩之心。他买了两条香烟，准备送吕总。却又演了一曲与送茶叶相同的戏，最终把香烟给了父亲。父亲见儿子送来这么好的香烟，嘴上说太贵了，心里是比蜜还甜。因此，他在亲朋好友中，成了孝子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转眼春节到了，在公司表彰会上，他被评为优秀员工，并提了一档工资。前恩没报，又添新情。他觉得自己再不报恩，也太无情了。他下定决心，这次一定要把礼送出去。为方便出手，避免引人注目，他特意去超市买了张购物卡，放入信封。放假前一天，他假装到吕总办公室汇报工作，走后，悄悄把信封留在了桌上。卡送出了，但他心里仍忐忑不安。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下午，来到办公室，见桌子上放着信封，他一下跌坐到了椅子上。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回到家，他把信封给了父亲说：“爸，这里有张购物卡，你买年货好用的。”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“这卡有多少钱啊？”父亲高兴地接过信封问道。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“五千块吧。”他随口答道。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“哎，是二千块！”父亲一看不对。</w:t>
      </w:r>
    </w:p>
    <w:p w:rsidR="00595F15" w:rsidRDefault="007B0E94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他一惊，即拿过购物卡，还真是二千块。“难道吕总以小换大？”正疑惑着，他手机响了起来，是公司同事，一接听，对方就急切地说道：“</w:t>
      </w:r>
      <w:r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！”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、请根据文章内容，补充概括故事情节。（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压力巨大，想要辞职。</w:t>
      </w:r>
      <w:r>
        <w:rPr>
          <w:rFonts w:asciiTheme="minorEastAsia" w:hAnsiTheme="minorEastAsia" w:hint="eastAsia"/>
          <w:sz w:val="24"/>
          <w:szCs w:val="24"/>
        </w:rPr>
        <w:t>→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>→购买礼物，表达感激→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17.</w:t>
      </w:r>
      <w:r>
        <w:rPr>
          <w:rFonts w:hint="eastAsia"/>
          <w:sz w:val="24"/>
          <w:szCs w:val="24"/>
        </w:rPr>
        <w:t>请根据上文内容，补充文章最后一句话。（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18.</w:t>
      </w:r>
      <w:r>
        <w:rPr>
          <w:rFonts w:hint="eastAsia"/>
          <w:sz w:val="24"/>
          <w:szCs w:val="24"/>
        </w:rPr>
        <w:t>请为文中划线句补充一段心理活动描写，不少于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字。（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19.</w:t>
      </w:r>
      <w:r>
        <w:rPr>
          <w:rFonts w:hint="eastAsia"/>
          <w:sz w:val="24"/>
          <w:szCs w:val="24"/>
        </w:rPr>
        <w:t>请你说说文章标题《送礼》的作用。（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595F15" w:rsidRDefault="007B0E9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20.</w:t>
      </w:r>
      <w:r>
        <w:rPr>
          <w:rFonts w:hint="eastAsia"/>
          <w:sz w:val="24"/>
          <w:szCs w:val="24"/>
        </w:rPr>
        <w:t>关于文章内容和小说主题，分析有误的一项是：（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A.</w:t>
      </w:r>
      <w:r>
        <w:rPr>
          <w:rFonts w:hint="eastAsia"/>
          <w:sz w:val="24"/>
          <w:szCs w:val="24"/>
        </w:rPr>
        <w:t>小勤把茶叶、香烟、购物卡都给了父亲，可见他是一个孝顺的人。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B.</w:t>
      </w:r>
      <w:r>
        <w:rPr>
          <w:rFonts w:hint="eastAsia"/>
          <w:sz w:val="24"/>
          <w:szCs w:val="24"/>
        </w:rPr>
        <w:t>文中小勤一共送了三次礼，都被吕总退回，说明吕总是一个廉洁自律、真心关爱下属的好领导。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C.</w:t>
      </w:r>
      <w:r>
        <w:rPr>
          <w:rFonts w:hint="eastAsia"/>
          <w:sz w:val="24"/>
          <w:szCs w:val="24"/>
        </w:rPr>
        <w:t>有人认为小说的主人公是小勤，他勤奋刻苦，要求上进、懂得感恩，是新时代的好员工。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D.</w:t>
      </w:r>
      <w:r>
        <w:rPr>
          <w:rFonts w:hint="eastAsia"/>
          <w:sz w:val="24"/>
          <w:szCs w:val="24"/>
        </w:rPr>
        <w:t>吕总不愿意收小勤的礼，是因为他更希望小勤能用实际行动为单位带来更好的效益。</w:t>
      </w:r>
    </w:p>
    <w:p w:rsidR="00595F15" w:rsidRDefault="007B0E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三、作文（共</w:t>
      </w:r>
      <w:r>
        <w:rPr>
          <w:rFonts w:hint="eastAsia"/>
          <w:sz w:val="24"/>
          <w:szCs w:val="24"/>
        </w:rPr>
        <w:t>60</w:t>
      </w:r>
      <w:r>
        <w:rPr>
          <w:rFonts w:hint="eastAsia"/>
          <w:sz w:val="24"/>
          <w:szCs w:val="24"/>
        </w:rPr>
        <w:t>分）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21. </w:t>
      </w:r>
      <w:r>
        <w:rPr>
          <w:rFonts w:hint="eastAsia"/>
          <w:sz w:val="24"/>
          <w:szCs w:val="24"/>
        </w:rPr>
        <w:t>古诗词文常见“念”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字，如“长江悲已滞，万里念将归。”“念此私自愧，尽日不能忘。”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“念无与为乐者，遂至承天寺寻张怀民。”“陈胜﹑吴广喜，念鬼，曰：‘此教我先威众耳’。”</w:t>
      </w:r>
    </w:p>
    <w:p w:rsidR="00595F15" w:rsidRDefault="007B0E94">
      <w:pPr>
        <w:rPr>
          <w:rFonts w:ascii="微软雅黑" w:eastAsia="微软雅黑" w:hAnsi="微软雅黑"/>
          <w:color w:val="333333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念：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惦记，常常想。</w:t>
      </w:r>
      <w:r>
        <w:rPr>
          <w:rFonts w:hint="eastAsia"/>
          <w:sz w:val="24"/>
          <w:szCs w:val="24"/>
        </w:rPr>
        <w:t xml:space="preserve"> 2.</w:t>
      </w:r>
      <w:r>
        <w:rPr>
          <w:rFonts w:hint="eastAsia"/>
          <w:sz w:val="24"/>
          <w:szCs w:val="24"/>
        </w:rPr>
        <w:t>心中的打算，想法，看法。</w:t>
      </w:r>
      <w:r>
        <w:rPr>
          <w:rFonts w:hint="eastAsia"/>
          <w:sz w:val="24"/>
          <w:szCs w:val="24"/>
        </w:rPr>
        <w:t xml:space="preserve"> 3.</w:t>
      </w:r>
      <w:r>
        <w:rPr>
          <w:rFonts w:hint="eastAsia"/>
          <w:sz w:val="24"/>
          <w:szCs w:val="24"/>
        </w:rPr>
        <w:t>说，读，诵读。——《新华字典》</w:t>
      </w:r>
    </w:p>
    <w:p w:rsidR="00595F15" w:rsidRDefault="007B0E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请以“念”为题，写一篇文章。</w:t>
      </w:r>
    </w:p>
    <w:p w:rsidR="00595F15" w:rsidRDefault="007B0E94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  <w:r>
        <w:rPr>
          <w:rFonts w:asciiTheme="minorEastAsia" w:hAnsiTheme="minorEastAsia" w:hint="eastAsia"/>
          <w:sz w:val="24"/>
          <w:szCs w:val="24"/>
        </w:rPr>
        <w:t>①说真话，抒真情，不得抄袭；②除诗歌、戏剧外，文体不限。③不少于</w:t>
      </w:r>
      <w:r>
        <w:rPr>
          <w:rFonts w:asciiTheme="minorEastAsia" w:hAnsiTheme="minorEastAsia" w:hint="eastAsia"/>
          <w:sz w:val="24"/>
          <w:szCs w:val="24"/>
        </w:rPr>
        <w:lastRenderedPageBreak/>
        <w:t>600字；④文中请勿出现真实人名、地名、校名等。</w:t>
      </w:r>
    </w:p>
    <w:p w:rsidR="00595F15" w:rsidRDefault="007B0E94">
      <w:pPr>
        <w:jc w:val="center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题目</w:t>
      </w:r>
      <w:r>
        <w:rPr>
          <w:rFonts w:asciiTheme="minorEastAsia" w:hAnsiTheme="minorEastAsia" w:hint="eastAsia"/>
          <w:sz w:val="36"/>
          <w:szCs w:val="36"/>
          <w:u w:val="single"/>
        </w:rPr>
        <w:t xml:space="preserve">     念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3"/>
        <w:gridCol w:w="423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76"/>
      </w:tblGrid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7B0E94">
            <w:pPr>
              <w:ind w:firstLineChars="5300" w:firstLine="7950"/>
              <w:rPr>
                <w:rFonts w:cs="宋体"/>
                <w:position w:val="16"/>
                <w:sz w:val="15"/>
                <w:szCs w:val="15"/>
              </w:rPr>
            </w:pPr>
            <w:r>
              <w:rPr>
                <w:rFonts w:cs="宋体"/>
                <w:position w:val="16"/>
                <w:sz w:val="15"/>
                <w:szCs w:val="15"/>
              </w:rPr>
              <w:t>100</w:t>
            </w: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7B0E94">
            <w:pPr>
              <w:ind w:firstLineChars="5250" w:firstLine="7875"/>
              <w:rPr>
                <w:rFonts w:cs="宋体"/>
                <w:position w:val="16"/>
                <w:sz w:val="15"/>
                <w:szCs w:val="15"/>
              </w:rPr>
            </w:pPr>
            <w:r>
              <w:rPr>
                <w:rFonts w:cs="宋体"/>
                <w:position w:val="16"/>
                <w:sz w:val="15"/>
                <w:szCs w:val="15"/>
              </w:rPr>
              <w:t>200</w:t>
            </w: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7B0E94">
            <w:pPr>
              <w:ind w:firstLineChars="5250" w:firstLine="7875"/>
              <w:rPr>
                <w:rFonts w:cs="宋体"/>
              </w:rPr>
            </w:pPr>
            <w:r>
              <w:rPr>
                <w:rFonts w:cs="宋体"/>
                <w:position w:val="16"/>
                <w:sz w:val="15"/>
                <w:szCs w:val="15"/>
              </w:rPr>
              <w:t>300</w:t>
            </w: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7B0E94">
            <w:pPr>
              <w:ind w:firstLineChars="5250" w:firstLine="7875"/>
              <w:rPr>
                <w:rFonts w:cs="宋体"/>
              </w:rPr>
            </w:pPr>
            <w:r>
              <w:rPr>
                <w:rFonts w:cs="宋体"/>
                <w:position w:val="16"/>
                <w:sz w:val="15"/>
                <w:szCs w:val="15"/>
              </w:rPr>
              <w:t>400</w:t>
            </w: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7B0E94">
            <w:pPr>
              <w:ind w:firstLineChars="5250" w:firstLine="7875"/>
              <w:rPr>
                <w:rFonts w:cs="宋体"/>
              </w:rPr>
            </w:pPr>
            <w:r>
              <w:rPr>
                <w:rFonts w:cs="宋体"/>
                <w:position w:val="16"/>
                <w:sz w:val="15"/>
                <w:szCs w:val="15"/>
              </w:rPr>
              <w:t>500</w:t>
            </w: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7B0E94">
            <w:pPr>
              <w:ind w:firstLineChars="5250" w:firstLine="7875"/>
              <w:rPr>
                <w:rFonts w:cs="宋体"/>
              </w:rPr>
            </w:pPr>
            <w:r>
              <w:rPr>
                <w:rFonts w:cs="宋体"/>
                <w:position w:val="16"/>
                <w:sz w:val="15"/>
                <w:szCs w:val="15"/>
              </w:rPr>
              <w:t>600</w:t>
            </w: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7B0E94">
            <w:pPr>
              <w:ind w:firstLineChars="5250" w:firstLine="7875"/>
              <w:rPr>
                <w:rFonts w:cs="宋体"/>
              </w:rPr>
            </w:pPr>
            <w:r>
              <w:rPr>
                <w:rFonts w:cs="宋体"/>
                <w:position w:val="16"/>
                <w:sz w:val="15"/>
                <w:szCs w:val="15"/>
              </w:rPr>
              <w:t>700</w:t>
            </w: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  <w:tr w:rsidR="00595F15">
        <w:trPr>
          <w:trHeight w:val="31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15" w:rsidRDefault="00595F15">
            <w:pPr>
              <w:rPr>
                <w:rFonts w:cs="宋体"/>
              </w:rPr>
            </w:pPr>
          </w:p>
        </w:tc>
      </w:tr>
    </w:tbl>
    <w:p w:rsidR="00595F15" w:rsidRDefault="00595F15">
      <w:pPr>
        <w:rPr>
          <w:sz w:val="24"/>
          <w:szCs w:val="24"/>
        </w:rPr>
      </w:pPr>
    </w:p>
    <w:sectPr w:rsidR="00595F15" w:rsidSect="00595F1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6A4" w:rsidRDefault="001546A4" w:rsidP="00595F15">
      <w:r>
        <w:separator/>
      </w:r>
    </w:p>
  </w:endnote>
  <w:endnote w:type="continuationSeparator" w:id="0">
    <w:p w:rsidR="001546A4" w:rsidRDefault="001546A4" w:rsidP="0059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15" w:rsidRDefault="001546A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595F15" w:rsidRDefault="00595F15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B0E9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8497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6A4" w:rsidRDefault="001546A4" w:rsidP="00595F15">
      <w:r>
        <w:separator/>
      </w:r>
    </w:p>
  </w:footnote>
  <w:footnote w:type="continuationSeparator" w:id="0">
    <w:p w:rsidR="001546A4" w:rsidRDefault="001546A4" w:rsidP="00595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26F"/>
    <w:rsid w:val="000C594A"/>
    <w:rsid w:val="001546A4"/>
    <w:rsid w:val="00286E32"/>
    <w:rsid w:val="00304EA5"/>
    <w:rsid w:val="003E5400"/>
    <w:rsid w:val="0049664A"/>
    <w:rsid w:val="00502231"/>
    <w:rsid w:val="0052481E"/>
    <w:rsid w:val="00595F15"/>
    <w:rsid w:val="005A3A91"/>
    <w:rsid w:val="006A599D"/>
    <w:rsid w:val="006D0488"/>
    <w:rsid w:val="00735188"/>
    <w:rsid w:val="00784970"/>
    <w:rsid w:val="00790595"/>
    <w:rsid w:val="007B0E94"/>
    <w:rsid w:val="0087226F"/>
    <w:rsid w:val="008A0931"/>
    <w:rsid w:val="008A3AB0"/>
    <w:rsid w:val="009413F7"/>
    <w:rsid w:val="009721D8"/>
    <w:rsid w:val="009C64C6"/>
    <w:rsid w:val="00B722D5"/>
    <w:rsid w:val="00C56087"/>
    <w:rsid w:val="00CA64B8"/>
    <w:rsid w:val="00D30F53"/>
    <w:rsid w:val="00DE07AE"/>
    <w:rsid w:val="00E74C98"/>
    <w:rsid w:val="485E4010"/>
    <w:rsid w:val="691663BD"/>
    <w:rsid w:val="6AE3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5:docId w15:val="{E3CAAEAF-E88B-4071-A7E1-155934C2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F15"/>
    <w:rPr>
      <w:sz w:val="18"/>
      <w:szCs w:val="18"/>
    </w:rPr>
  </w:style>
  <w:style w:type="paragraph" w:styleId="a4">
    <w:name w:val="footer"/>
    <w:basedOn w:val="a"/>
    <w:uiPriority w:val="99"/>
    <w:semiHidden/>
    <w:unhideWhenUsed/>
    <w:qFormat/>
    <w:rsid w:val="00595F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semiHidden/>
    <w:unhideWhenUsed/>
    <w:qFormat/>
    <w:rsid w:val="00595F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595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595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1232</Words>
  <Characters>7026</Characters>
  <Application>Microsoft Office Word</Application>
  <DocSecurity>0</DocSecurity>
  <Lines>58</Lines>
  <Paragraphs>16</Paragraphs>
  <ScaleCrop>false</ScaleCrop>
  <Company>微软中国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张春</cp:lastModifiedBy>
  <cp:revision>7</cp:revision>
  <dcterms:created xsi:type="dcterms:W3CDTF">2020-06-14T03:06:00Z</dcterms:created>
  <dcterms:modified xsi:type="dcterms:W3CDTF">2020-06-18T02:00:00Z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