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Strangers under the same roof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aims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By the end of this lesson, students will be able to: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Grasp the theme, structure and details of the article.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Infer the author’s attitude towards parent-child tensions and the purpose of writing.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Adopt a positive attitude and practical solutions to deal with parent-child tensions and feel the love from their parents.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Ⅱ.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difficult point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Connect students’ own experiences to the reading and find the practical solution to real-life parent-child relationship.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Ⅲ.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key points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Improve students’ ability to grasp key information and summarize the theme of an article.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Explore the significance of healthy parent-child relationship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Ⅳ.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procedures: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one: lead-in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teacher asks students to do a short questionnaire and try to use yes or no to answer the following questions: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 you feel anxious because of the spots on you face?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 you feel worried about your height and weight?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Have you argued with your parents because of your adolescence(青春期的) troubles?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After every argument, do you calm down and solve the problem together with your parents?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two: predict from the title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teacher guide the students to look at the picture and asks: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can you see from the picture?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Who are the strangers under the same roof?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three: read for main idea of the article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Task 1  The teacher encourages the students to match the main idea of each paragraph.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Para 1        ● Teenagers’ physical changes may result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in parent-child tensions.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Para 2        ● How to improve the tense situation?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Para 3        ● It is common for teenagers to have difficult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relationships with their parents.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Para 4        ● Face parent-child tensions with positi</w:t>
      </w:r>
      <w:r>
        <w:rPr>
          <w:rFonts w:hint="eastAsia" w:ascii="Times New Roman" w:hAnsi="Times New Roman" w:cs="Times New Roman"/>
          <w:lang w:val="en-US" w:eastAsia="zh-CN"/>
        </w:rPr>
        <w:t xml:space="preserve">ve </w:t>
      </w:r>
      <w:r>
        <w:rPr>
          <w:rFonts w:hint="default" w:ascii="Times New Roman" w:hAnsi="Times New Roman" w:cs="Times New Roman"/>
          <w:lang w:val="en-US" w:eastAsia="zh-CN"/>
        </w:rPr>
        <w:t>attitude.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Para 5        ● Teenagers’ mental changes are also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important reasons for parent-child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tensions.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Task 2  The teacher guides the students to analyze the structure of the article.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Introduction of the passage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Two causes of parent-child tensions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solution to solve parent-child tensions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Conclusion of the passage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four: Read for detailed information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teacher asks the students to find out the cause of parent-child tensions in para.2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Para 2:  cause 1:_____________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69215</wp:posOffset>
                </wp:positionV>
                <wp:extent cx="184150" cy="158750"/>
                <wp:effectExtent l="3175" t="3810" r="3175" b="25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7655" y="4549775"/>
                          <a:ext cx="18415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65pt;margin-top:5.45pt;height:12.5pt;width:14.5pt;z-index:251662336;mso-width-relative:page;mso-height-relative:page;" filled="f" stroked="t" coordsize="21600,21600" o:gfxdata="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15TyV1gAAAAkBAAAP&#10;AAAAAAAAAAEAIAAAACIAAABkcnMvZG93bnJldi54bWxQSwECFAAUAAAACACHTuJAKJgYrxoCAADu&#10;AwAADgAAAAAAAAABACAAAAAl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62865</wp:posOffset>
                </wp:positionV>
                <wp:extent cx="152400" cy="177800"/>
                <wp:effectExtent l="3810" t="3175" r="889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3005" y="4543425"/>
                          <a:ext cx="15240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15pt;margin-top:4.95pt;height:14pt;width:12pt;z-index:251661312;mso-width-relative:page;mso-height-relative:page;" filled="f" stroked="t" coordsize="21600,21600" o:gfxdata="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JU+hNYAAAAIAQAA&#10;DwAAAAAAAAABACAAAAAiAAAAZHJzL2Rvd25yZXYueG1sUEsBAhQAFAAAAAgAh07iQAA08wAbAgAA&#10;7gMAAA4AAAAAAAAAAQAgAAAAJQ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56515</wp:posOffset>
                </wp:positionV>
                <wp:extent cx="0" cy="196850"/>
                <wp:effectExtent l="48895" t="0" r="52705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4555" y="4537075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65pt;margin-top:4.45pt;height:15.5pt;width:0pt;z-index:251660288;mso-width-relative:page;mso-height-relative:page;" filled="f" stroked="t" coordsize="21600,21600" o:gfxdata="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WoDWNQAAAAIAQAADwAAAAAA&#10;AAABACAAAAAiAAAAZHJzL2Rvd25yZXYueG1sUEsBAhQAFAAAAAgAh07iQP6RdxQXAgAA6QMAAA4A&#10;AAAAAAAAAQAgAAAAIw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37465</wp:posOffset>
                </wp:positionV>
                <wp:extent cx="260350" cy="177800"/>
                <wp:effectExtent l="0" t="3810" r="6350" b="88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52905" y="4518025"/>
                          <a:ext cx="26035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15pt;margin-top:2.95pt;height:14pt;width:20.5pt;z-index:251659264;mso-width-relative:page;mso-height-relative:page;" filled="f" stroked="t" coordsize="21600,21600" o:gfxdata="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DO83dUAAAAH&#10;AQAADwAAAAAAAAABACAAAAAiAAAAZHJzL2Rvd25yZXYueG1sUEsBAhQAFAAAAAgAh07iQId6o5Mf&#10;AgAA+AMAAA4AAAAAAAAAAQAgAAAAJA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</w:t>
      </w:r>
      <w:r>
        <w:rPr>
          <w:rFonts w:hint="eastAsia" w:ascii="Times New Roman" w:hAnsi="Times New Roman" w:cs="Times New Roman"/>
          <w:u w:val="single"/>
          <w:lang w:val="en-US" w:eastAsia="zh-CN"/>
        </w:rPr>
        <w:t>_height_</w:t>
      </w:r>
      <w:r>
        <w:rPr>
          <w:rFonts w:hint="eastAsia" w:ascii="Times New Roman" w:hAnsi="Times New Roman" w:cs="Times New Roman"/>
          <w:lang w:val="en-US" w:eastAsia="zh-CN"/>
        </w:rPr>
        <w:t>_  _____  _____   ______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The teacher guides the students to understand the meaning of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middle ground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Para 3:  what is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middle ground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?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You are more________on you own. You want to _______your feelings, and you wish your parents could be more________________.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teacher asks the students to read para. 4 and find the solution to solve parent-child tensions. Try to find some key words to fill the blank.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Solutions:_____________________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take a minute to ________.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 try to understand the situation__________.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__________your actions and feelings calmly.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 _________carefully and address their_________.</w:t>
      </w:r>
    </w:p>
    <w:p>
      <w:pPr>
        <w:numPr>
          <w:ilvl w:val="0"/>
          <w:numId w:val="0"/>
        </w:numPr>
        <w:spacing w:line="360" w:lineRule="auto"/>
        <w:ind w:leftChars="0" w:firstLine="213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five: after-reading activities</w:t>
      </w:r>
    </w:p>
    <w:p>
      <w:pPr>
        <w:numPr>
          <w:ilvl w:val="0"/>
          <w:numId w:val="5"/>
        </w:numPr>
        <w:spacing w:line="360" w:lineRule="auto"/>
        <w:ind w:leftChars="0" w:firstLine="213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Critical thinking </w:t>
      </w:r>
    </w:p>
    <w:p>
      <w:pPr>
        <w:numPr>
          <w:ilvl w:val="0"/>
          <w:numId w:val="6"/>
        </w:numPr>
        <w:spacing w:line="360" w:lineRule="auto"/>
        <w:ind w:left="213"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is</w:t>
      </w:r>
      <w:r>
        <w:rPr>
          <w:rFonts w:hint="eastAsia" w:ascii="Times New Roman" w:hAnsi="Times New Roman" w:cs="Times New Roman"/>
          <w:lang w:val="en-US" w:eastAsia="zh-CN"/>
        </w:rPr>
        <w:t xml:space="preserve"> the author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attitude </w:t>
      </w:r>
      <w:r>
        <w:rPr>
          <w:rFonts w:hint="default" w:ascii="Times New Roman" w:hAnsi="Times New Roman" w:cs="Times New Roman"/>
          <w:lang w:val="en-US" w:eastAsia="zh-CN"/>
        </w:rPr>
        <w:t>to parent-child tensions? Use information in the magazine article to support your idea.</w:t>
      </w:r>
    </w:p>
    <w:p>
      <w:pPr>
        <w:numPr>
          <w:ilvl w:val="0"/>
          <w:numId w:val="6"/>
        </w:numPr>
        <w:spacing w:line="360" w:lineRule="auto"/>
        <w:ind w:left="213"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For what</w:t>
      </w:r>
      <w:r>
        <w:rPr>
          <w:rFonts w:hint="eastAsia" w:ascii="Times New Roman" w:hAnsi="Times New Roman" w:cs="Times New Roman"/>
          <w:lang w:val="en-US" w:eastAsia="zh-CN"/>
        </w:rPr>
        <w:t xml:space="preserve"> purpose </w:t>
      </w:r>
      <w:r>
        <w:rPr>
          <w:rFonts w:hint="default" w:ascii="Times New Roman" w:hAnsi="Times New Roman" w:cs="Times New Roman"/>
          <w:lang w:val="en-US" w:eastAsia="zh-CN"/>
        </w:rPr>
        <w:t>does the author write this article?</w:t>
      </w:r>
    </w:p>
    <w:p>
      <w:pPr>
        <w:numPr>
          <w:ilvl w:val="0"/>
          <w:numId w:val="5"/>
        </w:numPr>
        <w:spacing w:line="360" w:lineRule="auto"/>
        <w:ind w:left="0" w:leftChars="0" w:firstLine="213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Role play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The teacher guides the students to have a role play. Student A is mother or father, and student B is the child. The teacher set a scene for them to perform.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Scene: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Sunday morning, the child, ________(teenager’s name), is sitting on the sofa and </w:t>
      </w:r>
      <w:bookmarkEnd w:id="0"/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playing the game.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Dialogues: 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Mom(angry and strict): You have been playing on your mobile phone for a long time. Have you finished your homework? 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teenager(calm): I_________(have/ haven’t) finish my homework. The reason why I am on the phone is ____________________(explain your action.)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Mom(caring and patient): I understand, but ____________________(express your caring and concerns)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teenager(listen carefully): I know. I hope_________________(try to find a solution to deal with the problem.) Do you agree with me?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Mom: ________________.</w:t>
      </w:r>
    </w:p>
    <w:p>
      <w:pPr>
        <w:numPr>
          <w:ilvl w:val="0"/>
          <w:numId w:val="0"/>
        </w:numPr>
        <w:spacing w:line="360" w:lineRule="auto"/>
        <w:ind w:left="213"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five: homework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Write a short story(&gt; 50 words) about the conflict between you and your parents based on the outline given.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One conflict with my 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When did it happen?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did it happen?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happened?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Why did it happen?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How was it solved or how will you solve it?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74427"/>
    <w:multiLevelType w:val="singleLevel"/>
    <w:tmpl w:val="BCC7442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63E0E5"/>
    <w:multiLevelType w:val="singleLevel"/>
    <w:tmpl w:val="0363E0E5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8AE862C"/>
    <w:multiLevelType w:val="singleLevel"/>
    <w:tmpl w:val="08AE862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4535BAD"/>
    <w:multiLevelType w:val="singleLevel"/>
    <w:tmpl w:val="24535BAD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44094858"/>
    <w:multiLevelType w:val="singleLevel"/>
    <w:tmpl w:val="4409485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D5415C0"/>
    <w:multiLevelType w:val="singleLevel"/>
    <w:tmpl w:val="4D5415C0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QzMTYwZDE2N2FhMmI1OTc3YjkyMDBhMTY3YjIifQ=="/>
  </w:docVars>
  <w:rsids>
    <w:rsidRoot w:val="00000000"/>
    <w:rsid w:val="26113573"/>
    <w:rsid w:val="2C047855"/>
    <w:rsid w:val="2CBF7AC3"/>
    <w:rsid w:val="4BBC408B"/>
    <w:rsid w:val="4E35201C"/>
    <w:rsid w:val="766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3423</Characters>
  <Lines>0</Lines>
  <Paragraphs>0</Paragraphs>
  <TotalTime>54</TotalTime>
  <ScaleCrop>false</ScaleCrop>
  <LinksUpToDate>false</LinksUpToDate>
  <CharactersWithSpaces>4053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2022-09-11T06:46:00Z</dcterms:created>
  <dc:creator>钱春阳</dc:creator>
  <cp:lastModifiedBy>三月天</cp:lastModifiedBy>
  <dcterms:modified xsi:type="dcterms:W3CDTF">2022-09-16T02:01:51Z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0A7D1B02C10647009CEA86B3B0FBC1DF</vt:lpwstr>
  </property>
</Properties>
</file>