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附件：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kern w:val="0"/>
          <w:sz w:val="24"/>
          <w:szCs w:val="24"/>
        </w:rPr>
        <w:t>20</w:t>
      </w:r>
      <w:r>
        <w:rPr>
          <w:rFonts w:ascii="宋体" w:hAnsi="宋体" w:eastAsia="宋体" w:cs="宋体"/>
          <w:kern w:val="0"/>
          <w:sz w:val="24"/>
          <w:szCs w:val="24"/>
        </w:rPr>
        <w:t>年常州市中小学法治教育优秀案例评比获奖名单公示</w:t>
      </w:r>
    </w:p>
    <w:bookmarkEnd w:id="0"/>
    <w:tbl>
      <w:tblPr>
        <w:tblStyle w:val="3"/>
        <w:tblW w:w="9073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047"/>
        <w:gridCol w:w="3544"/>
        <w:gridCol w:w="1842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获奖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武进区李公朴小学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关于头盔的安全生产与使用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赵钦、罗闪闪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新北区薛家实验小学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志愿者助推《民法典》，争做新时代好少年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郭桃琴、徐娟萍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武进区马杭中心小学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关于家务劳动对培养小学生责任感和义务感教育的研究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管敏、徐莹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武进区李公朴小学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遇见口罩——关于口罩质量问题的研究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殷舒婷、于艳萍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武进区马杭中心小学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关于骑行电动车佩戴安全头盔的调查研究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吴敏菊、杨丹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武进区实验小学分校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消失的垃圾桶，生长的环保意识——关于“马路两旁大垃圾桶消失”现象的项目实施报告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马丽近、徐娜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武进区实验小学分校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人间烟火气，最抚凡人心——关于后疫情时期“地摊经济”的调查报告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唐明珠、杨帆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武进区政平小学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关于“厉行节约、拒绝浪费”的调查研究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盛梦姣、何姣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武进区马杭中心小学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关于外卖购物安全问题的研究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丁晓雪、吴珊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武进区李公朴小学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关于湖塘镇路边停车位管理问题的研究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庄彩琴、周华雯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武进区李公朴小学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关于小区公益性健身器材的维护与管理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陈曦、陆小红、李晓燕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武进区李公朴小学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关于湖塘镇地摊管理问题的研究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何怡娜、殷维红、管华英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武进区湖塘桥第二实验小学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二实小家长上下学佩戴头盔问题研究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胥亚洁、陈静仪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常州市兰陵中学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丰富法治实践   弘扬法治精神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——常州市兰陵中学模拟法庭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高颖、金翠梅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常州市勤业中学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关于常州市驾乘电动自行车佩戴头盔情况的调查研究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王立芳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常州外国语学校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关于常州部分社区高空抛物现状的调查研究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樊丽红、华涵姣、姜碧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常州市郑陆实验学校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幸“盔”有你 “带”上平安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——关于郑陆镇一盔一带实施的调查研究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缪菁菁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常州市焦溪初级中学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关于一盔一带相关问题的研究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胡鸣亚、王晓波、朱湘华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常州市焦溪初级中学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关于农村分类垃圾箱使用与管理情况的研究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任银萍、张素英、陆燕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武进区人民路初级中学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《发声》——青少年法治教育情景剧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许萍、樊丽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常州市武进区人民路初级中学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走进模拟法庭 培养法治精神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许萍、许恬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新北区飞龙中学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关于新北区居民住宅小区消防安全设施问题的研究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叶羽西、孙怡鸣、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高雅男、朱晓新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常州市中天实验学校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中天实验学校“明公正义”模拟法庭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邹冰倩、孔嘉黎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溧阳市第六中学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关于溧阳市公共停车位建设和管理的研究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鲍华芬、胡兵祥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常州市田家炳高中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关于过渡期内推动电动自行车头盔国标相关条款出台的研究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储昭奇、高丽、黄芳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常州市第三中学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关于促进“地摊经济”长效发展的提案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杨春玉、张小洁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江苏省前黄高级中学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“加强青少年抗压教育”模拟政协社团提案活动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郁娥、吕玉华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武进区湖塘桥第二实验小学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温暖邻里，和谐社会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李倩、王芳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武进区湖塘桥第二实验小学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常州民间艺术现状与传承的研究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张燕茹、史柳英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博爱小学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特殊关爱，助我成长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唐婷玉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博爱小学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安全记心上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赵宸琛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博爱小学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公民意味着什么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刘冰倩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常州市盛毓度小学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杜绝校园欺凌，营造和谐校园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常州市邹区实验小学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依托凌家塘资源，设置“劳动实践体验岗”，培养奋进好少年的研究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孙琳、贺乐佳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飞龙实验小学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作业本失窃案  模拟法庭，护我成长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沈丽亚、马璐、金慧殊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武进区实验小学分校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关于儿科“就诊难”的实践研究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赵珊、薛颖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武进区实验小学分校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关于身边水资源保护情况的调查研究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武进区实验小学分校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小区公共场所吸烟以及烟头乱放情况的调查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吴珊、薛艳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武进区坂上小学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体验式教学在培养学生法治意识方面的应用——我与法庭“零距离”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武进区漕桥小学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“法”让生活更美好——法治教育实践活动案例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姜海萍、芦银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武进区城东小学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小学生沉迷网络情况研究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周黎娜、张林亚、胡佳、李英等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武进区李公朴小学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关于武进区电子产品影响小学生成长问题的研究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霍高萍、柳敏莉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武进区实验小学分校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生命宝贵，幸“盔”有你——关于小区周边骑乘电动车人员戴安全头盔的调查报告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武进区湖塘桥第三实验小学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与法同行，健康成长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王淑婷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武进区牛塘中心小学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常州夜市地摊文化调查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孟璐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武进区牛塘中心小学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拒绝高空抛物，共建和谐家园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承中圆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新北区薛家实验小学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志愿者助推《民法典》，争做新时代好少年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郭桃琴、徐娟萍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常州市同济中学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学校餐费上调模拟听证会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徐卫良、马春花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常州市郑陆实验学校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《擦亮绿色护网新名片》模拟法庭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缪菁菁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常州市郑陆实验学校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关于网课效率问题的研究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华红英、吴银花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常州市郑陆实验学校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关于校园欺凌调查研究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王涵、赵成彬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常州市郑陆实验学校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关于电动平衡车事故的调查研究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朱玉莹、张剑月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常州市焦溪初级中学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拒绝高空抛物，守护小区安全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朱丽洁、王殿凯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常州市正衡中学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中学生粮食安全意识普及情况调查研究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常州市钟楼外国语学校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“提高质量，稳定价格”食堂模拟听证会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武进区成章初级中学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少年法庭助力青春成长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常州市新北区实验中学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共赴法治之约 不负青春韶华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胡忠梅、陈彩霞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江苏省前黄高级中学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“法在我心，法伴我行”法治教育系列活动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史文良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北环中学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普法宣传之《民法典》广播剧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季宇恬、张辉、高志平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溧阳市第六中学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关于城市高空抛（坠）物现象的调查研究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汪桃仙、胡兵祥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金坛区西岗中学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模拟法庭——未成年人抢劫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夏如梦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武进区洛阳高级中学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“反校园暴力”法治情景画创作演讲项目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席开平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常州市钟楼实验中学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礼法学堂：以礼育德  以法导行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朱锋萍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常州市新北区薛家实验小学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志愿者助推《民法典》，争做新时代好少年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郭桃琴、徐娟萍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溧阳市实验初级中学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指向公民意识培养的历史寻访实践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85"/>
    <w:rsid w:val="00091385"/>
    <w:rsid w:val="002A285A"/>
    <w:rsid w:val="006233BE"/>
    <w:rsid w:val="00786803"/>
    <w:rsid w:val="008323EA"/>
    <w:rsid w:val="00F45B79"/>
    <w:rsid w:val="264D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502</Words>
  <Characters>2864</Characters>
  <Lines>23</Lines>
  <Paragraphs>6</Paragraphs>
  <TotalTime>8</TotalTime>
  <ScaleCrop>false</ScaleCrop>
  <LinksUpToDate>false</LinksUpToDate>
  <CharactersWithSpaces>3360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2020-11-19T09:14:00Z</dcterms:created>
  <dc:creator>戴慧</dc:creator>
  <cp:lastModifiedBy>Cherish</cp:lastModifiedBy>
  <dcterms:modified xsi:type="dcterms:W3CDTF">2020-11-20T01:30:03Z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