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关于</w:t>
      </w:r>
      <w:r>
        <w:rPr>
          <w:rFonts w:hint="eastAsia" w:ascii="黑体" w:hAnsi="黑体" w:eastAsia="黑体"/>
          <w:sz w:val="32"/>
          <w:szCs w:val="32"/>
        </w:rPr>
        <w:t>2020年常州市珠心算录像课评比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的结果公示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为提高珠心算教师的教学与研究水平，更好地展示我市珠心算教育实验成果，根据学期工作计划，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市教科院于11月发布活动通知，并于12月底对本次</w:t>
      </w:r>
      <w:r>
        <w:rPr>
          <w:rFonts w:hint="eastAsia" w:ascii="宋体" w:hAnsi="宋体" w:eastAsia="宋体" w:cs="宋体"/>
          <w:sz w:val="24"/>
          <w:szCs w:val="24"/>
        </w:rPr>
        <w:t>珠心算录像课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进行在线观看</w:t>
      </w:r>
      <w:r>
        <w:rPr>
          <w:rFonts w:hint="eastAsia" w:ascii="宋体" w:hAnsi="宋体" w:eastAsia="宋体" w:cs="宋体"/>
          <w:sz w:val="24"/>
          <w:szCs w:val="24"/>
        </w:rPr>
        <w:t>评比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录像课评比共收到17节录像课，学校参与率100%。课的类型全部是新授课，涵盖一至三年级三个年级的单册珠心算教学内容。这些课教学设计科学，教学过程流畅，体现了一定的数学思想与方法。老师们注重用数学课的方法进行教学，课堂体现一定的自主性和探究性；老师们也善于将珠算的算理与口算、笔算等的算理进行有机融合，促进了珠心算与数学的整合；老师们还关注到珠心算课自身的特点，特别注重拨珠指法的指导、珠心算技能的训练。这些录像课体现了目前常州珠心算课的水平和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但是，有一些课中的教学细节还需要完善：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1.有些课录制时教学环境不明亮，拍摄设备不先进，造成声音不清晰、画面不流畅等现象。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2.演示图中算珠不规范，没有按照教材中算珠的形状和颜色进行制作，动态演示时，算珠颜色的变化不科学。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3.个别课例对教材知识点的把握不准确，重难点不突出、拨珠方法的概括与教材不一致，还要在研读教材上多下工夫。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现将获奖名单公示如下，如有异议，请于一周内与院长室联系，电话：86669500。</w:t>
      </w:r>
    </w:p>
    <w:tbl>
      <w:tblPr>
        <w:tblStyle w:val="5"/>
        <w:tblW w:w="0" w:type="auto"/>
        <w:tblInd w:w="6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50"/>
        <w:gridCol w:w="221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一等奖（3人）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  题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加8的进位加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沈佳芸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鸣凰中心小学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加9的进位加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施加丽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百草园小学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进位加心算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王金芳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华罗庚实验学校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二等奖（6人）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  题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加8的进位加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曹一开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退位减心算（1）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堵玉莲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进位加心算（1）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仲琴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泰山小学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进位加心算（1）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储青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五星小学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进位加心算</w:t>
            </w:r>
          </w:p>
        </w:tc>
        <w:tc>
          <w:tcPr>
            <w:tcW w:w="22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董佳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/>
              </w:rPr>
              <w:t>鸣凰中心小学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2021.1.15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27F4"/>
    <w:rsid w:val="004A7F51"/>
    <w:rsid w:val="005C5D54"/>
    <w:rsid w:val="00695D76"/>
    <w:rsid w:val="007A71A5"/>
    <w:rsid w:val="0083609D"/>
    <w:rsid w:val="00945847"/>
    <w:rsid w:val="00B027F4"/>
    <w:rsid w:val="00D8052E"/>
    <w:rsid w:val="3F7B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58</Words>
  <Characters>336</Characters>
  <Lines>2</Lines>
  <Paragraphs>1</Paragraphs>
  <TotalTime>2</TotalTime>
  <ScaleCrop>false</ScaleCrop>
  <LinksUpToDate>false</LinksUpToDate>
  <CharactersWithSpaces>393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2021-01-14T12:10:00Z</dcterms:created>
  <dc:creator>Windows User</dc:creator>
  <cp:lastModifiedBy>数数</cp:lastModifiedBy>
  <dcterms:modified xsi:type="dcterms:W3CDTF">2021-01-15T01:01:55Z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