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1D" w:rsidRDefault="001A4DB6">
      <w:pPr>
        <w:pStyle w:val="a3"/>
        <w:widowControl/>
        <w:spacing w:before="0" w:beforeAutospacing="0" w:after="0" w:afterAutospacing="0" w:line="450" w:lineRule="atLeast"/>
        <w:jc w:val="center"/>
        <w:rPr>
          <w:b/>
          <w:bCs/>
          <w:kern w:val="2"/>
          <w:sz w:val="28"/>
          <w:szCs w:val="28"/>
        </w:rPr>
      </w:pPr>
      <w:bookmarkStart w:id="0" w:name="_Hlk26906619"/>
      <w:r>
        <w:rPr>
          <w:rFonts w:hint="eastAsia"/>
          <w:b/>
          <w:bCs/>
          <w:kern w:val="2"/>
          <w:sz w:val="28"/>
          <w:szCs w:val="28"/>
        </w:rPr>
        <w:t>常州</w:t>
      </w:r>
      <w:r w:rsidR="005C208B">
        <w:rPr>
          <w:rFonts w:hint="eastAsia"/>
          <w:b/>
          <w:bCs/>
          <w:kern w:val="2"/>
          <w:sz w:val="28"/>
          <w:szCs w:val="28"/>
        </w:rPr>
        <w:t>何丽华</w:t>
      </w:r>
      <w:r w:rsidR="005C208B">
        <w:rPr>
          <w:b/>
          <w:bCs/>
          <w:kern w:val="2"/>
          <w:sz w:val="28"/>
          <w:szCs w:val="28"/>
        </w:rPr>
        <w:t>老师</w:t>
      </w:r>
    </w:p>
    <w:p w:rsidR="00DB2C1D" w:rsidRDefault="005C208B">
      <w:pPr>
        <w:pStyle w:val="a3"/>
        <w:widowControl/>
        <w:spacing w:before="0" w:beforeAutospacing="0" w:after="0" w:afterAutospacing="0" w:line="450" w:lineRule="atLeast"/>
        <w:jc w:val="center"/>
        <w:rPr>
          <w:b/>
          <w:bCs/>
          <w:kern w:val="2"/>
          <w:sz w:val="28"/>
          <w:szCs w:val="28"/>
        </w:rPr>
      </w:pPr>
      <w:r>
        <w:rPr>
          <w:b/>
          <w:bCs/>
          <w:kern w:val="2"/>
          <w:sz w:val="28"/>
          <w:szCs w:val="28"/>
        </w:rPr>
        <w:t>喜获</w:t>
      </w:r>
      <w:r>
        <w:rPr>
          <w:rFonts w:hint="eastAsia"/>
          <w:b/>
          <w:bCs/>
          <w:kern w:val="2"/>
          <w:sz w:val="28"/>
          <w:szCs w:val="28"/>
        </w:rPr>
        <w:t>2019</w:t>
      </w:r>
      <w:r>
        <w:rPr>
          <w:rFonts w:hint="eastAsia"/>
          <w:b/>
          <w:bCs/>
          <w:kern w:val="2"/>
          <w:sz w:val="28"/>
          <w:szCs w:val="28"/>
        </w:rPr>
        <w:t>年全国初中青年数学教师优秀课展示“最优秀选手奖”</w:t>
      </w:r>
      <w:bookmarkEnd w:id="0"/>
    </w:p>
    <w:p w:rsidR="00DB2C1D" w:rsidRDefault="005C208B">
      <w:pPr>
        <w:pStyle w:val="a3"/>
        <w:widowControl/>
        <w:spacing w:before="0" w:beforeAutospacing="0" w:after="0" w:afterAutospacing="0" w:line="450" w:lineRule="atLeast"/>
        <w:ind w:firstLineChars="200" w:firstLine="480"/>
        <w:jc w:val="both"/>
        <w:rPr>
          <w:kern w:val="2"/>
        </w:rPr>
      </w:pPr>
      <w:bookmarkStart w:id="1" w:name="_Hlk26906824"/>
      <w:r>
        <w:rPr>
          <w:rFonts w:hint="eastAsia"/>
          <w:kern w:val="2"/>
        </w:rPr>
        <w:t>201</w:t>
      </w:r>
      <w:r w:rsidR="001A4DB6">
        <w:rPr>
          <w:rFonts w:hint="eastAsia"/>
          <w:kern w:val="2"/>
        </w:rPr>
        <w:t>9</w:t>
      </w:r>
      <w:r>
        <w:rPr>
          <w:rFonts w:hint="eastAsia"/>
          <w:kern w:val="2"/>
        </w:rPr>
        <w:t>年</w:t>
      </w:r>
      <w:r>
        <w:rPr>
          <w:rFonts w:hint="eastAsia"/>
          <w:kern w:val="2"/>
        </w:rPr>
        <w:t>12</w:t>
      </w:r>
      <w:r>
        <w:rPr>
          <w:rFonts w:hint="eastAsia"/>
          <w:kern w:val="2"/>
        </w:rPr>
        <w:t>月</w:t>
      </w:r>
      <w:r>
        <w:rPr>
          <w:rFonts w:hint="eastAsia"/>
          <w:kern w:val="2"/>
        </w:rPr>
        <w:t>7</w:t>
      </w:r>
      <w:r>
        <w:rPr>
          <w:rFonts w:hint="eastAsia"/>
          <w:kern w:val="2"/>
        </w:rPr>
        <w:t>日—</w:t>
      </w:r>
      <w:r>
        <w:rPr>
          <w:rFonts w:hint="eastAsia"/>
          <w:kern w:val="2"/>
        </w:rPr>
        <w:t>1</w:t>
      </w:r>
      <w:r>
        <w:rPr>
          <w:kern w:val="2"/>
        </w:rPr>
        <w:t>0</w:t>
      </w:r>
      <w:r>
        <w:rPr>
          <w:rFonts w:hint="eastAsia"/>
          <w:kern w:val="2"/>
        </w:rPr>
        <w:t>日，第十一届全国初中青年数学教师优秀课展示在福建厦门落下帷幕，全国各个省市</w:t>
      </w:r>
      <w:r>
        <w:rPr>
          <w:kern w:val="2"/>
        </w:rPr>
        <w:t>119</w:t>
      </w:r>
      <w:r>
        <w:rPr>
          <w:rFonts w:hint="eastAsia"/>
          <w:kern w:val="2"/>
        </w:rPr>
        <w:t>名选手参加展示，选手们都是经过了各省市层层选拔，他们教学功底深厚，同场竞技，精彩纷呈，</w:t>
      </w:r>
      <w:r w:rsidR="001A4DB6">
        <w:rPr>
          <w:rFonts w:ascii="宋体" w:hAnsi="宋体" w:hint="eastAsia"/>
          <w:kern w:val="2"/>
        </w:rPr>
        <w:t>通过三天的角逐最终</w:t>
      </w:r>
      <w:r>
        <w:rPr>
          <w:rFonts w:ascii="宋体" w:hAnsi="宋体" w:hint="eastAsia"/>
          <w:kern w:val="2"/>
        </w:rPr>
        <w:t>评选出了</w:t>
      </w:r>
      <w:r>
        <w:rPr>
          <w:rFonts w:hint="eastAsia"/>
          <w:kern w:val="2"/>
        </w:rPr>
        <w:t>17</w:t>
      </w:r>
      <w:r>
        <w:rPr>
          <w:rFonts w:ascii="宋体" w:hAnsi="宋体" w:hint="eastAsia"/>
          <w:kern w:val="2"/>
        </w:rPr>
        <w:t>位“最优秀选手”。</w:t>
      </w:r>
    </w:p>
    <w:p w:rsidR="004E7BD3" w:rsidRDefault="005C208B">
      <w:pPr>
        <w:pStyle w:val="a3"/>
        <w:widowControl/>
        <w:spacing w:before="0" w:beforeAutospacing="0" w:after="0" w:afterAutospacing="0" w:line="450" w:lineRule="atLeast"/>
        <w:ind w:firstLineChars="200" w:firstLine="480"/>
        <w:jc w:val="both"/>
        <w:rPr>
          <w:rFonts w:ascii="宋体" w:hAnsi="宋体"/>
          <w:kern w:val="2"/>
        </w:rPr>
      </w:pPr>
      <w:r>
        <w:rPr>
          <w:rFonts w:ascii="宋体" w:hAnsi="宋体" w:hint="eastAsia"/>
          <w:kern w:val="2"/>
        </w:rPr>
        <w:t>本次展示江苏省共有四位选手参赛，他们均是省</w:t>
      </w:r>
      <w:r w:rsidR="001A4DB6">
        <w:rPr>
          <w:rFonts w:ascii="宋体" w:hAnsi="宋体" w:hint="eastAsia"/>
          <w:kern w:val="2"/>
        </w:rPr>
        <w:t>初中青年</w:t>
      </w:r>
      <w:r w:rsidR="00B55E11">
        <w:rPr>
          <w:rFonts w:ascii="宋体" w:hAnsi="宋体" w:hint="eastAsia"/>
          <w:kern w:val="2"/>
        </w:rPr>
        <w:t>数学</w:t>
      </w:r>
      <w:r w:rsidR="001A4DB6">
        <w:rPr>
          <w:rFonts w:ascii="宋体" w:hAnsi="宋体" w:hint="eastAsia"/>
          <w:kern w:val="2"/>
        </w:rPr>
        <w:t>教师</w:t>
      </w:r>
      <w:r>
        <w:rPr>
          <w:rFonts w:ascii="宋体" w:hAnsi="宋体" w:hint="eastAsia"/>
          <w:kern w:val="2"/>
        </w:rPr>
        <w:t>优质课评比小组第一名选手。其中我市金坛区华罗庚实验学校（良常中学）何丽华老师执教大会指定课题《</w:t>
      </w:r>
      <w:r>
        <w:rPr>
          <w:rFonts w:hint="eastAsia"/>
          <w:kern w:val="2"/>
        </w:rPr>
        <w:t>三角形章起始课</w:t>
      </w:r>
      <w:r>
        <w:rPr>
          <w:rFonts w:ascii="宋体" w:hAnsi="宋体" w:hint="eastAsia"/>
          <w:kern w:val="2"/>
        </w:rPr>
        <w:t>》，</w:t>
      </w:r>
      <w:r>
        <w:rPr>
          <w:rFonts w:hint="eastAsia"/>
          <w:kern w:val="2"/>
        </w:rPr>
        <w:t>以独具匠心的教学设计和激情飞扬的讲解赢得了评委和同行的高度评价，从众多选手中脱颖而出，</w:t>
      </w:r>
      <w:r>
        <w:rPr>
          <w:rFonts w:ascii="宋体" w:hAnsi="宋体" w:hint="eastAsia"/>
          <w:kern w:val="2"/>
        </w:rPr>
        <w:t>为江苏省队争得唯一一</w:t>
      </w:r>
      <w:bookmarkStart w:id="2" w:name="_GoBack"/>
      <w:bookmarkEnd w:id="2"/>
      <w:r>
        <w:rPr>
          <w:rFonts w:ascii="宋体" w:hAnsi="宋体" w:hint="eastAsia"/>
          <w:kern w:val="2"/>
        </w:rPr>
        <w:t>个“最优秀选手奖”，本次奖项的获得，也是</w:t>
      </w:r>
      <w:r w:rsidR="004E7BD3">
        <w:rPr>
          <w:rFonts w:ascii="宋体" w:hAnsi="宋体" w:hint="eastAsia"/>
          <w:kern w:val="2"/>
        </w:rPr>
        <w:t>继</w:t>
      </w:r>
      <w:r w:rsidR="001A4DB6">
        <w:rPr>
          <w:rFonts w:ascii="宋体" w:hAnsi="宋体" w:hint="eastAsia"/>
          <w:kern w:val="2"/>
        </w:rPr>
        <w:t>2017年</w:t>
      </w:r>
      <w:r w:rsidR="004E7BD3">
        <w:rPr>
          <w:rFonts w:ascii="宋体" w:hAnsi="宋体" w:hint="eastAsia"/>
          <w:kern w:val="2"/>
        </w:rPr>
        <w:t>常州市第四中学</w:t>
      </w:r>
      <w:r w:rsidR="001A4DB6">
        <w:rPr>
          <w:rFonts w:ascii="宋体" w:hAnsi="宋体" w:hint="eastAsia"/>
          <w:kern w:val="2"/>
        </w:rPr>
        <w:t>段凯老师获得</w:t>
      </w:r>
      <w:r w:rsidR="001A4DB6">
        <w:rPr>
          <w:rFonts w:hint="eastAsia"/>
          <w:kern w:val="2"/>
        </w:rPr>
        <w:t>第十届全国初中青年</w:t>
      </w:r>
      <w:r w:rsidR="00B55E11">
        <w:rPr>
          <w:rFonts w:hint="eastAsia"/>
          <w:kern w:val="2"/>
        </w:rPr>
        <w:t>数学</w:t>
      </w:r>
      <w:r w:rsidR="001A4DB6">
        <w:rPr>
          <w:rFonts w:hint="eastAsia"/>
          <w:kern w:val="2"/>
        </w:rPr>
        <w:t>教师优秀课评比一等奖之</w:t>
      </w:r>
      <w:r>
        <w:rPr>
          <w:rFonts w:ascii="宋体" w:hAnsi="宋体" w:hint="eastAsia"/>
          <w:kern w:val="2"/>
        </w:rPr>
        <w:t>后的又一</w:t>
      </w:r>
      <w:r w:rsidR="001A4DB6">
        <w:rPr>
          <w:rFonts w:ascii="宋体" w:hAnsi="宋体" w:hint="eastAsia"/>
          <w:kern w:val="2"/>
        </w:rPr>
        <w:t>最高</w:t>
      </w:r>
      <w:r>
        <w:rPr>
          <w:rFonts w:ascii="宋体" w:hAnsi="宋体" w:hint="eastAsia"/>
          <w:kern w:val="2"/>
        </w:rPr>
        <w:t>殊荣</w:t>
      </w:r>
      <w:r w:rsidR="004E7BD3">
        <w:rPr>
          <w:rFonts w:ascii="宋体" w:hAnsi="宋体" w:hint="eastAsia"/>
          <w:kern w:val="2"/>
        </w:rPr>
        <w:t>。</w:t>
      </w:r>
    </w:p>
    <w:p w:rsidR="00DB2C1D" w:rsidRDefault="004E7BD3" w:rsidP="004E7BD3">
      <w:pPr>
        <w:pStyle w:val="a3"/>
        <w:widowControl/>
        <w:spacing w:before="0" w:beforeAutospacing="0" w:after="0" w:afterAutospacing="0" w:line="450" w:lineRule="atLeast"/>
        <w:ind w:firstLineChars="200" w:firstLine="480"/>
        <w:jc w:val="both"/>
        <w:rPr>
          <w:kern w:val="2"/>
        </w:rPr>
      </w:pPr>
      <w:r>
        <w:rPr>
          <w:rFonts w:ascii="宋体" w:hAnsi="宋体" w:hint="eastAsia"/>
          <w:kern w:val="2"/>
        </w:rPr>
        <w:t>青年强则国强。近年来，我市初中数学青年教师用</w:t>
      </w:r>
      <w:r w:rsidR="005C208B">
        <w:rPr>
          <w:rFonts w:ascii="宋体" w:hAnsi="宋体"/>
          <w:kern w:val="2"/>
        </w:rPr>
        <w:t>丰硕的果实</w:t>
      </w:r>
      <w:r>
        <w:rPr>
          <w:rFonts w:ascii="宋体" w:hAnsi="宋体" w:hint="eastAsia"/>
          <w:kern w:val="2"/>
        </w:rPr>
        <w:t>展示了他们</w:t>
      </w:r>
      <w:r w:rsidR="005C208B">
        <w:rPr>
          <w:rFonts w:ascii="宋体" w:hAnsi="宋体"/>
          <w:kern w:val="2"/>
        </w:rPr>
        <w:t>脚踏实地、执着前行的</w:t>
      </w:r>
      <w:r>
        <w:rPr>
          <w:rFonts w:ascii="宋体" w:hAnsi="宋体" w:hint="eastAsia"/>
          <w:kern w:val="2"/>
        </w:rPr>
        <w:t>新时代</w:t>
      </w:r>
      <w:r w:rsidR="005C208B">
        <w:rPr>
          <w:rFonts w:ascii="宋体" w:hAnsi="宋体"/>
          <w:kern w:val="2"/>
        </w:rPr>
        <w:t>进取风貌，今后的日子里，</w:t>
      </w:r>
      <w:r>
        <w:rPr>
          <w:rFonts w:ascii="宋体" w:hAnsi="宋体" w:hint="eastAsia"/>
          <w:kern w:val="2"/>
        </w:rPr>
        <w:t>他们一定</w:t>
      </w:r>
      <w:r w:rsidR="00B55E11">
        <w:rPr>
          <w:rFonts w:ascii="宋体" w:hAnsi="宋体" w:hint="eastAsia"/>
          <w:kern w:val="2"/>
        </w:rPr>
        <w:t>会</w:t>
      </w:r>
      <w:r w:rsidR="005C208B">
        <w:rPr>
          <w:rFonts w:ascii="宋体" w:hAnsi="宋体"/>
          <w:kern w:val="2"/>
        </w:rPr>
        <w:t>勠力同心，逐梦前行！</w:t>
      </w:r>
    </w:p>
    <w:bookmarkEnd w:id="1"/>
    <w:p w:rsidR="00DB2C1D" w:rsidRDefault="002876CD">
      <w:r>
        <w:rPr>
          <w:noProof/>
        </w:rPr>
        <w:drawing>
          <wp:inline distT="0" distB="0" distL="0" distR="0">
            <wp:extent cx="5274310" cy="2706564"/>
            <wp:effectExtent l="19050" t="0" r="2540" b="0"/>
            <wp:docPr id="1"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5" cstate="print"/>
                    <a:srcRect/>
                    <a:stretch>
                      <a:fillRect/>
                    </a:stretch>
                  </pic:blipFill>
                  <pic:spPr bwMode="auto">
                    <a:xfrm>
                      <a:off x="0" y="0"/>
                      <a:ext cx="5274310" cy="2706564"/>
                    </a:xfrm>
                    <a:prstGeom prst="rect">
                      <a:avLst/>
                    </a:prstGeom>
                    <a:noFill/>
                    <a:ln w="9525">
                      <a:noFill/>
                      <a:miter lim="800000"/>
                      <a:headEnd/>
                      <a:tailEnd/>
                    </a:ln>
                  </pic:spPr>
                </pic:pic>
              </a:graphicData>
            </a:graphic>
          </wp:inline>
        </w:drawing>
      </w:r>
    </w:p>
    <w:p w:rsidR="002876CD" w:rsidRDefault="002876CD">
      <w:r>
        <w:rPr>
          <w:noProof/>
        </w:rPr>
        <w:lastRenderedPageBreak/>
        <w:drawing>
          <wp:inline distT="0" distB="0" distL="0" distR="0">
            <wp:extent cx="5274310" cy="3443113"/>
            <wp:effectExtent l="19050" t="0" r="2540" b="0"/>
            <wp:docPr id="2" name="图片 2"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3.jpg"/>
                    <pic:cNvPicPr>
                      <a:picLocks noChangeAspect="1" noChangeArrowheads="1"/>
                    </pic:cNvPicPr>
                  </pic:nvPicPr>
                  <pic:blipFill>
                    <a:blip r:embed="rId6" cstate="print"/>
                    <a:srcRect/>
                    <a:stretch>
                      <a:fillRect/>
                    </a:stretch>
                  </pic:blipFill>
                  <pic:spPr bwMode="auto">
                    <a:xfrm>
                      <a:off x="0" y="0"/>
                      <a:ext cx="5274310" cy="3443113"/>
                    </a:xfrm>
                    <a:prstGeom prst="rect">
                      <a:avLst/>
                    </a:prstGeom>
                    <a:noFill/>
                    <a:ln w="9525">
                      <a:noFill/>
                      <a:miter lim="800000"/>
                      <a:headEnd/>
                      <a:tailEnd/>
                    </a:ln>
                  </pic:spPr>
                </pic:pic>
              </a:graphicData>
            </a:graphic>
          </wp:inline>
        </w:drawing>
      </w:r>
    </w:p>
    <w:sectPr w:rsidR="002876CD" w:rsidSect="00DB2C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2432"/>
    <w:rsid w:val="00134B6F"/>
    <w:rsid w:val="001A4DB6"/>
    <w:rsid w:val="002876CD"/>
    <w:rsid w:val="004E7BD3"/>
    <w:rsid w:val="005C208B"/>
    <w:rsid w:val="008E5E67"/>
    <w:rsid w:val="00B55E11"/>
    <w:rsid w:val="00CD5C18"/>
    <w:rsid w:val="00D67AFE"/>
    <w:rsid w:val="00DB2C1D"/>
    <w:rsid w:val="00E02432"/>
    <w:rsid w:val="2B3B55C3"/>
    <w:rsid w:val="44056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B2C1D"/>
    <w:pPr>
      <w:spacing w:before="100" w:beforeAutospacing="1" w:after="100" w:afterAutospacing="1"/>
      <w:jc w:val="left"/>
    </w:pPr>
    <w:rPr>
      <w:rFonts w:ascii="Times New Roman" w:eastAsia="宋体" w:hAnsi="Times New Roman" w:cs="Times New Roman"/>
      <w:kern w:val="0"/>
      <w:sz w:val="24"/>
      <w:szCs w:val="24"/>
    </w:rPr>
  </w:style>
  <w:style w:type="character" w:customStyle="1" w:styleId="15">
    <w:name w:val="15"/>
    <w:basedOn w:val="a0"/>
    <w:qFormat/>
    <w:rsid w:val="00DB2C1D"/>
    <w:rPr>
      <w:rFonts w:ascii="Times New Roman" w:hAnsi="Times New Roman" w:cs="Times New Roman" w:hint="default"/>
      <w:b/>
      <w:bCs/>
    </w:rPr>
  </w:style>
  <w:style w:type="paragraph" w:styleId="a4">
    <w:name w:val="Balloon Text"/>
    <w:basedOn w:val="a"/>
    <w:link w:val="Char"/>
    <w:uiPriority w:val="99"/>
    <w:semiHidden/>
    <w:unhideWhenUsed/>
    <w:rsid w:val="002876CD"/>
    <w:rPr>
      <w:sz w:val="18"/>
      <w:szCs w:val="18"/>
    </w:rPr>
  </w:style>
  <w:style w:type="character" w:customStyle="1" w:styleId="Char">
    <w:name w:val="批注框文本 Char"/>
    <w:basedOn w:val="a0"/>
    <w:link w:val="a4"/>
    <w:uiPriority w:val="99"/>
    <w:semiHidden/>
    <w:rsid w:val="002876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cq308</dc:creator>
  <cp:lastModifiedBy>Administrator</cp:lastModifiedBy>
  <cp:revision>4</cp:revision>
  <dcterms:created xsi:type="dcterms:W3CDTF">2019-12-10T23:07:00Z</dcterms:created>
  <dcterms:modified xsi:type="dcterms:W3CDTF">2019-12-10T23:12:00Z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