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4A" w:rsidRPr="00E6124A" w:rsidRDefault="00E6124A" w:rsidP="00E6124A">
      <w:pPr>
        <w:ind w:firstLineChars="900" w:firstLine="2703"/>
        <w:rPr>
          <w:rFonts w:ascii="华文新魏" w:eastAsia="华文新魏" w:hint="eastAsia"/>
          <w:b/>
          <w:sz w:val="30"/>
          <w:szCs w:val="30"/>
        </w:rPr>
      </w:pPr>
      <w:r w:rsidRPr="00E6124A">
        <w:rPr>
          <w:rFonts w:ascii="华文新魏" w:eastAsia="华文新魏" w:hint="eastAsia"/>
          <w:b/>
          <w:sz w:val="30"/>
          <w:szCs w:val="30"/>
        </w:rPr>
        <w:t>一显身手  圈点批注</w:t>
      </w:r>
    </w:p>
    <w:p w:rsidR="00FE2306" w:rsidRPr="00FE2306" w:rsidRDefault="00FE2306" w:rsidP="00E6124A">
      <w:pPr>
        <w:pStyle w:val="a5"/>
        <w:spacing w:before="0" w:beforeAutospacing="0" w:after="0" w:afterAutospacing="0" w:line="340" w:lineRule="exact"/>
        <w:ind w:firstLineChars="500" w:firstLine="1200"/>
        <w:rPr>
          <w:rFonts w:ascii="等线" w:eastAsia="等线" w:hAnsi="等线" w:cs="Times New Roman"/>
          <w:kern w:val="2"/>
        </w:rPr>
      </w:pPr>
      <w:r w:rsidRPr="00FE2306">
        <w:rPr>
          <w:rFonts w:ascii="等线" w:eastAsia="等线" w:hAnsi="等线" w:cs="Times New Roman" w:hint="eastAsia"/>
          <w:kern w:val="2"/>
        </w:rPr>
        <w:t>提示：用课上所学，用圈点符号圈划，用智慧文字批注。</w:t>
      </w:r>
    </w:p>
    <w:p w:rsidR="00FE2306" w:rsidRPr="00FE2306" w:rsidRDefault="00FE2306" w:rsidP="00E6124A">
      <w:pPr>
        <w:pStyle w:val="a5"/>
        <w:spacing w:before="0" w:beforeAutospacing="0" w:after="0" w:afterAutospacing="0" w:line="340" w:lineRule="exact"/>
        <w:ind w:firstLineChars="500" w:firstLine="1200"/>
        <w:textAlignment w:val="baseline"/>
        <w:rPr>
          <w:rFonts w:ascii="等线" w:eastAsia="等线" w:hAnsi="等线" w:cs="Times New Roman"/>
          <w:kern w:val="2"/>
        </w:rPr>
      </w:pPr>
      <w:r w:rsidRPr="00FE2306">
        <w:rPr>
          <w:rFonts w:ascii="等线" w:eastAsia="等线" w:hAnsi="等线" w:cs="Times New Roman" w:hint="eastAsia"/>
          <w:kern w:val="2"/>
        </w:rPr>
        <w:t>“三言”： 言之有物   言之有据     言简意赅</w:t>
      </w:r>
    </w:p>
    <w:p w:rsidR="00FE2306" w:rsidRPr="00F035EF" w:rsidRDefault="00F035EF" w:rsidP="00E6124A">
      <w:pPr>
        <w:spacing w:line="340" w:lineRule="exact"/>
        <w:ind w:firstLineChars="400" w:firstLine="960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FF882" wp14:editId="6F4D565C">
                <wp:simplePos x="0" y="0"/>
                <wp:positionH relativeFrom="column">
                  <wp:posOffset>3231515</wp:posOffset>
                </wp:positionH>
                <wp:positionV relativeFrom="paragraph">
                  <wp:posOffset>73660</wp:posOffset>
                </wp:positionV>
                <wp:extent cx="209550" cy="116205"/>
                <wp:effectExtent l="0" t="19050" r="38100" b="36195"/>
                <wp:wrapNone/>
                <wp:docPr id="1" name="右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162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7F3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" o:spid="_x0000_s1026" type="#_x0000_t13" style="position:absolute;left:0;text-align:left;margin-left:254.45pt;margin-top:5.8pt;width:16.5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" adj="15611" fillcolor="#5b9bd5 [3204]" strokecolor="#1f4d78 [1604]" strokeweight="1pt"/>
            </w:pict>
          </mc:Fallback>
        </mc:AlternateContent>
      </w:r>
      <w:r w:rsidR="00FE2306">
        <w:rPr>
          <w:rFonts w:hint="eastAsia"/>
          <w:sz w:val="24"/>
          <w:szCs w:val="24"/>
        </w:rPr>
        <w:t>要求</w:t>
      </w:r>
      <w:r w:rsidR="00FE2306" w:rsidRPr="006610C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提要式批注（</w:t>
      </w:r>
      <w:r w:rsidR="00FE2306">
        <w:rPr>
          <w:rFonts w:hint="eastAsia"/>
          <w:sz w:val="24"/>
          <w:szCs w:val="24"/>
        </w:rPr>
        <w:t>圈点批注第一步</w:t>
      </w:r>
      <w:r>
        <w:rPr>
          <w:rFonts w:hint="eastAsia"/>
          <w:sz w:val="24"/>
          <w:szCs w:val="24"/>
        </w:rPr>
        <w:t xml:space="preserve">）     </w:t>
      </w:r>
      <w:r w:rsidR="00FE2306" w:rsidRPr="001C20E6">
        <w:rPr>
          <w:rFonts w:hint="eastAsia"/>
          <w:sz w:val="24"/>
          <w:szCs w:val="24"/>
        </w:rPr>
        <w:t>评价式批注</w:t>
      </w:r>
    </w:p>
    <w:p w:rsidR="00FE2306" w:rsidRPr="00FE2306" w:rsidRDefault="00FE2306" w:rsidP="00E6124A">
      <w:pPr>
        <w:spacing w:line="340" w:lineRule="exact"/>
        <w:ind w:firstLineChars="1900" w:firstLine="456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质疑式批注</w:t>
      </w:r>
    </w:p>
    <w:p w:rsidR="00870A81" w:rsidRPr="00F31F93" w:rsidRDefault="00A1024F" w:rsidP="00870A81">
      <w:pPr>
        <w:widowControl/>
        <w:spacing w:line="360" w:lineRule="auto"/>
        <w:ind w:leftChars="300" w:left="630" w:firstLineChars="900" w:firstLine="2711"/>
        <w:jc w:val="left"/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</w:pPr>
      <w:r w:rsidRPr="00A1024F">
        <w:rPr>
          <w:rFonts w:ascii="&amp;quot" w:eastAsia="宋体" w:hAnsi="&amp;quot" w:cs="宋体"/>
          <w:b/>
          <w:noProof/>
          <w:color w:val="333333"/>
          <w:kern w:val="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A098129" wp14:editId="79ACBC43">
                <wp:simplePos x="0" y="0"/>
                <wp:positionH relativeFrom="rightMargin">
                  <wp:align>left</wp:align>
                </wp:positionH>
                <wp:positionV relativeFrom="paragraph">
                  <wp:posOffset>0</wp:posOffset>
                </wp:positionV>
                <wp:extent cx="1651000" cy="1404620"/>
                <wp:effectExtent l="0" t="0" r="25400" b="2540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3F6" w:rsidRPr="00F31F93" w:rsidRDefault="00F013F6" w:rsidP="00F6548C">
                            <w:pPr>
                              <w:ind w:firstLineChars="100" w:firstLine="210"/>
                              <w:rPr>
                                <w:b/>
                              </w:rPr>
                            </w:pPr>
                            <w:r w:rsidRPr="00F31F93">
                              <w:rPr>
                                <w:rFonts w:hint="eastAsia"/>
                                <w:b/>
                              </w:rPr>
                              <w:t>一显身手</w:t>
                            </w:r>
                            <w:r w:rsidR="00F6548C" w:rsidRPr="00F31F93">
                              <w:rPr>
                                <w:rFonts w:hint="eastAsia"/>
                                <w:b/>
                              </w:rPr>
                              <w:t xml:space="preserve">  圈点</w:t>
                            </w:r>
                            <w:r w:rsidRPr="00F31F93">
                              <w:rPr>
                                <w:b/>
                              </w:rPr>
                              <w:t>批注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98129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130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">
                <v:textbox style="mso-fit-shape-to-text:t">
                  <w:txbxContent>
                    <w:p w:rsidR="00F013F6" w:rsidRPr="00F31F93" w:rsidRDefault="00F013F6" w:rsidP="00F6548C">
                      <w:pPr>
                        <w:ind w:firstLineChars="100" w:firstLine="210"/>
                        <w:rPr>
                          <w:b/>
                        </w:rPr>
                      </w:pPr>
                      <w:r w:rsidRPr="00F31F93">
                        <w:rPr>
                          <w:rFonts w:hint="eastAsia"/>
                          <w:b/>
                        </w:rPr>
                        <w:t>一显身手</w:t>
                      </w:r>
                      <w:r w:rsidR="00F6548C" w:rsidRPr="00F31F93">
                        <w:rPr>
                          <w:rFonts w:hint="eastAsia"/>
                          <w:b/>
                        </w:rPr>
                        <w:t xml:space="preserve">  圈点</w:t>
                      </w:r>
                      <w:r w:rsidRPr="00F31F93">
                        <w:rPr>
                          <w:b/>
                        </w:rPr>
                        <w:t>批注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70A81" w:rsidRPr="00870A81">
        <w:rPr>
          <w:rFonts w:ascii="&amp;quot" w:eastAsia="宋体" w:hAnsi="&amp;quot" w:cs="宋体"/>
          <w:b/>
          <w:color w:val="333333"/>
          <w:kern w:val="0"/>
          <w:sz w:val="30"/>
          <w:szCs w:val="30"/>
        </w:rPr>
        <w:t>黄果树瀑布</w:t>
      </w:r>
      <w:r w:rsidR="00870A81" w:rsidRPr="00870A81">
        <w:rPr>
          <w:rFonts w:ascii="&amp;quot" w:eastAsia="宋体" w:hAnsi="&amp;quot" w:cs="宋体" w:hint="eastAsia"/>
          <w:b/>
          <w:color w:val="333333"/>
          <w:kern w:val="0"/>
          <w:sz w:val="30"/>
          <w:szCs w:val="30"/>
        </w:rPr>
        <w:t xml:space="preserve"> </w:t>
      </w:r>
      <w:r w:rsidR="00870A81">
        <w:rPr>
          <w:rFonts w:ascii="&amp;quot" w:eastAsia="宋体" w:hAnsi="&amp;quot" w:cs="宋体"/>
          <w:color w:val="333333"/>
          <w:kern w:val="0"/>
          <w:sz w:val="24"/>
          <w:szCs w:val="24"/>
        </w:rPr>
        <w:t xml:space="preserve">   </w:t>
      </w:r>
      <w:r w:rsidR="00870A81"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杨国民</w:t>
      </w:r>
      <w:r w:rsidR="00ED50D9" w:rsidRPr="00F31F93"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  <w:t xml:space="preserve">    </w:t>
      </w:r>
      <w:r w:rsidR="00ED50D9"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 xml:space="preserve">         </w:t>
      </w:r>
    </w:p>
    <w:p w:rsidR="00703374" w:rsidRPr="00F035EF" w:rsidRDefault="00870A81" w:rsidP="00E6124A">
      <w:pPr>
        <w:widowControl/>
        <w:spacing w:line="480" w:lineRule="exact"/>
        <w:ind w:leftChars="300" w:left="630" w:firstLineChars="200" w:firstLine="482"/>
        <w:jc w:val="left"/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</w:pPr>
      <w:bookmarkStart w:id="0" w:name="_GoBack"/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黄果树瀑布，真是一部大自然的杰作！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br/>
      </w:r>
      <w:r w:rsidRPr="00F31F93"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  <w:t xml:space="preserve">  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 xml:space="preserve">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刚进入黄果树风景区，我们便听到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“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哗哗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”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的声音从远处飘来，就像是微风拂过树梢，渐近渐响，最后像潮水般涌上来，盖过了人喧马嘶，天地间就只存下一片喧嚣的水声了。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br/>
        <w:t xml:space="preserve">   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透过树的缝隙，便看到一道瀑布悬挂在岩壁上，上面折为三叠，好像一匹宽幅白练正从织布机上泻下来。那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“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哗哗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”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的水声便成了千万架织布机的大合奏。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br/>
      </w:r>
      <w:r w:rsidRPr="00F31F93"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  <w:t xml:space="preserve">   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瀑布激起的水花，如雨雾般腾空而上，随风飘飞，漫天浮游，高达数百米，落在瀑布右侧的黄果树小镇上，形成了远近闻名的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“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银雨洒金街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”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的奇景。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br/>
      </w:r>
      <w:r w:rsidRPr="00F31F93"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  <w:t xml:space="preserve">   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黄果树瀑布泻落在一片群山环抱的谷地里。我们自西面顺着石阶往下走，一直来到谷底。坐在水边一块岩石上，离那道瀑布近得很，中间只隔着一口小小的绿潭，仿佛一伸手便可以撩过来洗洗脸。瀑布泻入谷底溅起的水珠直洒到我们的脸上，凉丝丝的，舒服极了。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br/>
      </w:r>
      <w:r w:rsidRPr="00F31F93"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  <w:t xml:space="preserve">   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黄果树瀑布虽不如庐山瀑布那样长，但远比它宽，所以显得气势非凡，雄伟壮观。瀑布从岩壁上直泻下来，如雷声轰鸣，山回谷应。坐在下面，仿佛置身于一个圆形的乐池里。四周乐声奏鸣，人就像漂浮在一片声浪之中，每个细胞都灌满了活力。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br/>
      </w:r>
      <w:r w:rsidRPr="00F31F93"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  <w:t xml:space="preserve">   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我们久久地坐着，任凉丝丝的飞珠扑上火热的脸庞，打湿薄薄的衣衫。聆听着訇然作响的瀑布声，只觉得胸膛在扩展，就像张开的山谷，让瀑布飞流直下，挟来大自然无限的生机。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br/>
      </w:r>
      <w:r w:rsidRPr="00F31F93">
        <w:rPr>
          <w:rFonts w:ascii="&amp;quot" w:eastAsia="宋体" w:hAnsi="&amp;quot" w:cs="宋体" w:hint="eastAsia"/>
          <w:b/>
          <w:color w:val="333333"/>
          <w:kern w:val="0"/>
          <w:sz w:val="24"/>
          <w:szCs w:val="24"/>
        </w:rPr>
        <w:t xml:space="preserve">    </w:t>
      </w:r>
      <w:r w:rsidRPr="00F31F93">
        <w:rPr>
          <w:rFonts w:ascii="&amp;quot" w:eastAsia="宋体" w:hAnsi="&amp;quot" w:cs="宋体"/>
          <w:b/>
          <w:color w:val="333333"/>
          <w:kern w:val="0"/>
          <w:sz w:val="24"/>
          <w:szCs w:val="24"/>
        </w:rPr>
        <w:t>离开潭边，我们循着石径登上溪旁的一个平台。绿树掩映间，有一座徐霞客的塑像。他遥对瀑布，仿佛在凝神谛听远处的瀑布声。他完全沉醉了。此时此刻的我们，也完全沉醉了。</w:t>
      </w:r>
      <w:bookmarkEnd w:id="0"/>
    </w:p>
    <w:sectPr w:rsidR="00703374" w:rsidRPr="00F035EF" w:rsidSect="00166730">
      <w:pgSz w:w="11906" w:h="16838"/>
      <w:pgMar w:top="1134" w:right="3175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12" w:rsidRDefault="00E32312" w:rsidP="00870A81">
      <w:r>
        <w:separator/>
      </w:r>
    </w:p>
  </w:endnote>
  <w:endnote w:type="continuationSeparator" w:id="0">
    <w:p w:rsidR="00E32312" w:rsidRDefault="00E32312" w:rsidP="0087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12" w:rsidRDefault="00E32312" w:rsidP="00870A81">
      <w:r>
        <w:separator/>
      </w:r>
    </w:p>
  </w:footnote>
  <w:footnote w:type="continuationSeparator" w:id="0">
    <w:p w:rsidR="00E32312" w:rsidRDefault="00E32312" w:rsidP="00870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AB"/>
    <w:rsid w:val="00166730"/>
    <w:rsid w:val="001F5BD7"/>
    <w:rsid w:val="004079E2"/>
    <w:rsid w:val="00647A03"/>
    <w:rsid w:val="00703374"/>
    <w:rsid w:val="00870A81"/>
    <w:rsid w:val="009F77AB"/>
    <w:rsid w:val="00A1024F"/>
    <w:rsid w:val="00D60225"/>
    <w:rsid w:val="00E07420"/>
    <w:rsid w:val="00E32312"/>
    <w:rsid w:val="00E6124A"/>
    <w:rsid w:val="00ED50D9"/>
    <w:rsid w:val="00F013F6"/>
    <w:rsid w:val="00F035EF"/>
    <w:rsid w:val="00F31F93"/>
    <w:rsid w:val="00F6548C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D53082-5B1D-4AAA-B566-98C17055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81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0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0A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0A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0A8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E23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4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2018-11-17T05:39:00Z</dcterms:created>
  <dcterms:modified xsi:type="dcterms:W3CDTF">2018-11-26T08:54:00Z</dcterms:modified>
</cp:coreProperties>
</file>