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常州市教育学会中学政治专业委员会2020年年会论文获奖名单</w:t>
      </w:r>
    </w:p>
    <w:bookmarkEnd w:id="0"/>
    <w:tbl>
      <w:tblPr>
        <w:tblStyle w:val="3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20"/>
        <w:gridCol w:w="883"/>
        <w:gridCol w:w="4395"/>
        <w:gridCol w:w="1984"/>
      </w:tblGrid>
      <w:tr>
        <w:trPr>
          <w:trHeight w:val="81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辖市区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用议题式教学揭开哲学的神秘面纱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孙海宁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影子教育的冷思考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常州市第二十四中学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蔡霞贝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一合、二析、三演、四仿，打造“四效”复习课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常州市武进区前黄实验学校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沈苏甜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《基于核心素养的道德与法治课作业设计的研究》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陈彩霞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巧用追问厚植审辩思维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  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议题式教学:指向学科核心素养培育的课堂教学新样态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樊丽红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以培育学科关键能力为主导的主题式探究教学的研究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裘高飞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初中法治教育体系校本化构建的实践与探索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  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《勤“探究”之道，提“自学”之能》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徐国松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优化议题设计 培养政治认同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江苏省横林高级中学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在辨析中坚持政治性和学理性的统一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——《中国特社会主义》的设置探究及操作策略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薛立新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《以沉浸式教学实现初中德法学科的深度学习》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武进区鸣凰中学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周小芬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巧设课堂追问，培育审辩思维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新北区新桥初级中学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陈建伟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《时事资讯：让复习题与中考题同频共振》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季长冰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析人民与公民之关系，解权力与权利难辨之结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何兆红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“花”香“蝶”自来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——浅谈初中道德与法治教学中有效问题的设置策略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金坛区第三初级中学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蒋美丽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《高中政治课学生问题意识的调查报告》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溧阳市竹箦中学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华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《让生命课堂焕发课堂的生命—记上一节校际公开课《敬畏生命》有感》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周培玉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《提升教学设计的创新力，增强法治教育的实效性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—以法治课教学环节的精致设计与精心组织为例》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常州市武进区前黄实验学校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辖市区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谈黎吉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心育灌溉，德育开花----浅议心理健康教育和道德与法制课程有效融合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  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道德与法治课堂教学方法新思考——游戏互动的课堂运用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常州市第二十四中学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  军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实施模拟法庭，助推道法课堂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常州市丽华中学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  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浅谈初中道德与法治教师”五力“的提升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  碧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毕业季与疫情下的价值拷问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杨春玉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新课程标准下思想政治课实证性教学初探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张小洁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普通高中学生参与校本课程设计的基本流程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——以《关于进一步规范儿童安全用药问题的研究》为例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邹荣昌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初中道德与法治课开展辨析式教学的五个要求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  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做一名助力学生成长的政治教师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——浅谈疫情期间哲学复习课的思考与实践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朱亦奇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家校合作，让劳动教育双向互通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常州市戚墅堰高级中学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唐丽丽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《初中特色法律校本课程建设初探》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李春林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《尝试开展议题式教学，有效提升学生核心素养》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  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问卷调查与课堂教学有机统整的实践和思考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——以“新时代的劳动者”为例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江苏省武进高级中学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沈兰芳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《打造赋有生命力的课堂管理》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武进区牛塘中学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  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《主线式情境教学法之深度教学策略研究》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武进区南夏墅初中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  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新时代中学思想政治课亲和力提升的“四维”向度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金叶滢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大数据时代高中思政课爱国主义教育模式优化研究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胡心怡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用提问点亮学生思维的火花——以《爱在家人间》为例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常州市滨江中学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沈小丽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浅谈审辩式思维在初中道德与法治课堂的应用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新北区奔牛初级中学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江春强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基于道德与法治教学开展法治实践活动的思考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常州市中天实验学校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何姝勤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指向深度学习的复习课教学策略探索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李素娟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善用课堂追问，培养审辨思维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常州市河海实验学校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马昌飞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家国情怀视角下的试题赏析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——以常州市2020年道德与法治中考试题为例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新北区新桥初级中学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魏利珍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初中道德与法治课堂审辩式思维能力培养策略探析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新北区新桥初级中学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我无为而生自化—老子《道德经》的教育启示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常州市第四中学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孙启国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《初中道德与法治课深度教学的实施策略》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溧阳市光华初级中学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  祎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思政课与生命教育在新冠疫情背景下的融合发展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华罗庚实验学校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汤晓霞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论“疫情资源”在初中道德与法治教学中的优化策略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金坛区指前实验学校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杰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浅谈构建以生为本的乐学课堂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金坛段玉裁初级中学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  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挖掘新冠疫情防控中的活素材，培育高中生的“政治认同”素养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江苏省华罗庚中学</w:t>
            </w:r>
          </w:p>
        </w:tc>
      </w:tr>
      <w:tr>
        <w:trPr>
          <w:trHeight w:val="81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辖市区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蒋月云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范导式教学在初中道德与法治课中的实践研究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常州市教科院附属中学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邵雯燕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思维导图在初中内地西藏班道德与法治教学中的实践探索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常州西藏民族中学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研究性学习与多元智能理论与初中道法课的整合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郝晓莹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问题化教学 从创设问题开始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常州市朝阳中学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杨艳华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实践活动中的法治教育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——初中生法治教育有效性教学的策略研究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常州市清潭中学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晶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生活，让道法课堂“接地气”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——浅谈初中道德与法治生活化教学的实施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常州市清潭中学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霞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核心素养下初中道德与法治范导式教学探讨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常州市教科院附属中学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华涵姣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对政治学科教研组建设的几点思考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  蓉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基于学习共同体的一节法治心理课——主题化教学实践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局属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  颖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丰富法治实践  坚守法治精神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常州市兰陵中学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崔佳丽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少年安能长少年——浅谈思政课如何成为青少年成长的“营养剂”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燕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以感性“摆渡”理性，培育中学生科学精神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燕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《后疫情时代，开展生命教育的“三思”路径探究》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常州市武进区前黄实验学校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席开平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高中思政课堂时政样态——以讲好中国抗疫故事为例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常州市武进区洛阳高级中学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  健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《初中道德与法治教学中培养学生学习能力的思考》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常州市武进区潘家初级中学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毕丽君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《让评价之花绽放生命课堂——分析初中道德与法治生活化教学评价体系的有效构建》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蒋丽萍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《浅析初中道德与法治教学设计中兼顾生命教育的必要性》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臧小丽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《校园主题活动资源在初中道法课堂中的运用分析》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武进区鸣凰中学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  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《“阳光课堂教学模式”在道德与法治课堂中的探索》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武进区洛阳初中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  健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基于德法学科培养初中生社会认知能力的有效探索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  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《新课改理念下提高道德与法治有效性教学的探索》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武进区人民路初中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顾海燕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初中道德与法治课教学中培养学生法律素养的探究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横山桥初级中学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唐佳玲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“案例教学法”助力“顶天立地”的初中德法课堂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横林初中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顾海燕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主题情境让农村道德与法治课堂绽放光芒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横山桥初级中学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缪菁菁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引向·同行·回望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——浅谈道德与法治学科的实践活动策略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闵玉婷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《从电影&lt;少年的你&gt;中探寻青少年法治教育之道》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  昊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《立足道德与法治学科，促进初中生法治信仰之花盛开》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《以新传心，解惑育人--对七年级期末专项练习的新与惑》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《法治案例在初中道德与法治教学中的选择与呈现》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天宁区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陈玉娟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《挖掘抗疫鲜活教材  加强初中公民教育》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钟楼区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段仁杰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当代教育中生命教育的问题及践行路径探究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  菁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初中《道德与法治》学科中法治教育内容教学模式的探索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常州市中天实验学校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朱丽萍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重视教学各环节，培养学生审辩思维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新北区小河中学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孙怡鸣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追问在道德与法治课堂中的应用分析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新北区飞龙中学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玲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用心教学  用爱引导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新北区薛家中学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  珊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《引领价值导向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培育合格公民》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溧阳市周城初级中学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浅析初中道德与法治教学中如何创设有效情境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金坛段玉裁初级中学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夏如梦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法治教育需要仰望星空与脚踏实地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金坛区西岗中学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  丹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初中生法制课堂教学探究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周瑜芸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新时代背景下的道德与法治教育新探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金坛区建昌中学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徐莉君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堂中花盛开，蝴蝶自然来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金坛段玉裁初级中学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3"/>
    <w:rsid w:val="00580223"/>
    <w:rsid w:val="005A33F3"/>
    <w:rsid w:val="006233BE"/>
    <w:rsid w:val="006F3FF6"/>
    <w:rsid w:val="00786803"/>
    <w:rsid w:val="00E20705"/>
    <w:rsid w:val="00F01C0A"/>
    <w:rsid w:val="4B0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685</Words>
  <Characters>3906</Characters>
  <Lines>32</Lines>
  <Paragraphs>9</Paragraphs>
  <TotalTime>14</TotalTime>
  <ScaleCrop>false</ScaleCrop>
  <LinksUpToDate>false</LinksUpToDate>
  <CharactersWithSpaces>4582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2020-12-13T14:10:00Z</dcterms:created>
  <dc:creator>戴慧</dc:creator>
  <cp:lastModifiedBy>Cherish</cp:lastModifiedBy>
  <dcterms:modified xsi:type="dcterms:W3CDTF">2020-12-15T06:20:56Z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