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《得道多助失道寡助》市级公开课教学设计 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薛梦颖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</w:rPr>
        <w:t>教学目标</w:t>
      </w:r>
      <w:r>
        <w:rPr>
          <w:rFonts w:hint="eastAsia"/>
          <w:b/>
          <w:bCs/>
          <w:lang w:eastAsia="zh-CN"/>
        </w:rPr>
        <w:t>】</w:t>
      </w:r>
    </w:p>
    <w:p>
      <w:r>
        <w:rPr>
          <w:rFonts w:hint="eastAsia"/>
        </w:rPr>
        <w:t>1、</w:t>
      </w:r>
      <w:r>
        <w:rPr>
          <w:rFonts w:hint="eastAsia"/>
          <w:lang w:val="en-US" w:eastAsia="zh-CN"/>
        </w:rPr>
        <w:t>理清文章思路，感受孟子的雄辩思维</w:t>
      </w:r>
      <w:r>
        <w:rPr>
          <w:rFonts w:hint="eastAsia"/>
        </w:rPr>
        <w:t>。</w:t>
      </w:r>
    </w:p>
    <w:p>
      <w:r>
        <w:rPr>
          <w:rFonts w:hint="eastAsia"/>
        </w:rPr>
        <w:t>2、正确认识理解“仁政”的含义和现实意义。</w:t>
      </w:r>
    </w:p>
    <w:p>
      <w:r>
        <w:rPr>
          <w:rFonts w:hint="eastAsia"/>
        </w:rPr>
        <w:t>3、认识孟子其人以及他的著作的价值。</w:t>
      </w:r>
    </w:p>
    <w:p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</w:rPr>
        <w:t>教学重点</w:t>
      </w:r>
      <w:r>
        <w:rPr>
          <w:rFonts w:hint="eastAsia"/>
          <w:lang w:eastAsia="zh-CN"/>
        </w:rPr>
        <w:t>】</w:t>
      </w:r>
      <w:r>
        <w:rPr>
          <w:rFonts w:hint="eastAsia"/>
        </w:rPr>
        <w:t>认识孟子其人以及他的著作的价值</w:t>
      </w:r>
    </w:p>
    <w:p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</w:rPr>
        <w:t>教学难点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理清文章思路，感受孟子的雄辩思维</w:t>
      </w:r>
      <w:r>
        <w:rPr>
          <w:rFonts w:hint="eastAsia"/>
        </w:rPr>
        <w:t>。</w:t>
      </w: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</w:rPr>
        <w:t>教学准备</w:t>
      </w:r>
      <w:r>
        <w:rPr>
          <w:rFonts w:hint="eastAsia"/>
          <w:b/>
          <w:bCs/>
          <w:lang w:eastAsia="zh-CN"/>
        </w:rPr>
        <w:t>】</w:t>
      </w:r>
      <w:r>
        <w:rPr>
          <w:rFonts w:hint="eastAsia"/>
        </w:rPr>
        <w:t>查阅背景资料，制作ppt</w:t>
      </w:r>
    </w:p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</w:rPr>
        <w:t>教学过程</w:t>
      </w:r>
      <w:r>
        <w:rPr>
          <w:rFonts w:hint="eastAsia"/>
          <w:b/>
          <w:bCs/>
          <w:lang w:eastAsia="zh-CN"/>
        </w:rPr>
        <w:t>】</w:t>
      </w:r>
    </w:p>
    <w:p>
      <w:pPr>
        <w:rPr>
          <w:b/>
          <w:bCs/>
        </w:rPr>
      </w:pPr>
      <w:r>
        <w:rPr>
          <w:rFonts w:hint="eastAsia"/>
          <w:b/>
          <w:bCs/>
        </w:rPr>
        <w:t>一、复习回顾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通假字：畔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古今异义：去 是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一词多义：利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句子翻译：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得道者多助，失道者寡助。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以天下之所顺，攻亲戚之所畔。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  <w:lang w:val="en-US" w:eastAsia="zh-CN"/>
        </w:rPr>
        <w:t>过渡</w:t>
      </w:r>
      <w:r>
        <w:rPr>
          <w:rFonts w:hint="eastAsia"/>
          <w:b/>
          <w:bCs/>
          <w:lang w:eastAsia="zh-CN"/>
        </w:rPr>
        <w:t>】</w:t>
      </w:r>
      <w:r>
        <w:rPr>
          <w:rFonts w:hint="eastAsia"/>
          <w:b/>
          <w:bCs/>
        </w:rPr>
        <w:t>看来各位同学上节课的学习非常扎实有效，知识点把握准确到位。那就让我们带着对昨天课程的理解领悟和意犹未尽，齐读本文。</w:t>
      </w:r>
    </w:p>
    <w:p>
      <w:pPr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全班齐读</w:t>
      </w:r>
    </w:p>
    <w:p>
      <w:pPr>
        <w:rPr>
          <w:b/>
          <w:bCs/>
        </w:rPr>
      </w:pPr>
      <w:r>
        <w:rPr>
          <w:rFonts w:hint="eastAsia"/>
          <w:b/>
          <w:bCs/>
        </w:rPr>
        <w:t>二、</w:t>
      </w:r>
      <w:r>
        <w:rPr>
          <w:b/>
          <w:bCs/>
        </w:rPr>
        <w:t>导入</w:t>
      </w: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  <w:lang w:val="en-US" w:eastAsia="zh-CN"/>
        </w:rPr>
        <w:t>过渡</w:t>
      </w:r>
      <w:r>
        <w:rPr>
          <w:rFonts w:hint="eastAsia"/>
          <w:b/>
          <w:bCs/>
          <w:lang w:eastAsia="zh-CN"/>
        </w:rPr>
        <w:t>】</w:t>
      </w:r>
      <w:r>
        <w:rPr>
          <w:rFonts w:hint="eastAsia"/>
          <w:b/>
          <w:bCs/>
        </w:rPr>
        <w:t>听各位读到“战必胜”时</w:t>
      </w:r>
      <w:r>
        <w:rPr>
          <w:b/>
          <w:bCs/>
        </w:rPr>
        <w:t>，</w:t>
      </w:r>
      <w:r>
        <w:rPr>
          <w:rFonts w:hint="eastAsia"/>
          <w:b/>
          <w:bCs/>
        </w:rPr>
        <w:t>我联想起《消息二则》里所描绘的人民解放军百万大军横渡长江气势恢宏的场面。我军能取得胜利的原因是什么？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设想：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我军战士英勇善战、锐不可当。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对方军心涣散、溃不成军。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得民心者得天下</w:t>
      </w:r>
      <w:r>
        <w:rPr>
          <w:rFonts w:hint="eastAsia"/>
          <w:lang w:eastAsia="zh-CN"/>
        </w:rPr>
        <w:t>。</w:t>
      </w:r>
    </w:p>
    <w:p>
      <w:r>
        <w:t>今天我们来</w:t>
      </w:r>
      <w:r>
        <w:rPr>
          <w:rFonts w:hint="eastAsia"/>
        </w:rPr>
        <w:t>继续</w:t>
      </w:r>
      <w:r>
        <w:t>学习《得道多助，失道寡助》</w:t>
      </w:r>
      <w:r>
        <w:rPr>
          <w:rFonts w:hint="eastAsia"/>
        </w:rPr>
        <w:t>，探究克敌制胜的首要条件。</w:t>
      </w:r>
    </w:p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知其人：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【过渡】</w:t>
      </w:r>
      <w:r>
        <w:rPr>
          <w:rFonts w:hint="eastAsia"/>
          <w:b/>
          <w:bCs/>
          <w:lang w:val="en-US" w:eastAsia="zh-CN"/>
        </w:rPr>
        <w:t>学其文，必先知其人，论其世</w:t>
      </w:r>
      <w:r>
        <w:rPr>
          <w:rFonts w:hint="eastAsia"/>
          <w:b/>
          <w:bCs/>
          <w:lang w:eastAsia="zh-CN"/>
        </w:rPr>
        <w:t>，哪位同学简单介绍下</w:t>
      </w:r>
      <w:r>
        <w:rPr>
          <w:rFonts w:hint="eastAsia"/>
          <w:b/>
          <w:bCs/>
          <w:lang w:val="en-US" w:eastAsia="zh-CN"/>
        </w:rPr>
        <w:t>本文作者</w:t>
      </w:r>
      <w:r>
        <w:rPr>
          <w:rFonts w:hint="eastAsia"/>
          <w:b/>
          <w:bCs/>
          <w:lang w:eastAsia="zh-CN"/>
        </w:rPr>
        <w:t>孟子。</w:t>
      </w:r>
    </w:p>
    <w:p>
      <w:pPr>
        <w:rPr>
          <w:rFonts w:ascii="楷体" w:hAnsi="楷体" w:eastAsia="楷体" w:cs="楷体"/>
        </w:rPr>
      </w:pPr>
      <w:r>
        <w:rPr>
          <w:rFonts w:hint="eastAsia"/>
        </w:rPr>
        <w:t>补充出示：</w:t>
      </w:r>
      <w:r>
        <w:rPr>
          <w:rFonts w:hint="eastAsia" w:ascii="楷体" w:hAnsi="楷体" w:eastAsia="楷体" w:cs="楷体"/>
        </w:rPr>
        <w:t xml:space="preserve">孟子（约前372一前289），名轲，字子舆，邹（今山东邹县）人，战国时期思想家、教育家，是儒家思想的代表人物，地位仅次于孔子，被尊为“亚圣”，后世常以“孔孟”并称。 </w:t>
      </w:r>
    </w:p>
    <w:p>
      <w:pPr>
        <w:ind w:firstLine="42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《孟子》是儒家学派的经典著作之一，记述了孟子及其弟子的言行、政治主张、哲学主张、个人修养，伦理道德等思想观点和政治活动的书。</w:t>
      </w:r>
    </w:p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明其论：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《孟子》是记述孟子主张的著作，孟子认为影响战争胜败的因素有哪些？</w:t>
      </w:r>
    </w:p>
    <w:p>
      <w:pPr>
        <w:numPr>
          <w:ilvl w:val="0"/>
          <w:numId w:val="0"/>
        </w:num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出示：</w:t>
      </w:r>
      <w:r>
        <w:rPr>
          <w:rFonts w:hint="eastAsia" w:ascii="楷体" w:hAnsi="楷体" w:eastAsia="楷体" w:cs="楷体"/>
          <w:lang w:val="en-US" w:eastAsia="zh-CN"/>
        </w:rPr>
        <w:t>天时 地利 人和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2、</w:t>
      </w:r>
      <w:r>
        <w:rPr>
          <w:rFonts w:hint="eastAsia" w:ascii="宋体" w:hAnsi="宋体" w:eastAsia="宋体" w:cs="宋体"/>
        </w:rPr>
        <w:t>三者之间关系如何？结合文章内容说说孟子是如何论述的。</w:t>
      </w:r>
    </w:p>
    <w:p>
      <w:pPr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</w:rPr>
        <w:t>生答：天时不如地利，地利不如人和。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设想；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生1</w:t>
      </w:r>
      <w:r>
        <w:rPr>
          <w:rFonts w:hint="eastAsia" w:ascii="楷体" w:hAnsi="楷体" w:eastAsia="楷体" w:cs="楷体"/>
          <w:lang w:val="en-US" w:eastAsia="zh-CN"/>
        </w:rPr>
        <w:t>:天时不如地利。攻城方占据天时，</w:t>
      </w:r>
      <w:r>
        <w:rPr>
          <w:rFonts w:hint="eastAsia" w:ascii="楷体" w:hAnsi="楷体" w:eastAsia="楷体" w:cs="楷体"/>
        </w:rPr>
        <w:t>从文中“必有得天时者矣”可以体现。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宋体" w:hAnsi="宋体" w:eastAsia="宋体" w:cs="宋体"/>
        </w:rPr>
        <w:t>师补充：行军作战前都要占卜，常以“天干”“地支”来推算胜败、预报天气。</w:t>
      </w:r>
    </w:p>
    <w:p>
      <w:pPr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>“三里之城，七里之郭”可以看出这座城很小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占有地利。</w:t>
      </w:r>
    </w:p>
    <w:p>
      <w:pPr>
        <w:rPr>
          <w:rFonts w:hint="eastAsia" w:ascii="楷体" w:hAnsi="楷体" w:eastAsia="楷体" w:cs="宋体"/>
        </w:rPr>
      </w:pPr>
      <w:r>
        <w:rPr>
          <w:rFonts w:hint="eastAsia" w:ascii="宋体" w:hAnsi="宋体" w:eastAsia="宋体" w:cs="宋体"/>
        </w:rPr>
        <w:t>追问：小为什么是地利？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生答：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对于守城一方来说应该是地不利，但是从结果来看，攻方环而攻之而不胜，说明城虽小而易守难攻，就属于地利。</w:t>
      </w:r>
      <w:bookmarkStart w:id="0" w:name="_GoBack"/>
      <w:bookmarkEnd w:id="0"/>
    </w:p>
    <w:p>
      <w:pPr>
        <w:rPr>
          <w:rFonts w:ascii="宋体" w:hAnsi="宋体" w:eastAsia="宋体" w:cs="宋体"/>
        </w:rPr>
      </w:pPr>
      <w:r>
        <w:rPr>
          <w:rFonts w:hint="eastAsia" w:ascii="楷体" w:hAnsi="楷体" w:eastAsia="楷体" w:cs="楷体"/>
        </w:rPr>
        <w:t>生2：地利</w:t>
      </w:r>
      <w:r>
        <w:rPr>
          <w:rFonts w:hint="eastAsia" w:ascii="楷体" w:hAnsi="楷体" w:eastAsia="楷体" w:cs="楷体"/>
          <w:lang w:val="en-US" w:eastAsia="zh-CN"/>
        </w:rPr>
        <w:t>不如人和</w:t>
      </w:r>
      <w:r>
        <w:rPr>
          <w:rFonts w:hint="eastAsia" w:ascii="楷体" w:hAnsi="楷体" w:eastAsia="楷体" w:cs="楷体"/>
        </w:rPr>
        <w:t>：</w:t>
      </w:r>
      <w:r>
        <w:rPr>
          <w:rFonts w:hint="eastAsia" w:ascii="楷体" w:hAnsi="楷体" w:eastAsia="楷体" w:cs="楷体"/>
          <w:lang w:val="en-US" w:eastAsia="zh-CN"/>
        </w:rPr>
        <w:t>守城方占据</w:t>
      </w:r>
      <w:r>
        <w:rPr>
          <w:rFonts w:hint="eastAsia" w:ascii="楷体" w:hAnsi="楷体" w:eastAsia="楷体" w:cs="楷体"/>
        </w:rPr>
        <w:t>有利于作战的地理形势，如</w:t>
      </w:r>
      <w:r>
        <w:rPr>
          <w:rFonts w:hint="eastAsia" w:ascii="楷体" w:hAnsi="楷体" w:eastAsia="楷体" w:cs="宋体"/>
        </w:rPr>
        <w:t>“城非不高”、“池非不深”</w:t>
      </w:r>
      <w:r>
        <w:rPr>
          <w:rFonts w:hint="eastAsia" w:ascii="楷体" w:hAnsi="楷体" w:eastAsia="楷体" w:cs="宋体"/>
          <w:lang w:eastAsia="zh-CN"/>
        </w:rPr>
        <w:t>“</w:t>
      </w:r>
      <w:r>
        <w:rPr>
          <w:rFonts w:hint="eastAsia" w:ascii="楷体" w:hAnsi="楷体" w:eastAsia="楷体" w:cs="宋体"/>
          <w:lang w:val="en-US" w:eastAsia="zh-CN"/>
        </w:rPr>
        <w:t>兵革非不坚利</w:t>
      </w:r>
      <w:r>
        <w:rPr>
          <w:rFonts w:hint="eastAsia" w:ascii="楷体" w:hAnsi="楷体" w:eastAsia="楷体" w:cs="宋体"/>
          <w:lang w:eastAsia="zh-CN"/>
        </w:rPr>
        <w:t>”“</w:t>
      </w:r>
      <w:r>
        <w:rPr>
          <w:rFonts w:hint="eastAsia" w:ascii="楷体" w:hAnsi="楷体" w:eastAsia="楷体" w:cs="宋体"/>
          <w:lang w:val="en-US" w:eastAsia="zh-CN"/>
        </w:rPr>
        <w:t>米粟非不多</w:t>
      </w:r>
      <w:r>
        <w:rPr>
          <w:rFonts w:hint="eastAsia" w:ascii="楷体" w:hAnsi="楷体" w:eastAsia="楷体" w:cs="宋体"/>
          <w:lang w:eastAsia="zh-CN"/>
        </w:rPr>
        <w:t>”</w:t>
      </w:r>
      <w:r>
        <w:rPr>
          <w:rFonts w:hint="eastAsia" w:ascii="宋体" w:hAnsi="宋体" w:eastAsia="宋体" w:cs="宋体"/>
        </w:rPr>
        <w:t>【板书地利】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适时提炼本句特点：双否句，排比句。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总结：</w:t>
      </w:r>
      <w:r>
        <w:rPr>
          <w:rFonts w:hint="eastAsia" w:ascii="宋体" w:hAnsi="宋体" w:eastAsia="宋体" w:cs="宋体"/>
        </w:rPr>
        <w:t>双重否定表肯定，</w:t>
      </w:r>
      <w:r>
        <w:rPr>
          <w:rFonts w:hint="eastAsia" w:ascii="宋体" w:hAnsi="宋体" w:eastAsia="宋体" w:cs="宋体"/>
          <w:lang w:val="en-US" w:eastAsia="zh-CN"/>
        </w:rPr>
        <w:t>四句组成排比句式，</w:t>
      </w:r>
      <w:r>
        <w:rPr>
          <w:rFonts w:hint="eastAsia" w:ascii="宋体" w:hAnsi="宋体" w:eastAsia="宋体" w:cs="宋体"/>
        </w:rPr>
        <w:t>加强语气，</w:t>
      </w:r>
      <w:r>
        <w:rPr>
          <w:rFonts w:hint="eastAsia" w:ascii="宋体" w:hAnsi="宋体" w:eastAsia="宋体" w:cs="宋体"/>
          <w:lang w:val="en-US" w:eastAsia="zh-CN"/>
        </w:rPr>
        <w:t>极言守城方“地利”方面的优势，这样却没有取得胜利，“委而取之”落荒而逃，说明“地利不如人和”</w:t>
      </w: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hint="eastAsia" w:ascii="宋体" w:hAnsi="宋体" w:eastAsia="宋体" w:cs="宋体"/>
          <w:b/>
          <w:bCs/>
        </w:rPr>
        <w:t>指导朗读</w:t>
      </w:r>
      <w:r>
        <w:rPr>
          <w:rFonts w:hint="eastAsia" w:ascii="宋体" w:hAnsi="宋体" w:eastAsia="宋体" w:cs="宋体"/>
          <w:b/>
          <w:bCs/>
          <w:lang w:eastAsia="zh-CN"/>
        </w:rPr>
        <w:t>】。</w:t>
      </w:r>
    </w:p>
    <w:p>
      <w:pPr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【总结】本文列举了两个战争的例子，从不同的角度，层层深入，证明人和是战争中最重要的因素。让我们重读本文第一句话“天时不如地利，地利不如人和”注意强调两个“不如”。齐读</w:t>
      </w:r>
    </w:p>
    <w:p>
      <w:pPr>
        <w:rPr>
          <w:rFonts w:hint="eastAsia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【过渡】那么孟子是军事家吗？</w:t>
      </w:r>
    </w:p>
    <w:p>
      <w:pPr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生：不是。是思想家和政治家。</w:t>
      </w:r>
    </w:p>
    <w:p>
      <w:pPr>
        <w:rPr>
          <w:rFonts w:hint="default" w:ascii="宋体" w:hAnsi="宋体" w:eastAsia="宋体" w:cs="宋体"/>
          <w:b/>
          <w:bCs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除了战争，孟子还想谈什么？从文中哪里可以看出。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预设：治国，政治。</w:t>
      </w:r>
    </w:p>
    <w:p>
      <w:pPr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</w:rPr>
        <w:t>“域民”“固国”“威天下”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限制人民，巩固国防，威慑天下都在讲如何治理国家。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追问：那不以</w:t>
      </w:r>
      <w:r>
        <w:rPr>
          <w:rFonts w:hint="eastAsia" w:ascii="宋体" w:hAnsi="宋体" w:eastAsia="宋体" w:cs="宋体"/>
          <w:b w:val="0"/>
          <w:bCs w:val="0"/>
          <w:color w:val="auto"/>
        </w:rPr>
        <w:t>“封疆之界”“山溪之险”“兵革之利”</w:t>
      </w:r>
      <w:r>
        <w:rPr>
          <w:rFonts w:hint="eastAsia" w:ascii="宋体" w:hAnsi="宋体" w:eastAsia="宋体" w:cs="宋体"/>
          <w:b w:val="0"/>
          <w:bCs w:val="0"/>
          <w:color w:val="auto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以什么呢？以人和。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“得道者”“失道者”指的是施行仁政的君王和不实行仁政的君王，说明在谈“仁政”的治国理想。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“以天下之所顺……战必胜矣</w:t>
      </w:r>
      <w:r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这句讲到了施行仁政与不施行仁政到了极点的情况，形成强烈对比，引出最后会有怎样的后果。</w:t>
      </w:r>
    </w:p>
    <w:p>
      <w:pPr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【总结】</w:t>
      </w:r>
      <w:r>
        <w:rPr>
          <w:rFonts w:hint="eastAsia" w:ascii="宋体" w:hAnsi="宋体" w:eastAsia="宋体" w:cs="宋体"/>
          <w:b/>
          <w:bCs/>
          <w:color w:val="auto"/>
        </w:rPr>
        <w:t>孟子为了宣传儒家思想，周游各国游说</w:t>
      </w:r>
      <w:r>
        <w:rPr>
          <w:rFonts w:hint="eastAsia" w:ascii="楷体" w:hAnsi="楷体" w:eastAsia="楷体" w:cs="楷体"/>
          <w:b/>
          <w:bCs/>
          <w:color w:val="auto"/>
          <w:u w:val="single"/>
        </w:rPr>
        <w:t>君王</w:t>
      </w:r>
      <w:r>
        <w:rPr>
          <w:rFonts w:hint="eastAsia" w:ascii="宋体" w:hAnsi="宋体" w:eastAsia="宋体" w:cs="宋体"/>
          <w:b/>
          <w:bCs/>
          <w:color w:val="auto"/>
        </w:rPr>
        <w:t>。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本文</w:t>
      </w:r>
      <w:r>
        <w:rPr>
          <w:rFonts w:hint="eastAsia" w:ascii="宋体" w:hAnsi="宋体" w:eastAsia="宋体" w:cs="宋体"/>
          <w:b/>
          <w:bCs/>
          <w:color w:val="auto"/>
        </w:rPr>
        <w:t>由已知到未知，由已经发生过的战例，到未知的如何得天下。由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各国君王</w:t>
      </w:r>
      <w:r>
        <w:rPr>
          <w:rFonts w:hint="eastAsia" w:ascii="宋体" w:hAnsi="宋体" w:eastAsia="宋体" w:cs="宋体"/>
          <w:b/>
          <w:bCs/>
          <w:color w:val="auto"/>
        </w:rPr>
        <w:t>想知道的（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影响</w:t>
      </w:r>
      <w:r>
        <w:rPr>
          <w:rFonts w:hint="eastAsia" w:ascii="宋体" w:hAnsi="宋体" w:eastAsia="宋体" w:cs="宋体"/>
          <w:b/>
          <w:bCs/>
          <w:color w:val="auto"/>
        </w:rPr>
        <w:t>战争胜负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的因素</w:t>
      </w:r>
      <w:r>
        <w:rPr>
          <w:rFonts w:hint="eastAsia" w:ascii="宋体" w:hAnsi="宋体" w:eastAsia="宋体" w:cs="宋体"/>
          <w:b/>
          <w:bCs/>
          <w:color w:val="auto"/>
        </w:rPr>
        <w:t>），到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孟子</w:t>
      </w:r>
      <w:r>
        <w:rPr>
          <w:rFonts w:hint="eastAsia" w:ascii="宋体" w:hAnsi="宋体" w:eastAsia="宋体" w:cs="宋体"/>
          <w:b/>
          <w:bCs/>
          <w:color w:val="auto"/>
        </w:rPr>
        <w:t>想说的（人和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的重要性，施行仁政</w:t>
      </w:r>
      <w:r>
        <w:rPr>
          <w:rFonts w:hint="eastAsia" w:ascii="宋体" w:hAnsi="宋体" w:eastAsia="宋体" w:cs="宋体"/>
          <w:b/>
          <w:bCs/>
          <w:color w:val="auto"/>
        </w:rPr>
        <w:t>），再回到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君王</w:t>
      </w:r>
      <w:r>
        <w:rPr>
          <w:rFonts w:hint="eastAsia" w:ascii="宋体" w:hAnsi="宋体" w:eastAsia="宋体" w:cs="宋体"/>
          <w:b/>
          <w:bCs/>
          <w:color w:val="auto"/>
        </w:rPr>
        <w:t>想知道的（威天下、战必胜），更好地推行了孟子的仁政思想又迎合了国君好战的心理。</w:t>
      </w:r>
    </w:p>
    <w:p>
      <w:pPr>
        <w:rPr>
          <w:rFonts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</w:rPr>
        <w:t>本文逻辑严谨，思路清晰，雄辩有</w:t>
      </w:r>
      <w:r>
        <w:rPr>
          <w:rFonts w:hint="eastAsia" w:ascii="宋体" w:hAnsi="宋体" w:eastAsia="宋体" w:cs="宋体"/>
          <w:b/>
          <w:bCs/>
          <w:color w:val="auto"/>
          <w:lang w:val="en-US" w:eastAsia="zh-CN"/>
        </w:rPr>
        <w:t>力</w:t>
      </w:r>
      <w:r>
        <w:rPr>
          <w:rFonts w:hint="eastAsia" w:ascii="宋体" w:hAnsi="宋体" w:eastAsia="宋体" w:cs="宋体"/>
          <w:b/>
          <w:bCs/>
          <w:color w:val="auto"/>
        </w:rPr>
        <w:t>而又易于接受。</w:t>
      </w:r>
    </w:p>
    <w:p>
      <w:r>
        <w:rPr>
          <w:rFonts w:hint="eastAsia"/>
          <w:lang w:val="en-US" w:eastAsia="zh-CN"/>
        </w:rPr>
        <w:t>五</w:t>
      </w:r>
      <w:r>
        <w:rPr>
          <w:rFonts w:hint="eastAsia"/>
        </w:rPr>
        <w:t>、感其仁：</w:t>
      </w:r>
    </w:p>
    <w:p>
      <w:pPr>
        <w:rPr>
          <w:b/>
          <w:bCs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</w:rPr>
        <w:t>过渡</w:t>
      </w:r>
      <w:r>
        <w:rPr>
          <w:rFonts w:hint="eastAsia"/>
          <w:b/>
          <w:bCs/>
          <w:lang w:eastAsia="zh-CN"/>
        </w:rPr>
        <w:t>】</w:t>
      </w:r>
      <w:r>
        <w:rPr>
          <w:rFonts w:hint="eastAsia"/>
          <w:b/>
          <w:bCs/>
          <w:lang w:val="en-US" w:eastAsia="zh-CN"/>
        </w:rPr>
        <w:t>这篇文章虽有举例，却没有提到具体的事件。</w:t>
      </w:r>
      <w:r>
        <w:rPr>
          <w:rFonts w:hint="eastAsia"/>
          <w:b/>
          <w:bCs/>
          <w:lang w:eastAsia="zh-CN"/>
        </w:rPr>
        <w:t>《</w:t>
      </w:r>
      <w:r>
        <w:rPr>
          <w:rFonts w:hint="eastAsia"/>
          <w:b/>
          <w:bCs/>
          <w:lang w:val="en-US" w:eastAsia="zh-CN"/>
        </w:rPr>
        <w:t>过秦论</w:t>
      </w:r>
      <w:r>
        <w:rPr>
          <w:rFonts w:hint="eastAsia"/>
          <w:b/>
          <w:bCs/>
          <w:lang w:eastAsia="zh-CN"/>
        </w:rPr>
        <w:t>》</w:t>
      </w:r>
      <w:r>
        <w:rPr>
          <w:rFonts w:hint="eastAsia"/>
          <w:b/>
          <w:bCs/>
          <w:lang w:val="en-US" w:eastAsia="zh-CN"/>
        </w:rPr>
        <w:t>里谈到两个事件，请同学们思考如果把它们作为依据，放在本文中哪里合适</w:t>
      </w:r>
      <w:r>
        <w:rPr>
          <w:rFonts w:hint="eastAsia"/>
          <w:b/>
          <w:bCs/>
        </w:rPr>
        <w:t>。</w:t>
      </w:r>
    </w:p>
    <w:p>
      <w:r>
        <w:rPr>
          <w:rFonts w:hint="eastAsia"/>
        </w:rPr>
        <w:t>1、出示材料：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一、尝（曾经）以十倍之地，百万之师，叩（击）关（函谷关）而攻秦。秦人开关延（引进，迎接）敌，九国之师逡巡（迟疑徘徊，欲行又止）而不敢进。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二、（秦国）以六合（天下）为家，崤函（xiáo hán崤山与函谷关）为宫；一夫作难（起事）而七庙隳（huī毁灭），身死人手，为（被）天下笑者（……的原因），何也？仁义不施而攻守之势异也。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楷体" w:hAnsi="楷体" w:eastAsia="楷体" w:cs="楷体"/>
        </w:rPr>
        <w:t>思考，把这两则材料作为依据放在本文中哪里合适？</w:t>
      </w:r>
    </w:p>
    <w:p>
      <w:pPr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教师补充</w:t>
      </w:r>
      <w:r>
        <w:rPr>
          <w:rFonts w:hint="eastAsia" w:ascii="宋体" w:hAnsi="宋体" w:eastAsia="宋体" w:cs="宋体"/>
          <w:b/>
          <w:bCs/>
          <w:lang w:eastAsia="zh-CN"/>
        </w:rPr>
        <w:t>：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【秦王暴政】（于是秦始皇统一中国后废除古代帝王的治国方法，焚烧各学派的著作，杀害杰出的人物；收缴天下的兵器，以弱天下之民。）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【一夫陈涉】然而陈涉出身于军队之中，却在田野里突然起义，率领疲惫困乏的士卒，带领几百人，砍下树木做武器，高举竹竿当旗帜，天下云集响应，赢粮而影从，反抗秦的通知。</w:t>
      </w:r>
    </w:p>
    <w:p>
      <w:r>
        <w:rPr>
          <w:rFonts w:hint="eastAsia"/>
        </w:rPr>
        <w:t>无论是“秦王暴政，失去人和”，还是“陈涉起义，天下云集”都证明了孟子提出的“人和”的正确性，强调指出做任何事情必须要顺乎民心。</w:t>
      </w: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2、出示：请结合历史和现实，再举一个事例阐述“人和”思想的重要性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官渡之战</w:t>
      </w:r>
      <w:r>
        <w:rPr>
          <w:rFonts w:hint="eastAsia" w:ascii="宋体" w:hAnsi="宋体" w:eastAsia="宋体" w:cs="宋体"/>
        </w:rPr>
        <w:t>：官渡之战的失败者袁绍，他阵营中足智多谋的人才很多,例如沮授、田丰都是当时谋士中第一流的人才,但是他不能用。各种好的意见也不少,但是他不能听。他怀疑这个、怀疑那个，有的谋士甚至因为意见不合,还被他囚禁、赶跑，直接导致了袁绍集团内部人不和。</w:t>
      </w:r>
    </w:p>
    <w:p>
      <w:r>
        <w:rPr>
          <w:rFonts w:hint="eastAsia"/>
          <w:b/>
          <w:bCs/>
        </w:rPr>
        <w:t>解放战争</w:t>
      </w:r>
      <w:r>
        <w:rPr>
          <w:rFonts w:hint="eastAsia"/>
        </w:rPr>
        <w:t xml:space="preserve">：于国军相比，共军不仅装备短缺而且人数不足，占据中国的贫困山区，解放区人口也只有中国的四分之一。国军占据绝大部分大城市富裕地区拥有地利,有美式装备支援飞机空投侦查掌握天时。例如淮海战役自愿参加支援的民夫有数百万!解放军英勇作战个个都怀有崇高的理想不像国军拿钱打仗,国民党当时内部腐败派系林立勾心斗角 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唐太宗李世民</w:t>
      </w:r>
      <w:r>
        <w:rPr>
          <w:rFonts w:hint="eastAsia" w:ascii="宋体" w:hAnsi="宋体" w:eastAsia="宋体" w:cs="宋体"/>
        </w:rPr>
        <w:t>：处处以民为本，实仁政，最终开创了“贞观之治”，创建了历史上最为强大的国家。他登基时，为百姓颁发了一系列的法令，解除百姓的疾苦。受到人民的尊敬和爱戴。他曾说过：“君，舟也；人，水也。水能载舟，亦能覆舟。”他的成功最好的诠释了孟子的“得道多助，失道寡助”这句话。</w:t>
      </w:r>
    </w:p>
    <w:p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lang w:val="en-US" w:eastAsia="zh-CN"/>
        </w:rPr>
        <w:t>六</w:t>
      </w:r>
      <w:r>
        <w:rPr>
          <w:rFonts w:hint="eastAsia" w:ascii="宋体" w:hAnsi="宋体" w:eastAsia="宋体" w:cs="宋体"/>
          <w:b/>
        </w:rPr>
        <w:t>、</w:t>
      </w:r>
      <w:r>
        <w:rPr>
          <w:rFonts w:hint="eastAsia" w:ascii="宋体" w:hAnsi="宋体" w:eastAsia="宋体" w:cs="宋体"/>
          <w:b/>
          <w:lang w:val="en-US" w:eastAsia="zh-CN"/>
        </w:rPr>
        <w:t>再知其人</w:t>
      </w:r>
      <w:r>
        <w:rPr>
          <w:rFonts w:hint="eastAsia" w:ascii="宋体" w:hAnsi="宋体" w:eastAsia="宋体" w:cs="宋体"/>
          <w:b/>
        </w:rPr>
        <w:t>：</w:t>
      </w:r>
    </w:p>
    <w:p>
      <w:pPr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过渡：距今两千多年的孟子的“人和”思想，竟然古今中外的事例都能印证它的正确性，我感觉孟子实在是太____________（生答：睿智，超前），让我们再来看一些材料，深入了解孟子。（播放视频）</w:t>
      </w:r>
    </w:p>
    <w:p>
      <w:pPr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材料一：战国时期，诸侯各国之间的吞并战争日益激烈，为了求得生存，乃至建立霸业，各国君主不约而同地</w:t>
      </w:r>
      <w:r>
        <w:rPr>
          <w:rFonts w:hint="eastAsia" w:ascii="楷体" w:hAnsi="楷体" w:eastAsia="楷体" w:cs="楷体"/>
          <w:bCs/>
          <w:color w:val="FF0000"/>
        </w:rPr>
        <w:t>崇尚武力</w:t>
      </w:r>
      <w:r>
        <w:rPr>
          <w:rFonts w:hint="eastAsia" w:ascii="楷体" w:hAnsi="楷体" w:eastAsia="楷体" w:cs="楷体"/>
          <w:bCs/>
        </w:rPr>
        <w:t>，大国之间征战不休而不体恤百姓，社会动荡不安，</w:t>
      </w:r>
      <w:r>
        <w:rPr>
          <w:rFonts w:hint="eastAsia" w:ascii="楷体" w:hAnsi="楷体" w:eastAsia="楷体" w:cs="楷体"/>
          <w:bCs/>
          <w:color w:val="FF0000"/>
        </w:rPr>
        <w:t>人民生活非常痛苦</w:t>
      </w:r>
      <w:r>
        <w:rPr>
          <w:rFonts w:hint="eastAsia" w:ascii="楷体" w:hAnsi="楷体" w:eastAsia="楷体" w:cs="楷体"/>
          <w:bCs/>
        </w:rPr>
        <w:t>。面对这种现实，孟子提出了他的治国理想。</w:t>
      </w:r>
    </w:p>
    <w:p>
      <w:pPr>
        <w:rPr>
          <w:rFonts w:ascii="楷体" w:hAnsi="楷体" w:eastAsia="楷体" w:cs="楷体"/>
          <w:bCs/>
        </w:rPr>
      </w:pPr>
      <w:r>
        <w:rPr>
          <w:rFonts w:hint="eastAsia" w:ascii="楷体" w:hAnsi="楷体" w:eastAsia="楷体" w:cs="楷体"/>
          <w:bCs/>
        </w:rPr>
        <w:t>材料二：孟子中年怀着自己的政治理想带领弟子</w:t>
      </w:r>
      <w:r>
        <w:rPr>
          <w:rFonts w:hint="eastAsia" w:ascii="楷体" w:hAnsi="楷体" w:eastAsia="楷体" w:cs="楷体"/>
          <w:bCs/>
          <w:color w:val="FF0000"/>
        </w:rPr>
        <w:t>周游列国</w:t>
      </w:r>
      <w:r>
        <w:rPr>
          <w:rFonts w:hint="eastAsia" w:ascii="楷体" w:hAnsi="楷体" w:eastAsia="楷体" w:cs="楷体"/>
          <w:bCs/>
        </w:rPr>
        <w:t>，游历宋、滕、魏、齐、梁诸国。作为著名大师，孟子有时“后车数十乘，从者数百人”，往来于诸侯之间，其车乘之多，随从之众，已大大超过当年孔子周游列国时的规模。虽然孟子得到各国君主礼遇，但其</w:t>
      </w:r>
      <w:r>
        <w:rPr>
          <w:rFonts w:hint="eastAsia" w:ascii="楷体" w:hAnsi="楷体" w:eastAsia="楷体" w:cs="楷体"/>
          <w:bCs/>
          <w:color w:val="FF0000"/>
        </w:rPr>
        <w:t>主张终不为当权者所用</w:t>
      </w:r>
      <w:r>
        <w:rPr>
          <w:rFonts w:hint="eastAsia" w:ascii="楷体" w:hAnsi="楷体" w:eastAsia="楷体" w:cs="楷体"/>
          <w:bCs/>
        </w:rPr>
        <w:t>。于是就回到家乡与万章等人整理《经》、《书经》，阐发孔丘的思想学说，写成《孟子》一书。</w:t>
      </w:r>
    </w:p>
    <w:p>
      <w:r>
        <w:rPr>
          <w:rFonts w:hint="eastAsia"/>
        </w:rPr>
        <w:t>结合对本文和材料，说说你对孟子有什么新的理解？</w:t>
      </w:r>
    </w:p>
    <w:p>
      <w:pPr>
        <w:rPr>
          <w:b/>
          <w:bCs/>
        </w:rPr>
      </w:pPr>
      <w:r>
        <w:rPr>
          <w:rFonts w:hint="eastAsia"/>
          <w:b/>
          <w:bCs/>
        </w:rPr>
        <w:t>预设：睿智的雄辩家  儒家信念的斗士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战国时代的逆行者 </w:t>
      </w:r>
    </w:p>
    <w:p>
      <w:r>
        <w:rPr>
          <w:rFonts w:hint="eastAsia"/>
        </w:rPr>
        <w:t>结语：孟子生活在这样一个诸侯相互攻伐兼并的战国时期，却倡扬仁政、王道。一生以救民于水火之中的姿态奔走呼号于列国之间。而且，知其不可为仍然还要拼力为之。这种坚韧与执着已经成为我们中国人宝贵的精神财富。无论社会如何发展，科技如何进步，孟子的思想永远不会过时。虽然这节课已经结束，但是我们对孟子的学习才刚刚开始。</w:t>
      </w:r>
    </w:p>
    <w:p>
      <w:r>
        <w:rPr>
          <w:rFonts w:hint="eastAsia"/>
        </w:rPr>
        <w:t>最后，让我们带着孟子雄辩的气势，仁爱的信念，齐背本文。</w:t>
      </w:r>
    </w:p>
    <w:p>
      <w:r>
        <w:t xml:space="preserve">（三）板书设计 </w:t>
      </w:r>
    </w:p>
    <w:p>
      <w:pPr>
        <w:ind w:firstLine="1680" w:firstLineChars="700"/>
        <w:rPr>
          <w:sz w:val="24"/>
          <w:szCs w:val="24"/>
        </w:rPr>
      </w:pPr>
      <w:r>
        <w:rPr>
          <w:sz w:val="24"/>
          <w:szCs w:val="24"/>
        </w:rPr>
        <w:t>得道多助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 xml:space="preserve">失道寡助 </w:t>
      </w:r>
    </w:p>
    <w:p>
      <w:pPr>
        <w:ind w:firstLine="720" w:firstLineChars="300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37465</wp:posOffset>
                </wp:positionV>
                <wp:extent cx="75565" cy="501650"/>
                <wp:effectExtent l="38100" t="4445" r="635" b="1460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82140" y="7687945"/>
                          <a:ext cx="75565" cy="501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8.2pt;margin-top:2.95pt;height:39.5pt;width:5.95pt;z-index:251658240;mso-width-relative:page;mso-height-relative:page;" filled="f" stroked="t" coordsize="21600,21600" o:gfxdata="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YAEOPUAAAACAEAAA8AAAAAAAAAAQAg&#10;AAAAIgAAAGRycy9kb3ducmV2LnhtbFBLAQIUABQAAAAIAIdO4kC323Hq2QEAAHQDAAAOAAAAAAAA&#10;AAEAIAAAACMBAABkcnMvZTJvRG9jLnhtbFBLBQYAAAAABgAGAFkBAABuBQAAAAA=&#10;" adj="271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w:t>战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守</w:t>
      </w:r>
      <w:r>
        <w:rPr>
          <w:rFonts w:hint="eastAsia"/>
          <w:sz w:val="24"/>
          <w:szCs w:val="24"/>
          <w:lang w:val="en-US" w:eastAsia="zh-CN"/>
        </w:rPr>
        <w:t>城——</w:t>
      </w:r>
      <w:r>
        <w:rPr>
          <w:sz w:val="24"/>
          <w:szCs w:val="24"/>
        </w:rPr>
        <w:t xml:space="preserve">天时不如地利   </w:t>
      </w:r>
      <w:r>
        <w:rPr>
          <w:rFonts w:hint="eastAsia"/>
          <w:sz w:val="24"/>
          <w:szCs w:val="24"/>
        </w:rPr>
        <w:t xml:space="preserve">          </w:t>
      </w:r>
    </w:p>
    <w:p>
      <w:pPr>
        <w:ind w:firstLine="240" w:firstLineChars="10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108585</wp:posOffset>
                </wp:positionV>
                <wp:extent cx="901700" cy="419100"/>
                <wp:effectExtent l="1905" t="4445" r="10795" b="2095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37305" y="7957185"/>
                          <a:ext cx="9017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15pt;margin-top:8.55pt;height:33pt;width:71pt;z-index:251662336;mso-width-relative:page;mso-height-relative:page;" filled="f" stroked="t" coordsize="21600,21600" o:gfxdata="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1JXD1wAAAAkBAAAPAAAAAAAAAAEAIAAAACIAAABkcnMvZG93bnJl&#10;di54bWxQSwECFAAUAAAACACHTuJAqCeP2v4BAACgAwAADgAAAAAAAAABACAAAAAmAQAAZHJzL2Uy&#10;b0RvYy54bWxQSwUGAAAAAAYABgBZAQAAl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</w:t>
      </w:r>
    </w:p>
    <w:p>
      <w:pPr>
        <w:ind w:firstLine="720" w:firstLineChars="300"/>
        <w:rPr>
          <w:sz w:val="24"/>
          <w:szCs w:val="24"/>
        </w:rPr>
      </w:pPr>
      <w:r>
        <w:rPr>
          <w:sz w:val="24"/>
          <w:szCs w:val="24"/>
        </w:rPr>
        <w:t>争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攻</w:t>
      </w:r>
      <w:r>
        <w:rPr>
          <w:rFonts w:hint="eastAsia"/>
          <w:sz w:val="24"/>
          <w:szCs w:val="24"/>
          <w:lang w:val="en-US" w:eastAsia="zh-CN"/>
        </w:rPr>
        <w:t>城——</w:t>
      </w:r>
      <w:r>
        <w:rPr>
          <w:sz w:val="24"/>
          <w:szCs w:val="24"/>
        </w:rPr>
        <w:t>地利不如人和</w:t>
      </w:r>
      <w:r>
        <w:rPr>
          <w:rFonts w:hint="eastAsia"/>
          <w:sz w:val="24"/>
          <w:szCs w:val="24"/>
        </w:rPr>
        <w:t xml:space="preserve">                                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48895</wp:posOffset>
                </wp:positionV>
                <wp:extent cx="241300" cy="317500"/>
                <wp:effectExtent l="15240" t="6350" r="22860" b="1905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9405" y="8192135"/>
                          <a:ext cx="2413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.65pt;margin-top:3.85pt;height:25pt;width:19pt;z-index:251660288;v-text-anchor:middle;mso-width-relative:page;mso-height-relative:page;" fillcolor="#FFFFFF [3201]" filled="t" stroked="t" coordsize="21600,21600" o:gfxdata="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Lr8rE0gAAAAcBAAAPAAAAAAAAAAEAIAAAACIAAABkcnMvZG93bnJldi54bWxQSwEC&#10;FAAUAAAACACHTuJA2mHZeGwCAAC5BAAADgAAAAAAAAABACAAAAAhAQAAZHJzL2Uyb0RvYy54bWxQ&#10;SwUGAAAAAAYABgBZAQAA/wUAAAAA&#10;" adj="13392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168275</wp:posOffset>
                </wp:positionV>
                <wp:extent cx="908050" cy="381000"/>
                <wp:effectExtent l="1905" t="12700" r="4445" b="127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830955" y="8617585"/>
                          <a:ext cx="9080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4.15pt;margin-top:13.25pt;height:30pt;width:71.5pt;z-index:251663360;mso-width-relative:page;mso-height-relative:page;" filled="f" stroked="t" coordsize="21600,21600" o:gfxdata="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ogAVA1wAAAAkBAAAPAAAAAAAAAAEAIAAAACIAAABkcnMv&#10;ZG93bnJldi54bWxQSwECFAAUAAAACACHTuJA5lSYQQQCAACqAwAADgAAAAAAAAABACAAAAAm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域民                                   人和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12065</wp:posOffset>
                </wp:positionV>
                <wp:extent cx="88265" cy="647700"/>
                <wp:effectExtent l="38100" t="4445" r="635" b="825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" cy="647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6.7pt;margin-top:0.95pt;height:51pt;width:6.95pt;z-index:251661312;mso-width-relative:page;mso-height-relative:page;" filled="f" stroked="t" coordsize="21600,21600" o:gfxdata="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NV+qNcAAAAJAQAADwAAAAAAAAABACAAAAAiAAAAZHJzL2Rv&#10;d25yZXYueG1sUEsBAhQAFAAAAAgAh07iQK8PtofJAQAAaAMAAA4AAAAAAAAAAQAgAAAAJgEAAGRy&#10;cy9lMm9Eb2MueG1sUEsFBgAAAAAGAAYAWQEAAGEFAAAAAA==&#10;" adj="245,10800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>治</w:t>
      </w:r>
    </w:p>
    <w:p>
      <w:pPr>
        <w:ind w:firstLine="720" w:firstLineChars="3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固国            </w:t>
      </w:r>
      <w:r>
        <w:rPr>
          <w:rFonts w:hint="eastAsia"/>
          <w:sz w:val="24"/>
          <w:szCs w:val="24"/>
        </w:rPr>
        <w:t xml:space="preserve">道 </w:t>
      </w:r>
    </w:p>
    <w:p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国    </w:t>
      </w:r>
    </w:p>
    <w:p>
      <w:pPr>
        <w:ind w:firstLine="1440" w:firstLineChars="6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威天下                  </w:t>
      </w:r>
      <w:r>
        <w:rPr>
          <w:rFonts w:hint="eastAsia"/>
          <w:sz w:val="24"/>
          <w:szCs w:val="24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63502"/>
    <w:multiLevelType w:val="singleLevel"/>
    <w:tmpl w:val="920635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BC54ED1"/>
    <w:multiLevelType w:val="singleLevel"/>
    <w:tmpl w:val="BBC54ED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7FDE71C"/>
    <w:multiLevelType w:val="singleLevel"/>
    <w:tmpl w:val="07FDE7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B00D9"/>
    <w:rsid w:val="001265B8"/>
    <w:rsid w:val="0016709E"/>
    <w:rsid w:val="001E48EB"/>
    <w:rsid w:val="00355A98"/>
    <w:rsid w:val="003F0843"/>
    <w:rsid w:val="00574AF1"/>
    <w:rsid w:val="005C30C5"/>
    <w:rsid w:val="00632AA1"/>
    <w:rsid w:val="00654DD8"/>
    <w:rsid w:val="008F13E9"/>
    <w:rsid w:val="008F2389"/>
    <w:rsid w:val="009A18CD"/>
    <w:rsid w:val="00B1676D"/>
    <w:rsid w:val="00BA159F"/>
    <w:rsid w:val="00BF54E4"/>
    <w:rsid w:val="00C0088D"/>
    <w:rsid w:val="00C651CD"/>
    <w:rsid w:val="00D438F7"/>
    <w:rsid w:val="0B2C42F7"/>
    <w:rsid w:val="3A4440BB"/>
    <w:rsid w:val="40C173AF"/>
    <w:rsid w:val="47726B4F"/>
    <w:rsid w:val="4B911CF3"/>
    <w:rsid w:val="4B9A5CE0"/>
    <w:rsid w:val="4C5C0166"/>
    <w:rsid w:val="54795A2E"/>
    <w:rsid w:val="5FA0757E"/>
    <w:rsid w:val="613B00D9"/>
    <w:rsid w:val="62F603F7"/>
    <w:rsid w:val="6B294476"/>
    <w:rsid w:val="6B5839BB"/>
    <w:rsid w:val="6CA0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2841</Characters>
  <Lines>23</Lines>
  <Paragraphs>6</Paragraphs>
  <TotalTime>0</TotalTime>
  <ScaleCrop>false</ScaleCrop>
  <LinksUpToDate>false</LinksUpToDate>
  <CharactersWithSpaces>3333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2019-11-27T21:59:00Z</dcterms:created>
  <dc:creator>reduo_says</dc:creator>
  <cp:lastModifiedBy>reduo_says</cp:lastModifiedBy>
  <dcterms:modified xsi:type="dcterms:W3CDTF">2019-12-10T06:11:04Z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