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E02" w:rsidRPr="005A6E02" w:rsidRDefault="00190A00" w:rsidP="00190A00">
      <w:pPr>
        <w:spacing w:line="500" w:lineRule="exact"/>
        <w:jc w:val="center"/>
        <w:rPr>
          <w:rFonts w:ascii="黑体" w:eastAsia="黑体" w:hAnsi="黑体" w:cs="黑体"/>
          <w:b/>
          <w:sz w:val="28"/>
          <w:szCs w:val="30"/>
        </w:rPr>
      </w:pPr>
      <w:r w:rsidRPr="005A6E02">
        <w:rPr>
          <w:rFonts w:ascii="黑体" w:eastAsia="黑体" w:hAnsi="黑体" w:cs="黑体" w:hint="eastAsia"/>
          <w:b/>
          <w:sz w:val="28"/>
          <w:szCs w:val="30"/>
        </w:rPr>
        <w:t>关于</w:t>
      </w:r>
      <w:r w:rsidR="005A6E02" w:rsidRPr="005A6E02">
        <w:rPr>
          <w:rFonts w:ascii="黑体" w:eastAsia="黑体" w:hAnsi="黑体" w:cs="黑体" w:hint="eastAsia"/>
          <w:b/>
          <w:sz w:val="28"/>
          <w:szCs w:val="30"/>
        </w:rPr>
        <w:t>开展</w:t>
      </w:r>
      <w:r w:rsidRPr="005A6E02">
        <w:rPr>
          <w:rFonts w:ascii="黑体" w:eastAsia="黑体" w:hAnsi="黑体" w:cs="黑体" w:hint="eastAsia"/>
          <w:b/>
          <w:sz w:val="28"/>
          <w:szCs w:val="30"/>
        </w:rPr>
        <w:t>公益小数报名师大讲坛</w:t>
      </w:r>
    </w:p>
    <w:p w:rsidR="00190A00" w:rsidRPr="005A6E02" w:rsidRDefault="00190A00" w:rsidP="00190A00">
      <w:pPr>
        <w:spacing w:line="500" w:lineRule="exact"/>
        <w:jc w:val="center"/>
        <w:rPr>
          <w:rFonts w:ascii="黑体" w:eastAsia="黑体" w:hAnsi="黑体" w:cs="黑体"/>
          <w:b/>
          <w:sz w:val="28"/>
          <w:szCs w:val="30"/>
        </w:rPr>
      </w:pPr>
      <w:r w:rsidRPr="005A6E02">
        <w:rPr>
          <w:rFonts w:ascii="黑体" w:eastAsia="黑体" w:hAnsi="黑体" w:cs="黑体" w:hint="eastAsia"/>
          <w:b/>
          <w:sz w:val="28"/>
          <w:szCs w:val="30"/>
        </w:rPr>
        <w:t>——“建构发展课堂，落实核心素养”专题研讨活动的通知</w:t>
      </w:r>
    </w:p>
    <w:p w:rsidR="00190A00" w:rsidRDefault="00190A00">
      <w:pPr>
        <w:rPr>
          <w:b/>
          <w:bCs/>
          <w:color w:val="000000"/>
        </w:rPr>
      </w:pPr>
    </w:p>
    <w:p w:rsidR="0010677D" w:rsidRPr="001B6726" w:rsidRDefault="00190A00" w:rsidP="00C12ECB">
      <w:pPr>
        <w:spacing w:line="360" w:lineRule="auto"/>
        <w:rPr>
          <w:b/>
          <w:bCs/>
          <w:color w:val="000000"/>
          <w:sz w:val="24"/>
        </w:rPr>
      </w:pPr>
      <w:r w:rsidRPr="001B6726">
        <w:rPr>
          <w:rFonts w:hint="eastAsia"/>
          <w:b/>
          <w:bCs/>
          <w:color w:val="000000"/>
          <w:sz w:val="24"/>
        </w:rPr>
        <w:t>各辖市（区）教师发展中心：</w:t>
      </w:r>
    </w:p>
    <w:p w:rsidR="00190A00" w:rsidRPr="00CE6617" w:rsidRDefault="00190A00" w:rsidP="00C12ECB">
      <w:pPr>
        <w:pStyle w:val="a6"/>
        <w:spacing w:before="0" w:beforeAutospacing="0" w:after="0" w:afterAutospacing="0" w:line="360" w:lineRule="auto"/>
        <w:ind w:firstLineChars="200" w:firstLine="480"/>
        <w:rPr>
          <w:rFonts w:asciiTheme="minorEastAsia" w:eastAsiaTheme="minorEastAsia" w:hAnsiTheme="minorEastAsia" w:cs="仿宋"/>
          <w:kern w:val="2"/>
        </w:rPr>
      </w:pPr>
      <w:r w:rsidRPr="005A6E02">
        <w:rPr>
          <w:rFonts w:asciiTheme="minorEastAsia" w:eastAsiaTheme="minorEastAsia" w:hAnsiTheme="minorEastAsia" w:cs="仿宋" w:hint="eastAsia"/>
        </w:rPr>
        <w:t>发展核心素养正成为新一轮课程改革深化的方向，这一课改理念如何落地生根成为学界关注的热点。为推动核心素养理念在教育实践中具体落实，以素养发展为核心育人目标的小学数学课堂教学改革在区域层面深入开展，在众多课</w:t>
      </w:r>
      <w:proofErr w:type="gramStart"/>
      <w:r w:rsidRPr="005A6E02">
        <w:rPr>
          <w:rFonts w:asciiTheme="minorEastAsia" w:eastAsiaTheme="minorEastAsia" w:hAnsiTheme="minorEastAsia" w:cs="仿宋" w:hint="eastAsia"/>
        </w:rPr>
        <w:t>改实践</w:t>
      </w:r>
      <w:proofErr w:type="gramEnd"/>
      <w:r w:rsidRPr="005A6E02">
        <w:rPr>
          <w:rFonts w:asciiTheme="minorEastAsia" w:eastAsiaTheme="minorEastAsia" w:hAnsiTheme="minorEastAsia" w:cs="仿宋" w:hint="eastAsia"/>
        </w:rPr>
        <w:t>中，常州溧阳注重师生发展,强化主体参与,引导交往互动,着力情境建构,注重开放生成，系统建构学生发展为本的发展课堂，取得显著效益。为深化以学生发展为核心育人目标的小学数学课堂教学改革，引领和促进教师落实核心素养育人目标，总结区域课</w:t>
      </w:r>
      <w:proofErr w:type="gramStart"/>
      <w:r w:rsidRPr="005A6E02">
        <w:rPr>
          <w:rFonts w:asciiTheme="minorEastAsia" w:eastAsiaTheme="minorEastAsia" w:hAnsiTheme="minorEastAsia" w:cs="仿宋" w:hint="eastAsia"/>
        </w:rPr>
        <w:t>改先进</w:t>
      </w:r>
      <w:proofErr w:type="gramEnd"/>
      <w:r w:rsidRPr="005A6E02">
        <w:rPr>
          <w:rFonts w:asciiTheme="minorEastAsia" w:eastAsiaTheme="minorEastAsia" w:hAnsiTheme="minorEastAsia" w:cs="仿宋" w:hint="eastAsia"/>
        </w:rPr>
        <w:t>经验，全面推进素质教育，</w:t>
      </w:r>
      <w:r w:rsidRPr="005A6E02">
        <w:rPr>
          <w:rFonts w:asciiTheme="minorEastAsia" w:eastAsiaTheme="minorEastAsia" w:hAnsiTheme="minorEastAsia" w:cs="仿宋" w:hint="eastAsia"/>
          <w:kern w:val="2"/>
        </w:rPr>
        <w:t>江苏</w:t>
      </w:r>
      <w:r w:rsidRPr="005A6E02">
        <w:rPr>
          <w:rFonts w:asciiTheme="minorEastAsia" w:eastAsiaTheme="minorEastAsia" w:hAnsiTheme="minorEastAsia" w:cs="仿宋" w:hint="eastAsia"/>
        </w:rPr>
        <w:t>教育报刊总社联合溧阳市教育局定于2018年11月1日至2日，在溧阳市永平小学举办公益小数报名师大讲坛“</w:t>
      </w:r>
      <w:r w:rsidRPr="005A6E02">
        <w:rPr>
          <w:rFonts w:asciiTheme="minorEastAsia" w:eastAsiaTheme="minorEastAsia" w:hAnsiTheme="minorEastAsia" w:cs="仿宋" w:hint="eastAsia"/>
          <w:b/>
          <w:bCs/>
        </w:rPr>
        <w:t>建构发展课堂，落实核心素养</w:t>
      </w:r>
      <w:r w:rsidRPr="005A6E02">
        <w:rPr>
          <w:rFonts w:asciiTheme="minorEastAsia" w:eastAsiaTheme="minorEastAsia" w:hAnsiTheme="minorEastAsia" w:cs="仿宋" w:hint="eastAsia"/>
        </w:rPr>
        <w:t>”专题研讨活动。</w:t>
      </w:r>
      <w:r w:rsidRPr="005A6E02">
        <w:rPr>
          <w:rFonts w:asciiTheme="minorEastAsia" w:eastAsiaTheme="minorEastAsia" w:hAnsiTheme="minorEastAsia" w:cs="仿宋" w:hint="eastAsia"/>
          <w:kern w:val="2"/>
        </w:rPr>
        <w:t>具体事项通知如下。</w:t>
      </w:r>
    </w:p>
    <w:p w:rsidR="00190A00" w:rsidRPr="00C12ECB" w:rsidRDefault="00CE6617" w:rsidP="00C12ECB">
      <w:pPr>
        <w:spacing w:line="360" w:lineRule="auto"/>
        <w:rPr>
          <w:rFonts w:asciiTheme="minorEastAsia" w:hAnsiTheme="minorEastAsia" w:cs="仿宋"/>
          <w:kern w:val="0"/>
          <w:sz w:val="24"/>
          <w:szCs w:val="24"/>
        </w:rPr>
      </w:pPr>
      <w:r w:rsidRPr="00C12ECB">
        <w:rPr>
          <w:rFonts w:asciiTheme="minorEastAsia" w:hAnsiTheme="minorEastAsia" w:cs="仿宋" w:hint="eastAsia"/>
          <w:b/>
          <w:bCs/>
          <w:kern w:val="0"/>
          <w:sz w:val="24"/>
          <w:szCs w:val="24"/>
        </w:rPr>
        <w:t>一</w:t>
      </w:r>
      <w:r w:rsidR="00190A00" w:rsidRPr="00C12ECB">
        <w:rPr>
          <w:rFonts w:asciiTheme="minorEastAsia" w:hAnsiTheme="minorEastAsia" w:cs="仿宋" w:hint="eastAsia"/>
          <w:b/>
          <w:bCs/>
          <w:kern w:val="0"/>
          <w:sz w:val="24"/>
          <w:szCs w:val="24"/>
        </w:rPr>
        <w:t>、</w:t>
      </w:r>
      <w:r w:rsidR="000817B9" w:rsidRPr="00C12ECB">
        <w:rPr>
          <w:rFonts w:asciiTheme="minorEastAsia" w:hAnsiTheme="minorEastAsia" w:cs="仿宋" w:hint="eastAsia"/>
          <w:b/>
          <w:bCs/>
          <w:kern w:val="0"/>
          <w:sz w:val="24"/>
          <w:szCs w:val="24"/>
        </w:rPr>
        <w:t>活动</w:t>
      </w:r>
      <w:r w:rsidR="00190A00" w:rsidRPr="00C12ECB">
        <w:rPr>
          <w:rFonts w:asciiTheme="minorEastAsia" w:hAnsiTheme="minorEastAsia" w:cs="仿宋" w:hint="eastAsia"/>
          <w:b/>
          <w:bCs/>
          <w:kern w:val="0"/>
          <w:sz w:val="24"/>
          <w:szCs w:val="24"/>
        </w:rPr>
        <w:t>时间：</w:t>
      </w:r>
      <w:r w:rsidR="00190A00" w:rsidRPr="00C12ECB">
        <w:rPr>
          <w:rFonts w:asciiTheme="minorEastAsia" w:hAnsiTheme="minorEastAsia" w:cs="仿宋" w:hint="eastAsia"/>
          <w:kern w:val="0"/>
          <w:sz w:val="24"/>
          <w:szCs w:val="24"/>
        </w:rPr>
        <w:t>2018年11月1日至2日</w:t>
      </w:r>
    </w:p>
    <w:p w:rsidR="00190A00" w:rsidRPr="00C12ECB" w:rsidRDefault="00CE6617" w:rsidP="00C12ECB">
      <w:pPr>
        <w:tabs>
          <w:tab w:val="left" w:pos="0"/>
        </w:tabs>
        <w:snapToGrid w:val="0"/>
        <w:spacing w:line="360" w:lineRule="auto"/>
        <w:rPr>
          <w:rFonts w:asciiTheme="minorEastAsia" w:hAnsiTheme="minorEastAsia" w:cs="仿宋"/>
          <w:kern w:val="0"/>
          <w:sz w:val="24"/>
          <w:szCs w:val="24"/>
        </w:rPr>
      </w:pPr>
      <w:r w:rsidRPr="00C12ECB">
        <w:rPr>
          <w:rFonts w:asciiTheme="minorEastAsia" w:hAnsiTheme="minorEastAsia" w:cs="仿宋" w:hint="eastAsia"/>
          <w:b/>
          <w:bCs/>
          <w:sz w:val="24"/>
          <w:szCs w:val="24"/>
        </w:rPr>
        <w:t>二</w:t>
      </w:r>
      <w:r w:rsidR="000817B9" w:rsidRPr="00C12ECB">
        <w:rPr>
          <w:rFonts w:asciiTheme="minorEastAsia" w:hAnsiTheme="minorEastAsia" w:cs="仿宋" w:hint="eastAsia"/>
          <w:b/>
          <w:bCs/>
          <w:sz w:val="24"/>
          <w:szCs w:val="24"/>
        </w:rPr>
        <w:t>、活动</w:t>
      </w:r>
      <w:r w:rsidR="00190A00" w:rsidRPr="00C12ECB">
        <w:rPr>
          <w:rFonts w:asciiTheme="minorEastAsia" w:hAnsiTheme="minorEastAsia" w:cs="仿宋" w:hint="eastAsia"/>
          <w:b/>
          <w:bCs/>
          <w:sz w:val="24"/>
          <w:szCs w:val="24"/>
        </w:rPr>
        <w:t>地点：</w:t>
      </w:r>
      <w:r w:rsidR="00190A00" w:rsidRPr="00C12ECB">
        <w:rPr>
          <w:rFonts w:asciiTheme="minorEastAsia" w:hAnsiTheme="minorEastAsia" w:cs="仿宋" w:hint="eastAsia"/>
          <w:kern w:val="0"/>
          <w:sz w:val="24"/>
          <w:szCs w:val="24"/>
        </w:rPr>
        <w:t>江苏省溧阳市永平小学</w:t>
      </w:r>
    </w:p>
    <w:p w:rsidR="00C12ECB" w:rsidRDefault="00CE6617" w:rsidP="00C12ECB">
      <w:pPr>
        <w:tabs>
          <w:tab w:val="left" w:pos="0"/>
        </w:tabs>
        <w:snapToGrid w:val="0"/>
        <w:spacing w:line="360" w:lineRule="auto"/>
        <w:jc w:val="left"/>
        <w:rPr>
          <w:rFonts w:asciiTheme="minorEastAsia" w:hAnsiTheme="minorEastAsia" w:cs="仿宋" w:hint="eastAsia"/>
          <w:b/>
          <w:bCs/>
          <w:sz w:val="24"/>
          <w:szCs w:val="24"/>
        </w:rPr>
      </w:pPr>
      <w:r w:rsidRPr="00C12ECB">
        <w:rPr>
          <w:rFonts w:asciiTheme="minorEastAsia" w:hAnsiTheme="minorEastAsia" w:cs="仿宋" w:hint="eastAsia"/>
          <w:b/>
          <w:bCs/>
          <w:sz w:val="24"/>
          <w:szCs w:val="24"/>
        </w:rPr>
        <w:t>三</w:t>
      </w:r>
      <w:r w:rsidR="00190A00" w:rsidRPr="00C12ECB">
        <w:rPr>
          <w:rFonts w:asciiTheme="minorEastAsia" w:hAnsiTheme="minorEastAsia" w:cs="仿宋" w:hint="eastAsia"/>
          <w:b/>
          <w:bCs/>
          <w:sz w:val="24"/>
          <w:szCs w:val="24"/>
        </w:rPr>
        <w:t>、报到时间、地点：</w:t>
      </w:r>
    </w:p>
    <w:p w:rsidR="00C12ECB" w:rsidRDefault="00175586" w:rsidP="00C12ECB">
      <w:pPr>
        <w:tabs>
          <w:tab w:val="left" w:pos="0"/>
        </w:tabs>
        <w:snapToGrid w:val="0"/>
        <w:spacing w:line="360" w:lineRule="auto"/>
        <w:ind w:firstLineChars="200" w:firstLine="480"/>
        <w:jc w:val="left"/>
        <w:rPr>
          <w:rFonts w:asciiTheme="minorEastAsia" w:hAnsiTheme="minorEastAsia" w:cs="仿宋" w:hint="eastAsia"/>
          <w:sz w:val="24"/>
          <w:szCs w:val="24"/>
        </w:rPr>
      </w:pPr>
      <w:r w:rsidRPr="00C12ECB">
        <w:rPr>
          <w:rFonts w:asciiTheme="minorEastAsia" w:hAnsiTheme="minorEastAsia" w:cs="仿宋" w:hint="eastAsia"/>
          <w:sz w:val="24"/>
          <w:szCs w:val="24"/>
        </w:rPr>
        <w:t>1.需住宿的老师</w:t>
      </w:r>
      <w:r w:rsidR="00190A00" w:rsidRPr="00C12ECB">
        <w:rPr>
          <w:rFonts w:asciiTheme="minorEastAsia" w:hAnsiTheme="minorEastAsia" w:cs="仿宋" w:hint="eastAsia"/>
          <w:sz w:val="24"/>
          <w:szCs w:val="24"/>
        </w:rPr>
        <w:t>请在11月1日上午11:30前，到溧阳市天目湖镇静泊山庄报到。联系人：马老师（13626251601），潘老师（13814754830）。</w:t>
      </w:r>
    </w:p>
    <w:p w:rsidR="00175586" w:rsidRPr="00C12ECB" w:rsidRDefault="00175586" w:rsidP="00C12ECB">
      <w:pPr>
        <w:tabs>
          <w:tab w:val="left" w:pos="0"/>
        </w:tabs>
        <w:snapToGrid w:val="0"/>
        <w:spacing w:line="360" w:lineRule="auto"/>
        <w:ind w:firstLineChars="200" w:firstLine="480"/>
        <w:jc w:val="left"/>
        <w:rPr>
          <w:rFonts w:asciiTheme="minorEastAsia" w:hAnsiTheme="minorEastAsia" w:cs="仿宋"/>
          <w:b/>
          <w:bCs/>
          <w:sz w:val="24"/>
          <w:szCs w:val="24"/>
        </w:rPr>
      </w:pPr>
      <w:r w:rsidRPr="00C12ECB">
        <w:rPr>
          <w:rFonts w:asciiTheme="minorEastAsia" w:hAnsiTheme="minorEastAsia" w:cs="仿宋" w:hint="eastAsia"/>
          <w:sz w:val="24"/>
          <w:szCs w:val="24"/>
        </w:rPr>
        <w:t>2.不需住宿的老师请提前至溧阳市永平小学报到。</w:t>
      </w:r>
    </w:p>
    <w:p w:rsidR="00C12ECB" w:rsidRDefault="00CE6617" w:rsidP="00C12ECB">
      <w:pPr>
        <w:tabs>
          <w:tab w:val="left" w:pos="0"/>
        </w:tabs>
        <w:snapToGrid w:val="0"/>
        <w:spacing w:line="360" w:lineRule="auto"/>
        <w:jc w:val="left"/>
        <w:rPr>
          <w:rFonts w:asciiTheme="minorEastAsia" w:hAnsiTheme="minorEastAsia" w:cs="仿宋" w:hint="eastAsia"/>
          <w:b/>
          <w:bCs/>
          <w:sz w:val="24"/>
          <w:szCs w:val="24"/>
        </w:rPr>
      </w:pPr>
      <w:r w:rsidRPr="00C12ECB">
        <w:rPr>
          <w:rFonts w:asciiTheme="minorEastAsia" w:hAnsiTheme="minorEastAsia" w:cs="仿宋" w:hint="eastAsia"/>
          <w:b/>
          <w:bCs/>
          <w:sz w:val="24"/>
          <w:szCs w:val="24"/>
        </w:rPr>
        <w:t>四</w:t>
      </w:r>
      <w:r w:rsidR="00190A00" w:rsidRPr="00C12ECB">
        <w:rPr>
          <w:rFonts w:asciiTheme="minorEastAsia" w:hAnsiTheme="minorEastAsia" w:cs="仿宋" w:hint="eastAsia"/>
          <w:b/>
          <w:bCs/>
          <w:sz w:val="24"/>
          <w:szCs w:val="24"/>
        </w:rPr>
        <w:t>、报名方式：</w:t>
      </w:r>
    </w:p>
    <w:p w:rsidR="00190A00" w:rsidRPr="00C12ECB" w:rsidRDefault="000817B9" w:rsidP="00C12ECB">
      <w:pPr>
        <w:tabs>
          <w:tab w:val="left" w:pos="0"/>
        </w:tabs>
        <w:snapToGrid w:val="0"/>
        <w:spacing w:line="360" w:lineRule="auto"/>
        <w:ind w:firstLineChars="200" w:firstLine="480"/>
        <w:jc w:val="left"/>
        <w:rPr>
          <w:rFonts w:asciiTheme="minorEastAsia" w:hAnsiTheme="minorEastAsia" w:cs="仿宋"/>
          <w:b/>
          <w:bCs/>
          <w:sz w:val="24"/>
          <w:szCs w:val="24"/>
        </w:rPr>
      </w:pPr>
      <w:r w:rsidRPr="00C12ECB">
        <w:rPr>
          <w:rFonts w:asciiTheme="minorEastAsia" w:hAnsiTheme="minorEastAsia" w:cs="仿宋" w:hint="eastAsia"/>
          <w:sz w:val="24"/>
          <w:szCs w:val="24"/>
        </w:rPr>
        <w:t>因场地有限，</w:t>
      </w:r>
      <w:proofErr w:type="gramStart"/>
      <w:r w:rsidRPr="00C12ECB">
        <w:rPr>
          <w:rFonts w:asciiTheme="minorEastAsia" w:hAnsiTheme="minorEastAsia" w:cs="仿宋" w:hint="eastAsia"/>
          <w:sz w:val="24"/>
          <w:szCs w:val="24"/>
        </w:rPr>
        <w:t>超额后恕不</w:t>
      </w:r>
      <w:proofErr w:type="gramEnd"/>
      <w:r w:rsidRPr="00C12ECB">
        <w:rPr>
          <w:rFonts w:asciiTheme="minorEastAsia" w:hAnsiTheme="minorEastAsia" w:cs="仿宋" w:hint="eastAsia"/>
          <w:sz w:val="24"/>
          <w:szCs w:val="24"/>
        </w:rPr>
        <w:t>接待。请常州各辖、市区教师发展中心</w:t>
      </w:r>
      <w:r w:rsidR="00190A00" w:rsidRPr="00C12ECB">
        <w:rPr>
          <w:rFonts w:asciiTheme="minorEastAsia" w:hAnsiTheme="minorEastAsia" w:cs="仿宋" w:hint="eastAsia"/>
          <w:sz w:val="24"/>
          <w:szCs w:val="24"/>
        </w:rPr>
        <w:t>集中将报名信息发邮件至78512250@qq.com。报名截止时间：10月</w:t>
      </w:r>
      <w:r w:rsidRPr="00C12ECB">
        <w:rPr>
          <w:rFonts w:asciiTheme="minorEastAsia" w:hAnsiTheme="minorEastAsia" w:cs="仿宋" w:hint="eastAsia"/>
          <w:sz w:val="24"/>
          <w:szCs w:val="24"/>
        </w:rPr>
        <w:t>25</w:t>
      </w:r>
      <w:r w:rsidR="00190A00" w:rsidRPr="00C12ECB">
        <w:rPr>
          <w:rFonts w:asciiTheme="minorEastAsia" w:hAnsiTheme="minorEastAsia" w:cs="仿宋" w:hint="eastAsia"/>
          <w:sz w:val="24"/>
          <w:szCs w:val="24"/>
        </w:rPr>
        <w:t>日。</w:t>
      </w:r>
    </w:p>
    <w:p w:rsidR="00190A00" w:rsidRPr="00C12ECB" w:rsidRDefault="00CE6617" w:rsidP="00C12ECB">
      <w:pPr>
        <w:tabs>
          <w:tab w:val="left" w:pos="0"/>
        </w:tabs>
        <w:snapToGrid w:val="0"/>
        <w:spacing w:line="360" w:lineRule="auto"/>
        <w:rPr>
          <w:rFonts w:asciiTheme="minorEastAsia" w:hAnsiTheme="minorEastAsia" w:cs="仿宋"/>
          <w:b/>
          <w:bCs/>
          <w:sz w:val="24"/>
          <w:szCs w:val="24"/>
        </w:rPr>
      </w:pPr>
      <w:r w:rsidRPr="00C12ECB">
        <w:rPr>
          <w:rFonts w:asciiTheme="minorEastAsia" w:hAnsiTheme="minorEastAsia" w:cs="仿宋" w:hint="eastAsia"/>
          <w:b/>
          <w:bCs/>
          <w:sz w:val="24"/>
          <w:szCs w:val="24"/>
        </w:rPr>
        <w:t>五</w:t>
      </w:r>
      <w:r w:rsidR="00D630D9" w:rsidRPr="00C12ECB">
        <w:rPr>
          <w:rFonts w:asciiTheme="minorEastAsia" w:hAnsiTheme="minorEastAsia" w:cs="仿宋" w:hint="eastAsia"/>
          <w:b/>
          <w:bCs/>
          <w:sz w:val="24"/>
          <w:szCs w:val="24"/>
        </w:rPr>
        <w:t>、</w:t>
      </w:r>
      <w:r w:rsidR="00190A00" w:rsidRPr="00C12ECB">
        <w:rPr>
          <w:rFonts w:asciiTheme="minorEastAsia" w:hAnsiTheme="minorEastAsia" w:cs="仿宋" w:hint="eastAsia"/>
          <w:b/>
          <w:bCs/>
          <w:sz w:val="24"/>
          <w:szCs w:val="24"/>
        </w:rPr>
        <w:t>日程安排：</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
        <w:gridCol w:w="852"/>
        <w:gridCol w:w="1745"/>
        <w:gridCol w:w="2930"/>
        <w:gridCol w:w="1627"/>
        <w:gridCol w:w="1793"/>
      </w:tblGrid>
      <w:tr w:rsidR="00190A00" w:rsidRPr="00D630D9" w:rsidTr="0057784E">
        <w:trPr>
          <w:trHeight w:val="698"/>
        </w:trPr>
        <w:tc>
          <w:tcPr>
            <w:tcW w:w="3450" w:type="dxa"/>
            <w:gridSpan w:val="3"/>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b/>
                <w:sz w:val="24"/>
              </w:rPr>
            </w:pPr>
            <w:r w:rsidRPr="00D630D9">
              <w:rPr>
                <w:rFonts w:asciiTheme="minorEastAsia" w:hAnsiTheme="minorEastAsia" w:cs="仿宋" w:hint="eastAsia"/>
                <w:b/>
                <w:sz w:val="24"/>
              </w:rPr>
              <w:t>时间</w:t>
            </w:r>
          </w:p>
        </w:tc>
        <w:tc>
          <w:tcPr>
            <w:tcW w:w="2930" w:type="dxa"/>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b/>
                <w:sz w:val="24"/>
              </w:rPr>
            </w:pPr>
            <w:r w:rsidRPr="00D630D9">
              <w:rPr>
                <w:rFonts w:asciiTheme="minorEastAsia" w:hAnsiTheme="minorEastAsia" w:cs="仿宋" w:hint="eastAsia"/>
                <w:b/>
                <w:sz w:val="24"/>
              </w:rPr>
              <w:t>活动内容</w:t>
            </w:r>
          </w:p>
        </w:tc>
        <w:tc>
          <w:tcPr>
            <w:tcW w:w="1627" w:type="dxa"/>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b/>
                <w:sz w:val="24"/>
              </w:rPr>
            </w:pPr>
            <w:r w:rsidRPr="00D630D9">
              <w:rPr>
                <w:rFonts w:asciiTheme="minorEastAsia" w:hAnsiTheme="minorEastAsia" w:cs="仿宋" w:hint="eastAsia"/>
                <w:b/>
                <w:sz w:val="24"/>
              </w:rPr>
              <w:t>主持（主讲）</w:t>
            </w:r>
          </w:p>
        </w:tc>
        <w:tc>
          <w:tcPr>
            <w:tcW w:w="1793" w:type="dxa"/>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b/>
                <w:sz w:val="24"/>
              </w:rPr>
            </w:pPr>
            <w:r w:rsidRPr="00D630D9">
              <w:rPr>
                <w:rFonts w:asciiTheme="minorEastAsia" w:hAnsiTheme="minorEastAsia" w:cs="仿宋" w:hint="eastAsia"/>
                <w:b/>
                <w:sz w:val="24"/>
              </w:rPr>
              <w:t>地点</w:t>
            </w:r>
          </w:p>
        </w:tc>
      </w:tr>
      <w:tr w:rsidR="00190A00" w:rsidRPr="00D630D9" w:rsidTr="0057784E">
        <w:trPr>
          <w:cantSplit/>
          <w:trHeight w:val="478"/>
        </w:trPr>
        <w:tc>
          <w:tcPr>
            <w:tcW w:w="853" w:type="dxa"/>
            <w:vMerge w:val="restart"/>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sz w:val="24"/>
              </w:rPr>
              <w:t>11.1</w:t>
            </w:r>
          </w:p>
        </w:tc>
        <w:tc>
          <w:tcPr>
            <w:tcW w:w="852" w:type="dxa"/>
            <w:vMerge w:val="restart"/>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sz w:val="24"/>
              </w:rPr>
              <w:t>上午</w:t>
            </w:r>
          </w:p>
        </w:tc>
        <w:tc>
          <w:tcPr>
            <w:tcW w:w="6302" w:type="dxa"/>
            <w:gridSpan w:val="3"/>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kern w:val="0"/>
                <w:sz w:val="24"/>
              </w:rPr>
            </w:pPr>
            <w:r w:rsidRPr="00D630D9">
              <w:rPr>
                <w:rFonts w:asciiTheme="minorEastAsia" w:hAnsiTheme="minorEastAsia" w:cs="仿宋" w:hint="eastAsia"/>
                <w:sz w:val="24"/>
              </w:rPr>
              <w:t>11:30前报到</w:t>
            </w:r>
          </w:p>
        </w:tc>
        <w:tc>
          <w:tcPr>
            <w:tcW w:w="1793" w:type="dxa"/>
            <w:vAlign w:val="center"/>
          </w:tcPr>
          <w:p w:rsidR="00190A00" w:rsidRPr="00D630D9" w:rsidRDefault="00190A00" w:rsidP="0057784E">
            <w:pPr>
              <w:tabs>
                <w:tab w:val="left" w:pos="0"/>
              </w:tabs>
              <w:snapToGrid w:val="0"/>
              <w:spacing w:line="500" w:lineRule="exact"/>
              <w:jc w:val="center"/>
              <w:rPr>
                <w:rFonts w:asciiTheme="minorEastAsia" w:hAnsiTheme="minorEastAsia" w:cs="仿宋"/>
                <w:kern w:val="0"/>
                <w:szCs w:val="21"/>
              </w:rPr>
            </w:pPr>
            <w:r w:rsidRPr="00D630D9">
              <w:rPr>
                <w:rFonts w:asciiTheme="minorEastAsia" w:hAnsiTheme="minorEastAsia" w:cs="仿宋" w:hint="eastAsia"/>
                <w:kern w:val="0"/>
                <w:szCs w:val="21"/>
              </w:rPr>
              <w:t>静泊山庄</w:t>
            </w:r>
          </w:p>
        </w:tc>
      </w:tr>
      <w:tr w:rsidR="00190A00" w:rsidRPr="00D630D9" w:rsidTr="0057784E">
        <w:trPr>
          <w:cantSplit/>
          <w:trHeight w:val="478"/>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ind w:firstLineChars="600" w:firstLine="1440"/>
              <w:rPr>
                <w:rFonts w:asciiTheme="minorEastAsia" w:hAnsiTheme="minorEastAsia" w:cs="仿宋"/>
                <w:sz w:val="24"/>
              </w:rPr>
            </w:pPr>
          </w:p>
        </w:tc>
        <w:tc>
          <w:tcPr>
            <w:tcW w:w="1745" w:type="dxa"/>
            <w:vAlign w:val="center"/>
          </w:tcPr>
          <w:p w:rsidR="00190A00" w:rsidRPr="00D630D9" w:rsidRDefault="00190A00" w:rsidP="0057784E">
            <w:pPr>
              <w:adjustRightInd w:val="0"/>
              <w:snapToGrid w:val="0"/>
              <w:spacing w:before="100" w:beforeAutospacing="1" w:line="380" w:lineRule="exact"/>
              <w:rPr>
                <w:rFonts w:asciiTheme="minorEastAsia" w:hAnsiTheme="minorEastAsia" w:cs="仿宋"/>
                <w:sz w:val="24"/>
              </w:rPr>
            </w:pPr>
            <w:r w:rsidRPr="00D630D9">
              <w:rPr>
                <w:rFonts w:asciiTheme="minorEastAsia" w:hAnsiTheme="minorEastAsia" w:cs="仿宋" w:hint="eastAsia"/>
                <w:sz w:val="24"/>
              </w:rPr>
              <w:t>11:30</w:t>
            </w:r>
            <w:r w:rsidRPr="00D630D9">
              <w:rPr>
                <w:rFonts w:asciiTheme="minorEastAsia" w:hAnsiTheme="minorEastAsia" w:cs="仿宋" w:hint="eastAsia"/>
                <w:kern w:val="0"/>
                <w:sz w:val="24"/>
              </w:rPr>
              <w:t>-</w:t>
            </w:r>
            <w:r w:rsidRPr="00D630D9">
              <w:rPr>
                <w:rFonts w:asciiTheme="minorEastAsia" w:hAnsiTheme="minorEastAsia" w:cs="仿宋" w:hint="eastAsia"/>
                <w:sz w:val="24"/>
              </w:rPr>
              <w:t>12:30</w:t>
            </w:r>
          </w:p>
        </w:tc>
        <w:tc>
          <w:tcPr>
            <w:tcW w:w="4557" w:type="dxa"/>
            <w:gridSpan w:val="2"/>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kern w:val="0"/>
                <w:sz w:val="24"/>
              </w:rPr>
            </w:pPr>
            <w:r w:rsidRPr="00D630D9">
              <w:rPr>
                <w:rFonts w:asciiTheme="minorEastAsia" w:hAnsiTheme="minorEastAsia" w:cs="仿宋" w:hint="eastAsia"/>
                <w:sz w:val="24"/>
              </w:rPr>
              <w:t>午 餐</w:t>
            </w:r>
          </w:p>
        </w:tc>
        <w:tc>
          <w:tcPr>
            <w:tcW w:w="1793" w:type="dxa"/>
            <w:vAlign w:val="center"/>
          </w:tcPr>
          <w:p w:rsidR="00190A00" w:rsidRPr="00D630D9" w:rsidRDefault="00190A00" w:rsidP="0057784E">
            <w:pPr>
              <w:tabs>
                <w:tab w:val="left" w:pos="0"/>
              </w:tabs>
              <w:snapToGrid w:val="0"/>
              <w:spacing w:line="500" w:lineRule="exact"/>
              <w:jc w:val="center"/>
              <w:rPr>
                <w:rFonts w:asciiTheme="minorEastAsia" w:hAnsiTheme="minorEastAsia" w:cs="仿宋"/>
                <w:kern w:val="0"/>
                <w:szCs w:val="21"/>
              </w:rPr>
            </w:pPr>
            <w:r w:rsidRPr="00D630D9">
              <w:rPr>
                <w:rFonts w:asciiTheme="minorEastAsia" w:hAnsiTheme="minorEastAsia" w:cs="仿宋" w:hint="eastAsia"/>
                <w:kern w:val="0"/>
                <w:szCs w:val="21"/>
              </w:rPr>
              <w:t>静泊山庄</w:t>
            </w:r>
          </w:p>
        </w:tc>
      </w:tr>
      <w:tr w:rsidR="00190A00" w:rsidRPr="00D630D9" w:rsidTr="0057784E">
        <w:trPr>
          <w:cantSplit/>
          <w:trHeight w:val="659"/>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restart"/>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sz w:val="24"/>
              </w:rPr>
              <w:t>下午</w:t>
            </w:r>
          </w:p>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sz w:val="24"/>
              </w:rPr>
              <w:t xml:space="preserve">                            </w:t>
            </w:r>
          </w:p>
        </w:tc>
        <w:tc>
          <w:tcPr>
            <w:tcW w:w="1745" w:type="dxa"/>
            <w:vAlign w:val="center"/>
          </w:tcPr>
          <w:p w:rsidR="00190A00" w:rsidRPr="00D630D9" w:rsidRDefault="00190A00" w:rsidP="0057784E">
            <w:pPr>
              <w:adjustRightInd w:val="0"/>
              <w:snapToGrid w:val="0"/>
              <w:spacing w:line="380" w:lineRule="exact"/>
              <w:rPr>
                <w:rFonts w:asciiTheme="minorEastAsia" w:hAnsiTheme="minorEastAsia" w:cs="仿宋"/>
                <w:kern w:val="0"/>
                <w:sz w:val="24"/>
              </w:rPr>
            </w:pPr>
            <w:r w:rsidRPr="00D630D9">
              <w:rPr>
                <w:rFonts w:asciiTheme="minorEastAsia" w:hAnsiTheme="minorEastAsia" w:cs="仿宋" w:hint="eastAsia"/>
                <w:kern w:val="0"/>
                <w:sz w:val="24"/>
              </w:rPr>
              <w:t>1：30-1：50</w:t>
            </w:r>
          </w:p>
        </w:tc>
        <w:tc>
          <w:tcPr>
            <w:tcW w:w="2930" w:type="dxa"/>
            <w:vAlign w:val="center"/>
          </w:tcPr>
          <w:p w:rsidR="00190A00" w:rsidRPr="00D630D9" w:rsidRDefault="00190A00" w:rsidP="0057784E">
            <w:pPr>
              <w:adjustRightInd w:val="0"/>
              <w:snapToGrid w:val="0"/>
              <w:spacing w:line="380" w:lineRule="exact"/>
              <w:jc w:val="center"/>
              <w:rPr>
                <w:rFonts w:asciiTheme="minorEastAsia" w:hAnsiTheme="minorEastAsia" w:cs="仿宋"/>
                <w:kern w:val="0"/>
                <w:sz w:val="24"/>
              </w:rPr>
            </w:pPr>
            <w:r w:rsidRPr="00D630D9">
              <w:rPr>
                <w:rFonts w:asciiTheme="minorEastAsia" w:hAnsiTheme="minorEastAsia" w:cs="仿宋" w:hint="eastAsia"/>
                <w:kern w:val="0"/>
                <w:sz w:val="24"/>
              </w:rPr>
              <w:t>开幕式</w:t>
            </w:r>
          </w:p>
        </w:tc>
        <w:tc>
          <w:tcPr>
            <w:tcW w:w="1627" w:type="dxa"/>
            <w:vAlign w:val="center"/>
          </w:tcPr>
          <w:p w:rsidR="00190A00" w:rsidRPr="00D630D9" w:rsidRDefault="00190A00" w:rsidP="0057784E">
            <w:pPr>
              <w:adjustRightInd w:val="0"/>
              <w:snapToGrid w:val="0"/>
              <w:spacing w:line="380" w:lineRule="exact"/>
              <w:jc w:val="center"/>
              <w:rPr>
                <w:rFonts w:asciiTheme="minorEastAsia" w:hAnsiTheme="minorEastAsia" w:cs="仿宋"/>
                <w:kern w:val="0"/>
                <w:sz w:val="24"/>
              </w:rPr>
            </w:pPr>
            <w:r w:rsidRPr="00D630D9">
              <w:rPr>
                <w:rFonts w:asciiTheme="minorEastAsia" w:hAnsiTheme="minorEastAsia" w:cs="仿宋" w:hint="eastAsia"/>
                <w:kern w:val="0"/>
                <w:sz w:val="24"/>
              </w:rPr>
              <w:t>孙士海</w:t>
            </w:r>
          </w:p>
        </w:tc>
        <w:tc>
          <w:tcPr>
            <w:tcW w:w="1793" w:type="dxa"/>
            <w:vMerge w:val="restart"/>
            <w:vAlign w:val="center"/>
          </w:tcPr>
          <w:p w:rsidR="00190A00" w:rsidRPr="00D630D9" w:rsidRDefault="00190A00" w:rsidP="0057784E">
            <w:pPr>
              <w:tabs>
                <w:tab w:val="left" w:pos="0"/>
              </w:tabs>
              <w:snapToGrid w:val="0"/>
              <w:spacing w:line="500" w:lineRule="exact"/>
              <w:rPr>
                <w:rFonts w:asciiTheme="minorEastAsia" w:hAnsiTheme="minorEastAsia" w:cs="仿宋"/>
                <w:kern w:val="0"/>
                <w:sz w:val="24"/>
              </w:rPr>
            </w:pPr>
            <w:r w:rsidRPr="00D630D9">
              <w:rPr>
                <w:rFonts w:asciiTheme="minorEastAsia" w:hAnsiTheme="minorEastAsia" w:cs="仿宋" w:hint="eastAsia"/>
                <w:kern w:val="0"/>
                <w:szCs w:val="21"/>
              </w:rPr>
              <w:t>溧阳市永平小学</w:t>
            </w:r>
          </w:p>
        </w:tc>
      </w:tr>
      <w:tr w:rsidR="00190A00" w:rsidRPr="00D630D9" w:rsidTr="0057784E">
        <w:trPr>
          <w:cantSplit/>
          <w:trHeight w:val="529"/>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45" w:type="dxa"/>
            <w:vAlign w:val="center"/>
          </w:tcPr>
          <w:p w:rsidR="00190A00" w:rsidRPr="00D630D9" w:rsidRDefault="00190A00" w:rsidP="0057784E">
            <w:pPr>
              <w:adjustRightInd w:val="0"/>
              <w:snapToGrid w:val="0"/>
              <w:spacing w:before="100" w:beforeAutospacing="1" w:line="380" w:lineRule="exact"/>
              <w:rPr>
                <w:rFonts w:asciiTheme="minorEastAsia" w:hAnsiTheme="minorEastAsia" w:cs="仿宋"/>
                <w:sz w:val="24"/>
              </w:rPr>
            </w:pPr>
            <w:r w:rsidRPr="00D630D9">
              <w:rPr>
                <w:rFonts w:asciiTheme="minorEastAsia" w:hAnsiTheme="minorEastAsia" w:cs="仿宋" w:hint="eastAsia"/>
                <w:kern w:val="0"/>
                <w:sz w:val="24"/>
              </w:rPr>
              <w:t>2：00-2：40</w:t>
            </w:r>
          </w:p>
        </w:tc>
        <w:tc>
          <w:tcPr>
            <w:tcW w:w="2930" w:type="dxa"/>
          </w:tcPr>
          <w:p w:rsidR="00190A00" w:rsidRPr="00D630D9" w:rsidRDefault="00190A00" w:rsidP="0057784E">
            <w:pPr>
              <w:adjustRightInd w:val="0"/>
              <w:snapToGrid w:val="0"/>
              <w:spacing w:line="380" w:lineRule="exact"/>
              <w:jc w:val="center"/>
              <w:rPr>
                <w:rFonts w:asciiTheme="minorEastAsia" w:hAnsiTheme="minorEastAsia" w:cs="仿宋"/>
                <w:sz w:val="24"/>
              </w:rPr>
            </w:pPr>
            <w:r w:rsidRPr="00D630D9">
              <w:rPr>
                <w:rFonts w:asciiTheme="minorEastAsia" w:hAnsiTheme="minorEastAsia" w:cs="仿宋" w:hint="eastAsia"/>
                <w:sz w:val="24"/>
              </w:rPr>
              <w:t>地方展示课：马洪生</w:t>
            </w:r>
          </w:p>
          <w:p w:rsidR="00190A00" w:rsidRPr="00D630D9" w:rsidRDefault="00190A00" w:rsidP="0057784E">
            <w:pPr>
              <w:adjustRightInd w:val="0"/>
              <w:snapToGrid w:val="0"/>
              <w:spacing w:line="380" w:lineRule="exact"/>
              <w:jc w:val="center"/>
              <w:rPr>
                <w:rFonts w:asciiTheme="minorEastAsia" w:hAnsiTheme="minorEastAsia" w:cs="仿宋"/>
                <w:sz w:val="24"/>
              </w:rPr>
            </w:pPr>
            <w:r w:rsidRPr="00D630D9">
              <w:rPr>
                <w:rFonts w:asciiTheme="minorEastAsia" w:hAnsiTheme="minorEastAsia" w:cs="仿宋" w:hint="eastAsia"/>
                <w:sz w:val="24"/>
              </w:rPr>
              <w:t>《用字母表示数》 五年级</w:t>
            </w:r>
          </w:p>
        </w:tc>
        <w:tc>
          <w:tcPr>
            <w:tcW w:w="1627" w:type="dxa"/>
            <w:vMerge w:val="restart"/>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kern w:val="0"/>
                <w:sz w:val="24"/>
              </w:rPr>
              <w:t>苏  瑜</w:t>
            </w:r>
          </w:p>
        </w:tc>
        <w:tc>
          <w:tcPr>
            <w:tcW w:w="179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kern w:val="0"/>
                <w:sz w:val="24"/>
              </w:rPr>
            </w:pPr>
          </w:p>
        </w:tc>
      </w:tr>
      <w:tr w:rsidR="00190A00" w:rsidRPr="00D630D9" w:rsidTr="0057784E">
        <w:trPr>
          <w:cantSplit/>
          <w:trHeight w:val="478"/>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45" w:type="dxa"/>
            <w:vAlign w:val="center"/>
          </w:tcPr>
          <w:p w:rsidR="00190A00" w:rsidRPr="00D630D9" w:rsidRDefault="00190A00" w:rsidP="0057784E">
            <w:pPr>
              <w:adjustRightInd w:val="0"/>
              <w:snapToGrid w:val="0"/>
              <w:spacing w:before="100" w:beforeAutospacing="1" w:line="380" w:lineRule="exact"/>
              <w:rPr>
                <w:rFonts w:asciiTheme="minorEastAsia" w:hAnsiTheme="minorEastAsia" w:cs="仿宋"/>
                <w:sz w:val="24"/>
              </w:rPr>
            </w:pPr>
            <w:r w:rsidRPr="00D630D9">
              <w:rPr>
                <w:rFonts w:asciiTheme="minorEastAsia" w:hAnsiTheme="minorEastAsia" w:cs="仿宋" w:hint="eastAsia"/>
                <w:sz w:val="24"/>
              </w:rPr>
              <w:t>2：50-3：30</w:t>
            </w:r>
          </w:p>
        </w:tc>
        <w:tc>
          <w:tcPr>
            <w:tcW w:w="2930" w:type="dxa"/>
          </w:tcPr>
          <w:p w:rsidR="00190A00" w:rsidRPr="00D630D9" w:rsidRDefault="00190A00" w:rsidP="0057784E">
            <w:pPr>
              <w:adjustRightInd w:val="0"/>
              <w:snapToGrid w:val="0"/>
              <w:spacing w:line="380" w:lineRule="exact"/>
              <w:jc w:val="center"/>
              <w:rPr>
                <w:rFonts w:asciiTheme="minorEastAsia" w:hAnsiTheme="minorEastAsia" w:cs="仿宋"/>
                <w:b/>
                <w:bCs/>
                <w:sz w:val="24"/>
              </w:rPr>
            </w:pPr>
            <w:r w:rsidRPr="00D630D9">
              <w:rPr>
                <w:rFonts w:asciiTheme="minorEastAsia" w:hAnsiTheme="minorEastAsia" w:cs="仿宋" w:hint="eastAsia"/>
                <w:b/>
                <w:bCs/>
                <w:sz w:val="24"/>
              </w:rPr>
              <w:t xml:space="preserve">课改报告： 苏  </w:t>
            </w:r>
            <w:proofErr w:type="gramStart"/>
            <w:r w:rsidRPr="00D630D9">
              <w:rPr>
                <w:rFonts w:asciiTheme="minorEastAsia" w:hAnsiTheme="minorEastAsia" w:cs="仿宋" w:hint="eastAsia"/>
                <w:b/>
                <w:bCs/>
                <w:sz w:val="24"/>
              </w:rPr>
              <w:t>瑜</w:t>
            </w:r>
            <w:proofErr w:type="gramEnd"/>
          </w:p>
          <w:p w:rsidR="00190A00" w:rsidRPr="00D630D9" w:rsidRDefault="00190A00" w:rsidP="0057784E">
            <w:pPr>
              <w:adjustRightInd w:val="0"/>
              <w:snapToGrid w:val="0"/>
              <w:spacing w:line="380" w:lineRule="exact"/>
              <w:jc w:val="center"/>
              <w:rPr>
                <w:rFonts w:asciiTheme="minorEastAsia" w:hAnsiTheme="minorEastAsia" w:cs="仿宋"/>
                <w:sz w:val="24"/>
              </w:rPr>
            </w:pPr>
            <w:r w:rsidRPr="00D630D9">
              <w:rPr>
                <w:rFonts w:asciiTheme="minorEastAsia" w:hAnsiTheme="minorEastAsia" w:cs="仿宋" w:hint="eastAsia"/>
                <w:b/>
                <w:bCs/>
                <w:sz w:val="24"/>
              </w:rPr>
              <w:t>《基于学生，发展学生》</w:t>
            </w:r>
          </w:p>
        </w:tc>
        <w:tc>
          <w:tcPr>
            <w:tcW w:w="1627"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9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kern w:val="0"/>
                <w:sz w:val="24"/>
              </w:rPr>
            </w:pPr>
          </w:p>
        </w:tc>
      </w:tr>
      <w:tr w:rsidR="00190A00" w:rsidRPr="00D630D9" w:rsidTr="0057784E">
        <w:trPr>
          <w:cantSplit/>
          <w:trHeight w:val="478"/>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45" w:type="dxa"/>
            <w:tcBorders>
              <w:bottom w:val="single" w:sz="4" w:space="0" w:color="auto"/>
            </w:tcBorders>
            <w:vAlign w:val="center"/>
          </w:tcPr>
          <w:p w:rsidR="00190A00" w:rsidRPr="00D630D9" w:rsidRDefault="00190A00" w:rsidP="0057784E">
            <w:pPr>
              <w:adjustRightInd w:val="0"/>
              <w:snapToGrid w:val="0"/>
              <w:spacing w:before="100" w:beforeAutospacing="1" w:line="380" w:lineRule="exact"/>
              <w:rPr>
                <w:rFonts w:asciiTheme="minorEastAsia" w:hAnsiTheme="minorEastAsia" w:cs="仿宋"/>
                <w:spacing w:val="-16"/>
                <w:sz w:val="24"/>
              </w:rPr>
            </w:pPr>
            <w:r w:rsidRPr="00D630D9">
              <w:rPr>
                <w:rFonts w:asciiTheme="minorEastAsia" w:hAnsiTheme="minorEastAsia" w:cs="仿宋" w:hint="eastAsia"/>
                <w:spacing w:val="-16"/>
                <w:sz w:val="24"/>
              </w:rPr>
              <w:t>3：40-4：20</w:t>
            </w:r>
          </w:p>
        </w:tc>
        <w:tc>
          <w:tcPr>
            <w:tcW w:w="2930" w:type="dxa"/>
            <w:tcBorders>
              <w:bottom w:val="single" w:sz="4" w:space="0" w:color="auto"/>
            </w:tcBorders>
            <w:vAlign w:val="center"/>
          </w:tcPr>
          <w:p w:rsidR="00190A00" w:rsidRPr="00D630D9" w:rsidRDefault="00190A00" w:rsidP="0057784E">
            <w:pPr>
              <w:adjustRightInd w:val="0"/>
              <w:snapToGrid w:val="0"/>
              <w:spacing w:line="380" w:lineRule="exact"/>
              <w:jc w:val="center"/>
              <w:rPr>
                <w:rFonts w:asciiTheme="minorEastAsia" w:hAnsiTheme="minorEastAsia" w:cs="仿宋"/>
                <w:sz w:val="24"/>
              </w:rPr>
            </w:pPr>
            <w:r w:rsidRPr="00D630D9">
              <w:rPr>
                <w:rFonts w:asciiTheme="minorEastAsia" w:hAnsiTheme="minorEastAsia" w:cs="仿宋" w:hint="eastAsia"/>
                <w:sz w:val="24"/>
              </w:rPr>
              <w:t>地方展示课： 芮金芳</w:t>
            </w:r>
          </w:p>
          <w:p w:rsidR="00190A00" w:rsidRPr="00D630D9" w:rsidRDefault="00190A00" w:rsidP="0057784E">
            <w:pPr>
              <w:adjustRightInd w:val="0"/>
              <w:snapToGrid w:val="0"/>
              <w:spacing w:line="380" w:lineRule="exact"/>
              <w:jc w:val="center"/>
              <w:rPr>
                <w:rFonts w:asciiTheme="minorEastAsia" w:hAnsiTheme="minorEastAsia" w:cs="仿宋"/>
                <w:sz w:val="24"/>
              </w:rPr>
            </w:pPr>
            <w:r w:rsidRPr="00D630D9">
              <w:rPr>
                <w:rFonts w:asciiTheme="minorEastAsia" w:hAnsiTheme="minorEastAsia" w:cs="仿宋" w:hint="eastAsia"/>
                <w:sz w:val="24"/>
              </w:rPr>
              <w:t>《玩连方》三年级</w:t>
            </w:r>
          </w:p>
        </w:tc>
        <w:tc>
          <w:tcPr>
            <w:tcW w:w="1627"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9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kern w:val="0"/>
                <w:sz w:val="24"/>
              </w:rPr>
            </w:pPr>
          </w:p>
        </w:tc>
      </w:tr>
      <w:tr w:rsidR="00190A00" w:rsidRPr="00D630D9" w:rsidTr="0057784E">
        <w:trPr>
          <w:cantSplit/>
          <w:trHeight w:val="478"/>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45" w:type="dxa"/>
            <w:tcBorders>
              <w:bottom w:val="single" w:sz="4" w:space="0" w:color="auto"/>
            </w:tcBorders>
            <w:vAlign w:val="center"/>
          </w:tcPr>
          <w:p w:rsidR="00190A00" w:rsidRPr="00D630D9" w:rsidRDefault="00190A00" w:rsidP="0057784E">
            <w:pPr>
              <w:adjustRightInd w:val="0"/>
              <w:snapToGrid w:val="0"/>
              <w:spacing w:before="100" w:beforeAutospacing="1" w:line="380" w:lineRule="exact"/>
              <w:rPr>
                <w:rFonts w:asciiTheme="minorEastAsia" w:hAnsiTheme="minorEastAsia" w:cs="仿宋"/>
                <w:spacing w:val="-16"/>
                <w:sz w:val="24"/>
              </w:rPr>
            </w:pPr>
            <w:r w:rsidRPr="00D630D9">
              <w:rPr>
                <w:rFonts w:asciiTheme="minorEastAsia" w:hAnsiTheme="minorEastAsia" w:cs="仿宋" w:hint="eastAsia"/>
                <w:spacing w:val="-16"/>
                <w:sz w:val="24"/>
              </w:rPr>
              <w:t>4：30-5：10</w:t>
            </w:r>
          </w:p>
        </w:tc>
        <w:tc>
          <w:tcPr>
            <w:tcW w:w="2930" w:type="dxa"/>
            <w:tcBorders>
              <w:bottom w:val="single" w:sz="4" w:space="0" w:color="auto"/>
            </w:tcBorders>
            <w:vAlign w:val="center"/>
          </w:tcPr>
          <w:p w:rsidR="00190A00" w:rsidRPr="00D630D9" w:rsidRDefault="00190A00" w:rsidP="0057784E">
            <w:pPr>
              <w:adjustRightInd w:val="0"/>
              <w:snapToGrid w:val="0"/>
              <w:spacing w:line="380" w:lineRule="exact"/>
              <w:jc w:val="center"/>
              <w:rPr>
                <w:rFonts w:asciiTheme="minorEastAsia" w:hAnsiTheme="minorEastAsia" w:cs="仿宋"/>
                <w:b/>
                <w:bCs/>
                <w:sz w:val="24"/>
              </w:rPr>
            </w:pPr>
            <w:r w:rsidRPr="00D630D9">
              <w:rPr>
                <w:rFonts w:asciiTheme="minorEastAsia" w:hAnsiTheme="minorEastAsia" w:cs="仿宋" w:hint="eastAsia"/>
                <w:b/>
                <w:bCs/>
                <w:sz w:val="24"/>
              </w:rPr>
              <w:t>课改报告： 蒋敏杰</w:t>
            </w:r>
          </w:p>
          <w:p w:rsidR="00190A00" w:rsidRPr="00D630D9" w:rsidRDefault="00190A00" w:rsidP="0057784E">
            <w:pPr>
              <w:adjustRightInd w:val="0"/>
              <w:snapToGrid w:val="0"/>
              <w:spacing w:line="380" w:lineRule="exact"/>
              <w:jc w:val="center"/>
              <w:rPr>
                <w:rFonts w:asciiTheme="minorEastAsia" w:hAnsiTheme="minorEastAsia" w:cs="仿宋"/>
                <w:sz w:val="24"/>
              </w:rPr>
            </w:pPr>
            <w:r w:rsidRPr="00D630D9">
              <w:rPr>
                <w:rFonts w:asciiTheme="minorEastAsia" w:hAnsiTheme="minorEastAsia" w:cs="仿宋" w:hint="eastAsia"/>
                <w:b/>
                <w:bCs/>
                <w:szCs w:val="21"/>
              </w:rPr>
              <w:t>《常州数学课堂，创造适合每一个学生发展的数学教育》</w:t>
            </w:r>
          </w:p>
        </w:tc>
        <w:tc>
          <w:tcPr>
            <w:tcW w:w="1627"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9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kern w:val="0"/>
                <w:sz w:val="24"/>
              </w:rPr>
            </w:pPr>
          </w:p>
        </w:tc>
      </w:tr>
      <w:tr w:rsidR="00190A00" w:rsidRPr="00D630D9" w:rsidTr="0057784E">
        <w:trPr>
          <w:cantSplit/>
          <w:trHeight w:val="478"/>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45" w:type="dxa"/>
            <w:vAlign w:val="center"/>
          </w:tcPr>
          <w:p w:rsidR="00190A00" w:rsidRPr="00D630D9" w:rsidRDefault="00190A00" w:rsidP="0057784E">
            <w:pPr>
              <w:adjustRightInd w:val="0"/>
              <w:snapToGrid w:val="0"/>
              <w:spacing w:before="100" w:beforeAutospacing="1" w:line="380" w:lineRule="exact"/>
              <w:rPr>
                <w:rFonts w:asciiTheme="minorEastAsia" w:hAnsiTheme="minorEastAsia" w:cs="仿宋"/>
                <w:sz w:val="24"/>
              </w:rPr>
            </w:pPr>
            <w:r w:rsidRPr="00D630D9">
              <w:rPr>
                <w:rFonts w:asciiTheme="minorEastAsia" w:hAnsiTheme="minorEastAsia" w:cs="仿宋" w:hint="eastAsia"/>
                <w:spacing w:val="-16"/>
                <w:sz w:val="24"/>
              </w:rPr>
              <w:t>5：30-7：00</w:t>
            </w:r>
            <w:r w:rsidRPr="00D630D9">
              <w:rPr>
                <w:rFonts w:asciiTheme="minorEastAsia" w:hAnsiTheme="minorEastAsia" w:cs="仿宋" w:hint="eastAsia"/>
                <w:sz w:val="24"/>
              </w:rPr>
              <w:t xml:space="preserve"> </w:t>
            </w:r>
          </w:p>
        </w:tc>
        <w:tc>
          <w:tcPr>
            <w:tcW w:w="4557" w:type="dxa"/>
            <w:gridSpan w:val="2"/>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sz w:val="24"/>
              </w:rPr>
              <w:t>晚 餐</w:t>
            </w:r>
          </w:p>
        </w:tc>
        <w:tc>
          <w:tcPr>
            <w:tcW w:w="1793" w:type="dxa"/>
            <w:vAlign w:val="center"/>
          </w:tcPr>
          <w:p w:rsidR="00190A00" w:rsidRPr="00D630D9" w:rsidRDefault="00190A00" w:rsidP="0057784E">
            <w:pPr>
              <w:tabs>
                <w:tab w:val="left" w:pos="0"/>
              </w:tabs>
              <w:snapToGrid w:val="0"/>
              <w:spacing w:line="500" w:lineRule="exact"/>
              <w:jc w:val="center"/>
              <w:rPr>
                <w:rFonts w:asciiTheme="minorEastAsia" w:hAnsiTheme="minorEastAsia" w:cs="仿宋"/>
                <w:kern w:val="0"/>
                <w:szCs w:val="21"/>
              </w:rPr>
            </w:pPr>
            <w:r w:rsidRPr="00D630D9">
              <w:rPr>
                <w:rFonts w:asciiTheme="minorEastAsia" w:hAnsiTheme="minorEastAsia" w:cs="仿宋" w:hint="eastAsia"/>
                <w:kern w:val="0"/>
                <w:szCs w:val="21"/>
              </w:rPr>
              <w:t>静泊山庄</w:t>
            </w:r>
          </w:p>
        </w:tc>
      </w:tr>
      <w:tr w:rsidR="00190A00" w:rsidRPr="00D630D9" w:rsidTr="0057784E">
        <w:trPr>
          <w:cantSplit/>
          <w:trHeight w:val="944"/>
        </w:trPr>
        <w:tc>
          <w:tcPr>
            <w:tcW w:w="853" w:type="dxa"/>
            <w:vMerge w:val="restart"/>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sz w:val="24"/>
              </w:rPr>
              <w:t>11.2</w:t>
            </w:r>
          </w:p>
        </w:tc>
        <w:tc>
          <w:tcPr>
            <w:tcW w:w="852" w:type="dxa"/>
            <w:vMerge w:val="restart"/>
            <w:vAlign w:val="center"/>
          </w:tcPr>
          <w:p w:rsidR="00190A00" w:rsidRPr="00D630D9" w:rsidRDefault="00190A00" w:rsidP="0057784E">
            <w:pPr>
              <w:tabs>
                <w:tab w:val="left" w:pos="445"/>
              </w:tabs>
              <w:adjustRightInd w:val="0"/>
              <w:snapToGrid w:val="0"/>
              <w:spacing w:before="100" w:beforeAutospacing="1" w:line="380" w:lineRule="exact"/>
              <w:jc w:val="left"/>
              <w:rPr>
                <w:rFonts w:asciiTheme="minorEastAsia" w:hAnsiTheme="minorEastAsia" w:cs="仿宋"/>
                <w:sz w:val="24"/>
              </w:rPr>
            </w:pPr>
            <w:r w:rsidRPr="00D630D9">
              <w:rPr>
                <w:rFonts w:asciiTheme="minorEastAsia" w:hAnsiTheme="minorEastAsia" w:cs="仿宋" w:hint="eastAsia"/>
                <w:sz w:val="24"/>
              </w:rPr>
              <w:t>上午</w:t>
            </w:r>
          </w:p>
        </w:tc>
        <w:tc>
          <w:tcPr>
            <w:tcW w:w="1745" w:type="dxa"/>
            <w:vAlign w:val="center"/>
          </w:tcPr>
          <w:p w:rsidR="00190A00" w:rsidRPr="00D630D9" w:rsidRDefault="00190A00" w:rsidP="0057784E">
            <w:pPr>
              <w:adjustRightInd w:val="0"/>
              <w:snapToGrid w:val="0"/>
              <w:spacing w:before="100" w:beforeAutospacing="1" w:line="380" w:lineRule="exact"/>
              <w:rPr>
                <w:rFonts w:asciiTheme="minorEastAsia" w:hAnsiTheme="minorEastAsia" w:cs="仿宋"/>
                <w:sz w:val="24"/>
              </w:rPr>
            </w:pPr>
            <w:r w:rsidRPr="00D630D9">
              <w:rPr>
                <w:rFonts w:asciiTheme="minorEastAsia" w:hAnsiTheme="minorEastAsia" w:cs="仿宋" w:hint="eastAsia"/>
                <w:sz w:val="24"/>
              </w:rPr>
              <w:t>9：00-9：40</w:t>
            </w:r>
          </w:p>
        </w:tc>
        <w:tc>
          <w:tcPr>
            <w:tcW w:w="2930" w:type="dxa"/>
            <w:vAlign w:val="center"/>
          </w:tcPr>
          <w:p w:rsidR="00190A00" w:rsidRPr="00D630D9" w:rsidRDefault="00190A00" w:rsidP="0057784E">
            <w:pPr>
              <w:adjustRightInd w:val="0"/>
              <w:snapToGrid w:val="0"/>
              <w:spacing w:line="380" w:lineRule="exact"/>
              <w:jc w:val="center"/>
              <w:rPr>
                <w:rFonts w:asciiTheme="minorEastAsia" w:hAnsiTheme="minorEastAsia" w:cs="仿宋"/>
                <w:b/>
                <w:bCs/>
                <w:sz w:val="24"/>
              </w:rPr>
            </w:pPr>
            <w:r w:rsidRPr="00D630D9">
              <w:rPr>
                <w:rFonts w:asciiTheme="minorEastAsia" w:hAnsiTheme="minorEastAsia" w:cs="仿宋" w:hint="eastAsia"/>
                <w:b/>
                <w:bCs/>
                <w:sz w:val="24"/>
              </w:rPr>
              <w:t>名师课堂：俞正强</w:t>
            </w:r>
          </w:p>
          <w:p w:rsidR="00190A00" w:rsidRPr="00D630D9" w:rsidRDefault="00190A00" w:rsidP="0057784E">
            <w:pPr>
              <w:adjustRightInd w:val="0"/>
              <w:snapToGrid w:val="0"/>
              <w:spacing w:line="380" w:lineRule="exact"/>
              <w:jc w:val="center"/>
              <w:rPr>
                <w:rFonts w:asciiTheme="minorEastAsia" w:hAnsiTheme="minorEastAsia" w:cs="仿宋"/>
                <w:sz w:val="24"/>
              </w:rPr>
            </w:pPr>
            <w:r w:rsidRPr="00D630D9">
              <w:rPr>
                <w:rFonts w:asciiTheme="minorEastAsia" w:hAnsiTheme="minorEastAsia" w:cs="仿宋" w:hint="eastAsia"/>
                <w:b/>
                <w:bCs/>
                <w:sz w:val="24"/>
              </w:rPr>
              <w:t>《负数的认识》 五年级</w:t>
            </w:r>
          </w:p>
        </w:tc>
        <w:tc>
          <w:tcPr>
            <w:tcW w:w="1627" w:type="dxa"/>
            <w:vMerge w:val="restart"/>
            <w:vAlign w:val="center"/>
          </w:tcPr>
          <w:p w:rsidR="00190A00" w:rsidRPr="00D630D9" w:rsidRDefault="00190A00" w:rsidP="0057784E">
            <w:pPr>
              <w:adjustRightInd w:val="0"/>
              <w:snapToGrid w:val="0"/>
              <w:spacing w:line="380" w:lineRule="exact"/>
              <w:jc w:val="center"/>
              <w:rPr>
                <w:rFonts w:asciiTheme="minorEastAsia" w:hAnsiTheme="minorEastAsia" w:cs="仿宋"/>
                <w:sz w:val="24"/>
              </w:rPr>
            </w:pPr>
            <w:r w:rsidRPr="00D630D9">
              <w:rPr>
                <w:rFonts w:asciiTheme="minorEastAsia" w:hAnsiTheme="minorEastAsia" w:cs="仿宋" w:hint="eastAsia"/>
                <w:kern w:val="0"/>
                <w:sz w:val="24"/>
              </w:rPr>
              <w:t>潘小福</w:t>
            </w:r>
          </w:p>
        </w:tc>
        <w:tc>
          <w:tcPr>
            <w:tcW w:w="1793" w:type="dxa"/>
            <w:vMerge w:val="restart"/>
            <w:vAlign w:val="center"/>
          </w:tcPr>
          <w:p w:rsidR="00190A00" w:rsidRPr="00D630D9" w:rsidRDefault="00190A00" w:rsidP="0057784E">
            <w:pPr>
              <w:tabs>
                <w:tab w:val="left" w:pos="0"/>
              </w:tabs>
              <w:snapToGrid w:val="0"/>
              <w:spacing w:line="500" w:lineRule="exact"/>
              <w:rPr>
                <w:rFonts w:asciiTheme="minorEastAsia" w:hAnsiTheme="minorEastAsia" w:cs="仿宋"/>
                <w:kern w:val="0"/>
                <w:sz w:val="24"/>
              </w:rPr>
            </w:pPr>
            <w:r w:rsidRPr="00D630D9">
              <w:rPr>
                <w:rFonts w:asciiTheme="minorEastAsia" w:hAnsiTheme="minorEastAsia" w:cs="仿宋" w:hint="eastAsia"/>
                <w:kern w:val="0"/>
                <w:szCs w:val="21"/>
              </w:rPr>
              <w:t>溧阳市永平小学</w:t>
            </w:r>
          </w:p>
        </w:tc>
      </w:tr>
      <w:tr w:rsidR="00190A00" w:rsidRPr="00D630D9" w:rsidTr="0057784E">
        <w:trPr>
          <w:cantSplit/>
          <w:trHeight w:val="725"/>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45" w:type="dxa"/>
            <w:tcBorders>
              <w:bottom w:val="single" w:sz="4" w:space="0" w:color="auto"/>
            </w:tcBorders>
            <w:vAlign w:val="center"/>
          </w:tcPr>
          <w:p w:rsidR="00190A00" w:rsidRPr="00D630D9" w:rsidRDefault="00190A00" w:rsidP="0057784E">
            <w:pPr>
              <w:adjustRightInd w:val="0"/>
              <w:snapToGrid w:val="0"/>
              <w:spacing w:before="100" w:beforeAutospacing="1" w:line="380" w:lineRule="exact"/>
              <w:rPr>
                <w:rFonts w:asciiTheme="minorEastAsia" w:hAnsiTheme="minorEastAsia" w:cs="仿宋"/>
                <w:sz w:val="24"/>
              </w:rPr>
            </w:pPr>
            <w:r w:rsidRPr="00D630D9">
              <w:rPr>
                <w:rFonts w:asciiTheme="minorEastAsia" w:hAnsiTheme="minorEastAsia" w:cs="仿宋" w:hint="eastAsia"/>
                <w:sz w:val="24"/>
              </w:rPr>
              <w:t>9：50-10：50</w:t>
            </w:r>
          </w:p>
        </w:tc>
        <w:tc>
          <w:tcPr>
            <w:tcW w:w="2930" w:type="dxa"/>
            <w:tcBorders>
              <w:bottom w:val="single" w:sz="4" w:space="0" w:color="auto"/>
            </w:tcBorders>
            <w:vAlign w:val="center"/>
          </w:tcPr>
          <w:p w:rsidR="00190A00" w:rsidRPr="00D630D9" w:rsidRDefault="00190A00" w:rsidP="0057784E">
            <w:pPr>
              <w:adjustRightInd w:val="0"/>
              <w:snapToGrid w:val="0"/>
              <w:spacing w:line="380" w:lineRule="exact"/>
              <w:jc w:val="center"/>
              <w:rPr>
                <w:rFonts w:asciiTheme="minorEastAsia" w:hAnsiTheme="minorEastAsia" w:cs="仿宋"/>
                <w:b/>
                <w:bCs/>
                <w:sz w:val="24"/>
              </w:rPr>
            </w:pPr>
            <w:r w:rsidRPr="00D630D9">
              <w:rPr>
                <w:rFonts w:asciiTheme="minorEastAsia" w:hAnsiTheme="minorEastAsia" w:cs="仿宋" w:hint="eastAsia"/>
                <w:b/>
                <w:bCs/>
                <w:sz w:val="24"/>
              </w:rPr>
              <w:t>专家报告：俞正强</w:t>
            </w:r>
          </w:p>
        </w:tc>
        <w:tc>
          <w:tcPr>
            <w:tcW w:w="1627"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9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r>
      <w:tr w:rsidR="00190A00" w:rsidRPr="00D630D9" w:rsidTr="0057784E">
        <w:trPr>
          <w:cantSplit/>
          <w:trHeight w:val="502"/>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45" w:type="dxa"/>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sz w:val="24"/>
              </w:rPr>
              <w:t>11：00-11：30</w:t>
            </w:r>
          </w:p>
        </w:tc>
        <w:tc>
          <w:tcPr>
            <w:tcW w:w="2930" w:type="dxa"/>
            <w:tcBorders>
              <w:bottom w:val="single" w:sz="4" w:space="0" w:color="auto"/>
            </w:tcBorders>
            <w:vAlign w:val="center"/>
          </w:tcPr>
          <w:p w:rsidR="00190A00" w:rsidRPr="00D630D9" w:rsidRDefault="00190A00" w:rsidP="0057784E">
            <w:pPr>
              <w:adjustRightInd w:val="0"/>
              <w:snapToGrid w:val="0"/>
              <w:spacing w:line="380" w:lineRule="exact"/>
              <w:jc w:val="center"/>
              <w:rPr>
                <w:rFonts w:asciiTheme="minorEastAsia" w:hAnsiTheme="minorEastAsia" w:cs="仿宋"/>
                <w:b/>
                <w:bCs/>
                <w:sz w:val="24"/>
              </w:rPr>
            </w:pPr>
            <w:r w:rsidRPr="00D630D9">
              <w:rPr>
                <w:rFonts w:asciiTheme="minorEastAsia" w:hAnsiTheme="minorEastAsia" w:cs="仿宋" w:hint="eastAsia"/>
                <w:b/>
                <w:bCs/>
                <w:sz w:val="24"/>
              </w:rPr>
              <w:t>专家总评：潘小福</w:t>
            </w:r>
          </w:p>
        </w:tc>
        <w:tc>
          <w:tcPr>
            <w:tcW w:w="1627"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179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r>
      <w:tr w:rsidR="00190A00" w:rsidRPr="00D630D9" w:rsidTr="0057784E">
        <w:trPr>
          <w:cantSplit/>
          <w:trHeight w:val="490"/>
        </w:trPr>
        <w:tc>
          <w:tcPr>
            <w:tcW w:w="853"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52" w:type="dxa"/>
            <w:vMerge/>
            <w:vAlign w:val="center"/>
          </w:tcPr>
          <w:p w:rsidR="00190A00" w:rsidRPr="00D630D9" w:rsidRDefault="00190A00" w:rsidP="0057784E">
            <w:pPr>
              <w:adjustRightInd w:val="0"/>
              <w:snapToGrid w:val="0"/>
              <w:spacing w:before="100" w:beforeAutospacing="1" w:line="380" w:lineRule="exact"/>
              <w:jc w:val="center"/>
              <w:rPr>
                <w:rFonts w:asciiTheme="minorEastAsia" w:hAnsiTheme="minorEastAsia" w:cs="仿宋"/>
                <w:sz w:val="24"/>
              </w:rPr>
            </w:pPr>
          </w:p>
        </w:tc>
        <w:tc>
          <w:tcPr>
            <w:tcW w:w="8095" w:type="dxa"/>
            <w:gridSpan w:val="4"/>
            <w:vAlign w:val="center"/>
          </w:tcPr>
          <w:p w:rsidR="00190A00" w:rsidRPr="00D630D9" w:rsidRDefault="00190A00" w:rsidP="0057784E">
            <w:pPr>
              <w:tabs>
                <w:tab w:val="left" w:pos="2431"/>
              </w:tabs>
              <w:adjustRightInd w:val="0"/>
              <w:snapToGrid w:val="0"/>
              <w:spacing w:before="100" w:beforeAutospacing="1" w:line="380" w:lineRule="exact"/>
              <w:jc w:val="center"/>
              <w:rPr>
                <w:rFonts w:asciiTheme="minorEastAsia" w:hAnsiTheme="minorEastAsia" w:cs="仿宋"/>
                <w:sz w:val="24"/>
              </w:rPr>
            </w:pPr>
            <w:r w:rsidRPr="00D630D9">
              <w:rPr>
                <w:rFonts w:asciiTheme="minorEastAsia" w:hAnsiTheme="minorEastAsia" w:cs="仿宋" w:hint="eastAsia"/>
                <w:sz w:val="24"/>
              </w:rPr>
              <w:t>活动结束，代表返程</w:t>
            </w:r>
          </w:p>
        </w:tc>
      </w:tr>
    </w:tbl>
    <w:p w:rsidR="00190A00" w:rsidRPr="00C12ECB" w:rsidRDefault="00CE6617" w:rsidP="00FC74FB">
      <w:pPr>
        <w:tabs>
          <w:tab w:val="left" w:pos="0"/>
        </w:tabs>
        <w:snapToGrid w:val="0"/>
        <w:spacing w:line="360" w:lineRule="auto"/>
        <w:rPr>
          <w:rFonts w:asciiTheme="minorEastAsia" w:hAnsiTheme="minorEastAsia" w:cs="仿宋"/>
          <w:b/>
          <w:bCs/>
          <w:sz w:val="24"/>
          <w:szCs w:val="28"/>
        </w:rPr>
      </w:pPr>
      <w:r w:rsidRPr="00C12ECB">
        <w:rPr>
          <w:rFonts w:asciiTheme="minorEastAsia" w:hAnsiTheme="minorEastAsia" w:cs="仿宋" w:hint="eastAsia"/>
          <w:b/>
          <w:bCs/>
          <w:sz w:val="24"/>
          <w:szCs w:val="28"/>
        </w:rPr>
        <w:t>六</w:t>
      </w:r>
      <w:r w:rsidR="00D630D9" w:rsidRPr="00C12ECB">
        <w:rPr>
          <w:rFonts w:asciiTheme="minorEastAsia" w:hAnsiTheme="minorEastAsia" w:cs="仿宋" w:hint="eastAsia"/>
          <w:b/>
          <w:bCs/>
          <w:sz w:val="24"/>
          <w:szCs w:val="28"/>
        </w:rPr>
        <w:t>、</w:t>
      </w:r>
      <w:r w:rsidR="00190A00" w:rsidRPr="00C12ECB">
        <w:rPr>
          <w:rFonts w:asciiTheme="minorEastAsia" w:hAnsiTheme="minorEastAsia" w:cs="仿宋" w:hint="eastAsia"/>
          <w:b/>
          <w:bCs/>
          <w:sz w:val="24"/>
          <w:szCs w:val="28"/>
        </w:rPr>
        <w:t>其他有关事项：</w:t>
      </w:r>
    </w:p>
    <w:p w:rsidR="00190A00" w:rsidRDefault="00F16093" w:rsidP="00FC74FB">
      <w:pPr>
        <w:tabs>
          <w:tab w:val="left" w:pos="0"/>
        </w:tabs>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00190A00" w:rsidRPr="00FC74FB">
        <w:rPr>
          <w:rFonts w:asciiTheme="minorEastAsia" w:hAnsiTheme="minorEastAsia" w:cs="仿宋" w:hint="eastAsia"/>
          <w:sz w:val="24"/>
          <w:szCs w:val="24"/>
        </w:rPr>
        <w:t>本次“小数报名师大讲坛”活动系江苏教育报刊总社</w:t>
      </w:r>
      <w:r w:rsidR="00190A00" w:rsidRPr="00FC74FB">
        <w:rPr>
          <w:rFonts w:asciiTheme="minorEastAsia" w:hAnsiTheme="minorEastAsia" w:cs="仿宋" w:hint="eastAsia"/>
          <w:b/>
          <w:bCs/>
          <w:sz w:val="24"/>
          <w:szCs w:val="24"/>
        </w:rPr>
        <w:t>公益送教助学活动</w:t>
      </w:r>
      <w:r w:rsidR="00190A00" w:rsidRPr="00FC74FB">
        <w:rPr>
          <w:rFonts w:asciiTheme="minorEastAsia" w:hAnsiTheme="minorEastAsia" w:cs="仿宋" w:hint="eastAsia"/>
          <w:sz w:val="24"/>
          <w:szCs w:val="24"/>
        </w:rPr>
        <w:t>，不收会务费。考虑部分教师的实际需求，如需提供食宿，请与当地承办方联系，凭发票回原单位报销。</w:t>
      </w:r>
    </w:p>
    <w:p w:rsidR="00F16093" w:rsidRDefault="00F16093" w:rsidP="00FC74FB">
      <w:pPr>
        <w:tabs>
          <w:tab w:val="left" w:pos="0"/>
        </w:tabs>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F16093">
        <w:rPr>
          <w:rFonts w:asciiTheme="minorEastAsia" w:hAnsiTheme="minorEastAsia" w:cs="仿宋" w:hint="eastAsia"/>
          <w:sz w:val="24"/>
          <w:szCs w:val="24"/>
        </w:rPr>
        <w:t xml:space="preserve"> </w:t>
      </w:r>
      <w:r>
        <w:rPr>
          <w:rFonts w:asciiTheme="minorEastAsia" w:hAnsiTheme="minorEastAsia" w:cs="仿宋" w:hint="eastAsia"/>
          <w:sz w:val="24"/>
          <w:szCs w:val="24"/>
        </w:rPr>
        <w:t>绿色出行，请各区域</w:t>
      </w:r>
      <w:r w:rsidRPr="00F16093">
        <w:rPr>
          <w:rFonts w:asciiTheme="minorEastAsia" w:hAnsiTheme="minorEastAsia" w:cs="仿宋" w:hint="eastAsia"/>
          <w:sz w:val="24"/>
          <w:szCs w:val="24"/>
        </w:rPr>
        <w:t>尽量拼车前往，并在往返路上务必注意交通安全。</w:t>
      </w:r>
    </w:p>
    <w:p w:rsidR="00806E5F" w:rsidRDefault="00806E5F" w:rsidP="00806E5F">
      <w:pPr>
        <w:tabs>
          <w:tab w:val="left" w:pos="0"/>
        </w:tabs>
        <w:snapToGrid w:val="0"/>
        <w:spacing w:line="360" w:lineRule="auto"/>
        <w:ind w:firstLineChars="200" w:firstLine="480"/>
        <w:jc w:val="right"/>
        <w:rPr>
          <w:rFonts w:asciiTheme="minorEastAsia" w:hAnsiTheme="minorEastAsia" w:cs="仿宋"/>
          <w:sz w:val="24"/>
          <w:szCs w:val="24"/>
        </w:rPr>
      </w:pPr>
      <w:r>
        <w:rPr>
          <w:rFonts w:asciiTheme="minorEastAsia" w:hAnsiTheme="minorEastAsia" w:cs="仿宋" w:hint="eastAsia"/>
          <w:sz w:val="24"/>
          <w:szCs w:val="24"/>
        </w:rPr>
        <w:t>常州市教育科学研究院</w:t>
      </w:r>
    </w:p>
    <w:p w:rsidR="00806E5F" w:rsidRPr="00806E5F" w:rsidRDefault="00806E5F" w:rsidP="00806E5F">
      <w:pPr>
        <w:tabs>
          <w:tab w:val="left" w:pos="0"/>
        </w:tabs>
        <w:snapToGrid w:val="0"/>
        <w:spacing w:line="360" w:lineRule="auto"/>
        <w:ind w:firstLineChars="200" w:firstLine="480"/>
        <w:jc w:val="right"/>
        <w:rPr>
          <w:rFonts w:asciiTheme="minorEastAsia" w:hAnsiTheme="minorEastAsia" w:cs="仿宋"/>
          <w:sz w:val="24"/>
          <w:szCs w:val="24"/>
        </w:rPr>
      </w:pPr>
      <w:r>
        <w:rPr>
          <w:rFonts w:asciiTheme="minorEastAsia" w:hAnsiTheme="minorEastAsia" w:cs="仿宋" w:hint="eastAsia"/>
          <w:sz w:val="24"/>
          <w:szCs w:val="24"/>
        </w:rPr>
        <w:t>2018年10月19日</w:t>
      </w:r>
    </w:p>
    <w:p w:rsidR="00190A00" w:rsidRPr="00FC74FB" w:rsidRDefault="00190A00" w:rsidP="00FC74FB">
      <w:pPr>
        <w:spacing w:line="360" w:lineRule="auto"/>
        <w:ind w:right="26"/>
        <w:jc w:val="left"/>
        <w:rPr>
          <w:rFonts w:asciiTheme="minorEastAsia" w:hAnsiTheme="minorEastAsia" w:cs="仿宋"/>
          <w:sz w:val="24"/>
          <w:szCs w:val="24"/>
        </w:rPr>
      </w:pPr>
      <w:r w:rsidRPr="00FC74FB">
        <w:rPr>
          <w:rFonts w:asciiTheme="minorEastAsia" w:hAnsiTheme="minorEastAsia" w:cs="仿宋" w:hint="eastAsia"/>
          <w:sz w:val="24"/>
          <w:szCs w:val="24"/>
        </w:rPr>
        <w:t>附件1：名师大讲坛活动回执单</w:t>
      </w:r>
    </w:p>
    <w:p w:rsidR="00190A00" w:rsidRPr="00FC74FB" w:rsidRDefault="00190A00" w:rsidP="00FC74FB">
      <w:pPr>
        <w:spacing w:line="360" w:lineRule="auto"/>
        <w:ind w:right="26"/>
        <w:jc w:val="left"/>
        <w:rPr>
          <w:rFonts w:asciiTheme="minorEastAsia" w:hAnsiTheme="minorEastAsia" w:cs="仿宋"/>
          <w:sz w:val="24"/>
          <w:szCs w:val="24"/>
        </w:rPr>
      </w:pPr>
      <w:r w:rsidRPr="00FC74FB">
        <w:rPr>
          <w:rFonts w:asciiTheme="minorEastAsia" w:hAnsiTheme="minorEastAsia" w:cs="仿宋" w:hint="eastAsia"/>
          <w:sz w:val="24"/>
          <w:szCs w:val="24"/>
        </w:rPr>
        <w:t>附件2：交通路线图</w:t>
      </w:r>
    </w:p>
    <w:p w:rsidR="00190A00" w:rsidRDefault="00190A00" w:rsidP="00190A00">
      <w:pPr>
        <w:tabs>
          <w:tab w:val="left" w:pos="0"/>
        </w:tabs>
        <w:snapToGrid w:val="0"/>
        <w:spacing w:line="400" w:lineRule="exact"/>
        <w:rPr>
          <w:rFonts w:ascii="仿宋" w:eastAsia="仿宋" w:hAnsi="仿宋" w:cs="仿宋"/>
          <w:sz w:val="24"/>
        </w:rPr>
      </w:pPr>
    </w:p>
    <w:p w:rsidR="00190A00" w:rsidRPr="00AF1FD9" w:rsidRDefault="00190A00" w:rsidP="00190A00">
      <w:pPr>
        <w:tabs>
          <w:tab w:val="left" w:pos="0"/>
        </w:tabs>
        <w:snapToGrid w:val="0"/>
        <w:spacing w:line="400" w:lineRule="exact"/>
        <w:rPr>
          <w:rFonts w:ascii="黑体" w:eastAsia="黑体" w:hAnsi="黑体" w:cs="仿宋"/>
          <w:b/>
          <w:bCs/>
          <w:sz w:val="24"/>
        </w:rPr>
      </w:pPr>
      <w:r w:rsidRPr="00AF1FD9">
        <w:rPr>
          <w:rFonts w:ascii="黑体" w:eastAsia="黑体" w:hAnsi="黑体" w:cs="仿宋" w:hint="eastAsia"/>
          <w:b/>
          <w:bCs/>
          <w:sz w:val="24"/>
        </w:rPr>
        <w:t>附件1：</w:t>
      </w:r>
    </w:p>
    <w:p w:rsidR="00190A00" w:rsidRDefault="00190A00" w:rsidP="00190A00">
      <w:pPr>
        <w:spacing w:line="460" w:lineRule="exact"/>
        <w:jc w:val="center"/>
        <w:rPr>
          <w:rFonts w:ascii="仿宋" w:eastAsia="仿宋" w:hAnsi="仿宋" w:cs="仿宋"/>
          <w:b/>
          <w:sz w:val="36"/>
          <w:szCs w:val="36"/>
        </w:rPr>
      </w:pPr>
    </w:p>
    <w:p w:rsidR="00190A00" w:rsidRPr="00AF1FD9" w:rsidRDefault="00190A00" w:rsidP="00190A00">
      <w:pPr>
        <w:spacing w:line="460" w:lineRule="exact"/>
        <w:jc w:val="center"/>
        <w:rPr>
          <w:rFonts w:ascii="黑体" w:eastAsia="黑体" w:hAnsi="黑体" w:cs="仿宋"/>
          <w:b/>
          <w:bCs/>
          <w:sz w:val="30"/>
          <w:szCs w:val="30"/>
        </w:rPr>
      </w:pPr>
      <w:r w:rsidRPr="00AF1FD9">
        <w:rPr>
          <w:rFonts w:ascii="黑体" w:eastAsia="黑体" w:hAnsi="黑体" w:cs="仿宋" w:hint="eastAsia"/>
          <w:b/>
          <w:bCs/>
          <w:sz w:val="30"/>
          <w:szCs w:val="30"/>
        </w:rPr>
        <w:t>小数报名师大讲坛“建构发展课堂，落实核心素养”研讨活动</w:t>
      </w:r>
    </w:p>
    <w:p w:rsidR="00190A00" w:rsidRPr="00AF1FD9" w:rsidRDefault="00190A00" w:rsidP="00190A00">
      <w:pPr>
        <w:spacing w:line="460" w:lineRule="exact"/>
        <w:jc w:val="center"/>
        <w:rPr>
          <w:rFonts w:ascii="黑体" w:eastAsia="黑体" w:hAnsi="黑体" w:cs="仿宋"/>
          <w:b/>
          <w:bCs/>
          <w:sz w:val="30"/>
          <w:szCs w:val="30"/>
        </w:rPr>
      </w:pPr>
      <w:r w:rsidRPr="00AF1FD9">
        <w:rPr>
          <w:rFonts w:ascii="黑体" w:eastAsia="黑体" w:hAnsi="黑体" w:cs="仿宋" w:hint="eastAsia"/>
          <w:b/>
          <w:bCs/>
          <w:sz w:val="30"/>
          <w:szCs w:val="30"/>
        </w:rPr>
        <w:t>回执单</w:t>
      </w:r>
      <w:bookmarkStart w:id="0" w:name="_GoBack"/>
      <w:bookmarkEnd w:id="0"/>
    </w:p>
    <w:p w:rsidR="00190A00" w:rsidRDefault="00190A00" w:rsidP="00190A00">
      <w:pPr>
        <w:spacing w:line="460" w:lineRule="exact"/>
        <w:rPr>
          <w:rFonts w:ascii="仿宋" w:eastAsia="仿宋" w:hAnsi="仿宋" w:cs="仿宋"/>
          <w:b/>
          <w:sz w:val="32"/>
          <w:szCs w:val="3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992"/>
        <w:gridCol w:w="850"/>
        <w:gridCol w:w="2552"/>
        <w:gridCol w:w="1701"/>
        <w:gridCol w:w="1276"/>
        <w:gridCol w:w="723"/>
      </w:tblGrid>
      <w:tr w:rsidR="00190A00" w:rsidTr="0057784E">
        <w:tc>
          <w:tcPr>
            <w:tcW w:w="710"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序号</w:t>
            </w:r>
          </w:p>
        </w:tc>
        <w:tc>
          <w:tcPr>
            <w:tcW w:w="992"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姓名</w:t>
            </w:r>
          </w:p>
        </w:tc>
        <w:tc>
          <w:tcPr>
            <w:tcW w:w="850"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性别</w:t>
            </w:r>
          </w:p>
        </w:tc>
        <w:tc>
          <w:tcPr>
            <w:tcW w:w="2552"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单位</w:t>
            </w:r>
          </w:p>
        </w:tc>
        <w:tc>
          <w:tcPr>
            <w:tcW w:w="1701"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电话</w:t>
            </w:r>
          </w:p>
        </w:tc>
        <w:tc>
          <w:tcPr>
            <w:tcW w:w="1276"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是否住宿</w:t>
            </w:r>
          </w:p>
        </w:tc>
        <w:tc>
          <w:tcPr>
            <w:tcW w:w="723"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备注</w:t>
            </w:r>
          </w:p>
        </w:tc>
      </w:tr>
      <w:tr w:rsidR="00190A00" w:rsidTr="0057784E">
        <w:tc>
          <w:tcPr>
            <w:tcW w:w="710" w:type="dxa"/>
          </w:tcPr>
          <w:p w:rsidR="00190A00" w:rsidRDefault="00190A00" w:rsidP="0057784E">
            <w:pPr>
              <w:spacing w:line="460" w:lineRule="exact"/>
              <w:rPr>
                <w:rFonts w:ascii="仿宋" w:eastAsia="仿宋" w:hAnsi="仿宋" w:cs="仿宋"/>
                <w:b/>
                <w:sz w:val="36"/>
                <w:szCs w:val="36"/>
              </w:rPr>
            </w:pPr>
          </w:p>
        </w:tc>
        <w:tc>
          <w:tcPr>
            <w:tcW w:w="992" w:type="dxa"/>
          </w:tcPr>
          <w:p w:rsidR="00190A00" w:rsidRDefault="00190A00" w:rsidP="0057784E">
            <w:pPr>
              <w:spacing w:line="460" w:lineRule="exact"/>
              <w:rPr>
                <w:rFonts w:ascii="仿宋" w:eastAsia="仿宋" w:hAnsi="仿宋" w:cs="仿宋"/>
                <w:b/>
                <w:sz w:val="36"/>
                <w:szCs w:val="36"/>
              </w:rPr>
            </w:pPr>
          </w:p>
        </w:tc>
        <w:tc>
          <w:tcPr>
            <w:tcW w:w="850" w:type="dxa"/>
          </w:tcPr>
          <w:p w:rsidR="00190A00" w:rsidRDefault="00190A00" w:rsidP="0057784E">
            <w:pPr>
              <w:spacing w:line="460" w:lineRule="exact"/>
              <w:rPr>
                <w:rFonts w:ascii="仿宋" w:eastAsia="仿宋" w:hAnsi="仿宋" w:cs="仿宋"/>
                <w:b/>
                <w:sz w:val="36"/>
                <w:szCs w:val="36"/>
              </w:rPr>
            </w:pPr>
          </w:p>
        </w:tc>
        <w:tc>
          <w:tcPr>
            <w:tcW w:w="2552" w:type="dxa"/>
          </w:tcPr>
          <w:p w:rsidR="00190A00" w:rsidRDefault="00190A00" w:rsidP="0057784E">
            <w:pPr>
              <w:spacing w:line="460" w:lineRule="exact"/>
              <w:rPr>
                <w:rFonts w:ascii="仿宋" w:eastAsia="仿宋" w:hAnsi="仿宋" w:cs="仿宋"/>
                <w:b/>
                <w:sz w:val="36"/>
                <w:szCs w:val="36"/>
              </w:rPr>
            </w:pPr>
          </w:p>
        </w:tc>
        <w:tc>
          <w:tcPr>
            <w:tcW w:w="1701" w:type="dxa"/>
          </w:tcPr>
          <w:p w:rsidR="00190A00" w:rsidRDefault="00190A00" w:rsidP="0057784E">
            <w:pPr>
              <w:spacing w:line="460" w:lineRule="exact"/>
              <w:rPr>
                <w:rFonts w:ascii="仿宋" w:eastAsia="仿宋" w:hAnsi="仿宋" w:cs="仿宋"/>
                <w:b/>
                <w:sz w:val="36"/>
                <w:szCs w:val="36"/>
              </w:rPr>
            </w:pPr>
          </w:p>
        </w:tc>
        <w:tc>
          <w:tcPr>
            <w:tcW w:w="1276" w:type="dxa"/>
          </w:tcPr>
          <w:p w:rsidR="00190A00" w:rsidRDefault="00190A00" w:rsidP="0057784E">
            <w:pPr>
              <w:spacing w:line="460" w:lineRule="exact"/>
              <w:rPr>
                <w:rFonts w:ascii="仿宋" w:eastAsia="仿宋" w:hAnsi="仿宋" w:cs="仿宋"/>
                <w:b/>
                <w:sz w:val="36"/>
                <w:szCs w:val="36"/>
              </w:rPr>
            </w:pPr>
          </w:p>
        </w:tc>
        <w:tc>
          <w:tcPr>
            <w:tcW w:w="723" w:type="dxa"/>
          </w:tcPr>
          <w:p w:rsidR="00190A00" w:rsidRDefault="00190A00" w:rsidP="0057784E">
            <w:pPr>
              <w:spacing w:line="460" w:lineRule="exact"/>
              <w:rPr>
                <w:rFonts w:ascii="仿宋" w:eastAsia="仿宋" w:hAnsi="仿宋" w:cs="仿宋"/>
                <w:b/>
                <w:sz w:val="36"/>
                <w:szCs w:val="36"/>
              </w:rPr>
            </w:pPr>
          </w:p>
        </w:tc>
      </w:tr>
      <w:tr w:rsidR="00190A00" w:rsidTr="0057784E">
        <w:tc>
          <w:tcPr>
            <w:tcW w:w="710" w:type="dxa"/>
          </w:tcPr>
          <w:p w:rsidR="00190A00" w:rsidRDefault="00190A00" w:rsidP="0057784E">
            <w:pPr>
              <w:spacing w:line="460" w:lineRule="exact"/>
              <w:rPr>
                <w:rFonts w:ascii="仿宋" w:eastAsia="仿宋" w:hAnsi="仿宋" w:cs="仿宋"/>
                <w:b/>
                <w:sz w:val="36"/>
                <w:szCs w:val="36"/>
              </w:rPr>
            </w:pPr>
          </w:p>
        </w:tc>
        <w:tc>
          <w:tcPr>
            <w:tcW w:w="992" w:type="dxa"/>
          </w:tcPr>
          <w:p w:rsidR="00190A00" w:rsidRDefault="00190A00" w:rsidP="0057784E">
            <w:pPr>
              <w:spacing w:line="460" w:lineRule="exact"/>
              <w:rPr>
                <w:rFonts w:ascii="仿宋" w:eastAsia="仿宋" w:hAnsi="仿宋" w:cs="仿宋"/>
                <w:b/>
                <w:sz w:val="36"/>
                <w:szCs w:val="36"/>
              </w:rPr>
            </w:pPr>
          </w:p>
        </w:tc>
        <w:tc>
          <w:tcPr>
            <w:tcW w:w="850" w:type="dxa"/>
          </w:tcPr>
          <w:p w:rsidR="00190A00" w:rsidRDefault="00190A00" w:rsidP="0057784E">
            <w:pPr>
              <w:spacing w:line="460" w:lineRule="exact"/>
              <w:rPr>
                <w:rFonts w:ascii="仿宋" w:eastAsia="仿宋" w:hAnsi="仿宋" w:cs="仿宋"/>
                <w:b/>
                <w:sz w:val="36"/>
                <w:szCs w:val="36"/>
              </w:rPr>
            </w:pPr>
          </w:p>
        </w:tc>
        <w:tc>
          <w:tcPr>
            <w:tcW w:w="2552" w:type="dxa"/>
          </w:tcPr>
          <w:p w:rsidR="00190A00" w:rsidRDefault="00190A00" w:rsidP="0057784E">
            <w:pPr>
              <w:spacing w:line="460" w:lineRule="exact"/>
              <w:rPr>
                <w:rFonts w:ascii="仿宋" w:eastAsia="仿宋" w:hAnsi="仿宋" w:cs="仿宋"/>
                <w:b/>
                <w:sz w:val="36"/>
                <w:szCs w:val="36"/>
              </w:rPr>
            </w:pPr>
          </w:p>
        </w:tc>
        <w:tc>
          <w:tcPr>
            <w:tcW w:w="1701" w:type="dxa"/>
          </w:tcPr>
          <w:p w:rsidR="00190A00" w:rsidRDefault="00190A00" w:rsidP="0057784E">
            <w:pPr>
              <w:spacing w:line="460" w:lineRule="exact"/>
              <w:rPr>
                <w:rFonts w:ascii="仿宋" w:eastAsia="仿宋" w:hAnsi="仿宋" w:cs="仿宋"/>
                <w:b/>
                <w:sz w:val="36"/>
                <w:szCs w:val="36"/>
              </w:rPr>
            </w:pPr>
          </w:p>
        </w:tc>
        <w:tc>
          <w:tcPr>
            <w:tcW w:w="1276" w:type="dxa"/>
          </w:tcPr>
          <w:p w:rsidR="00190A00" w:rsidRDefault="00190A00" w:rsidP="0057784E">
            <w:pPr>
              <w:spacing w:line="460" w:lineRule="exact"/>
              <w:rPr>
                <w:rFonts w:ascii="仿宋" w:eastAsia="仿宋" w:hAnsi="仿宋" w:cs="仿宋"/>
                <w:b/>
                <w:sz w:val="36"/>
                <w:szCs w:val="36"/>
              </w:rPr>
            </w:pPr>
          </w:p>
        </w:tc>
        <w:tc>
          <w:tcPr>
            <w:tcW w:w="723" w:type="dxa"/>
          </w:tcPr>
          <w:p w:rsidR="00190A00" w:rsidRDefault="00190A00" w:rsidP="0057784E">
            <w:pPr>
              <w:spacing w:line="460" w:lineRule="exact"/>
              <w:rPr>
                <w:rFonts w:ascii="仿宋" w:eastAsia="仿宋" w:hAnsi="仿宋" w:cs="仿宋"/>
                <w:b/>
                <w:sz w:val="36"/>
                <w:szCs w:val="36"/>
              </w:rPr>
            </w:pPr>
          </w:p>
        </w:tc>
      </w:tr>
      <w:tr w:rsidR="00190A00" w:rsidTr="0057784E">
        <w:tc>
          <w:tcPr>
            <w:tcW w:w="710" w:type="dxa"/>
          </w:tcPr>
          <w:p w:rsidR="00190A00" w:rsidRDefault="00190A00" w:rsidP="0057784E">
            <w:pPr>
              <w:spacing w:line="460" w:lineRule="exact"/>
              <w:rPr>
                <w:rFonts w:ascii="仿宋" w:eastAsia="仿宋" w:hAnsi="仿宋" w:cs="仿宋"/>
                <w:b/>
                <w:sz w:val="36"/>
                <w:szCs w:val="36"/>
              </w:rPr>
            </w:pPr>
          </w:p>
        </w:tc>
        <w:tc>
          <w:tcPr>
            <w:tcW w:w="992" w:type="dxa"/>
          </w:tcPr>
          <w:p w:rsidR="00190A00" w:rsidRDefault="00190A00" w:rsidP="0057784E">
            <w:pPr>
              <w:spacing w:line="460" w:lineRule="exact"/>
              <w:rPr>
                <w:rFonts w:ascii="仿宋" w:eastAsia="仿宋" w:hAnsi="仿宋" w:cs="仿宋"/>
                <w:b/>
                <w:sz w:val="36"/>
                <w:szCs w:val="36"/>
              </w:rPr>
            </w:pPr>
          </w:p>
        </w:tc>
        <w:tc>
          <w:tcPr>
            <w:tcW w:w="850" w:type="dxa"/>
          </w:tcPr>
          <w:p w:rsidR="00190A00" w:rsidRDefault="00190A00" w:rsidP="0057784E">
            <w:pPr>
              <w:spacing w:line="460" w:lineRule="exact"/>
              <w:rPr>
                <w:rFonts w:ascii="仿宋" w:eastAsia="仿宋" w:hAnsi="仿宋" w:cs="仿宋"/>
                <w:b/>
                <w:sz w:val="36"/>
                <w:szCs w:val="36"/>
              </w:rPr>
            </w:pPr>
          </w:p>
        </w:tc>
        <w:tc>
          <w:tcPr>
            <w:tcW w:w="2552" w:type="dxa"/>
          </w:tcPr>
          <w:p w:rsidR="00190A00" w:rsidRDefault="00190A00" w:rsidP="0057784E">
            <w:pPr>
              <w:spacing w:line="460" w:lineRule="exact"/>
              <w:rPr>
                <w:rFonts w:ascii="仿宋" w:eastAsia="仿宋" w:hAnsi="仿宋" w:cs="仿宋"/>
                <w:b/>
                <w:sz w:val="36"/>
                <w:szCs w:val="36"/>
              </w:rPr>
            </w:pPr>
          </w:p>
        </w:tc>
        <w:tc>
          <w:tcPr>
            <w:tcW w:w="1701" w:type="dxa"/>
          </w:tcPr>
          <w:p w:rsidR="00190A00" w:rsidRDefault="00190A00" w:rsidP="0057784E">
            <w:pPr>
              <w:spacing w:line="460" w:lineRule="exact"/>
              <w:rPr>
                <w:rFonts w:ascii="仿宋" w:eastAsia="仿宋" w:hAnsi="仿宋" w:cs="仿宋"/>
                <w:b/>
                <w:sz w:val="36"/>
                <w:szCs w:val="36"/>
              </w:rPr>
            </w:pPr>
          </w:p>
        </w:tc>
        <w:tc>
          <w:tcPr>
            <w:tcW w:w="1276" w:type="dxa"/>
          </w:tcPr>
          <w:p w:rsidR="00190A00" w:rsidRDefault="00190A00" w:rsidP="0057784E">
            <w:pPr>
              <w:spacing w:line="460" w:lineRule="exact"/>
              <w:rPr>
                <w:rFonts w:ascii="仿宋" w:eastAsia="仿宋" w:hAnsi="仿宋" w:cs="仿宋"/>
                <w:b/>
                <w:sz w:val="36"/>
                <w:szCs w:val="36"/>
              </w:rPr>
            </w:pPr>
          </w:p>
        </w:tc>
        <w:tc>
          <w:tcPr>
            <w:tcW w:w="723" w:type="dxa"/>
          </w:tcPr>
          <w:p w:rsidR="00190A00" w:rsidRDefault="00190A00" w:rsidP="0057784E">
            <w:pPr>
              <w:spacing w:line="460" w:lineRule="exact"/>
              <w:rPr>
                <w:rFonts w:ascii="仿宋" w:eastAsia="仿宋" w:hAnsi="仿宋" w:cs="仿宋"/>
                <w:b/>
                <w:sz w:val="36"/>
                <w:szCs w:val="36"/>
              </w:rPr>
            </w:pPr>
          </w:p>
        </w:tc>
      </w:tr>
      <w:tr w:rsidR="00AF1FD9" w:rsidTr="0057784E">
        <w:tc>
          <w:tcPr>
            <w:tcW w:w="710" w:type="dxa"/>
          </w:tcPr>
          <w:p w:rsidR="00AF1FD9" w:rsidRDefault="00AF1FD9" w:rsidP="0057784E">
            <w:pPr>
              <w:spacing w:line="460" w:lineRule="exact"/>
              <w:rPr>
                <w:rFonts w:ascii="仿宋" w:eastAsia="仿宋" w:hAnsi="仿宋" w:cs="仿宋"/>
                <w:b/>
                <w:sz w:val="36"/>
                <w:szCs w:val="36"/>
              </w:rPr>
            </w:pPr>
          </w:p>
        </w:tc>
        <w:tc>
          <w:tcPr>
            <w:tcW w:w="992" w:type="dxa"/>
          </w:tcPr>
          <w:p w:rsidR="00AF1FD9" w:rsidRDefault="00AF1FD9" w:rsidP="0057784E">
            <w:pPr>
              <w:spacing w:line="460" w:lineRule="exact"/>
              <w:rPr>
                <w:rFonts w:ascii="仿宋" w:eastAsia="仿宋" w:hAnsi="仿宋" w:cs="仿宋"/>
                <w:b/>
                <w:sz w:val="36"/>
                <w:szCs w:val="36"/>
              </w:rPr>
            </w:pPr>
          </w:p>
        </w:tc>
        <w:tc>
          <w:tcPr>
            <w:tcW w:w="850" w:type="dxa"/>
          </w:tcPr>
          <w:p w:rsidR="00AF1FD9" w:rsidRDefault="00AF1FD9" w:rsidP="0057784E">
            <w:pPr>
              <w:spacing w:line="460" w:lineRule="exact"/>
              <w:rPr>
                <w:rFonts w:ascii="仿宋" w:eastAsia="仿宋" w:hAnsi="仿宋" w:cs="仿宋"/>
                <w:b/>
                <w:sz w:val="36"/>
                <w:szCs w:val="36"/>
              </w:rPr>
            </w:pPr>
          </w:p>
        </w:tc>
        <w:tc>
          <w:tcPr>
            <w:tcW w:w="2552" w:type="dxa"/>
          </w:tcPr>
          <w:p w:rsidR="00AF1FD9" w:rsidRDefault="00AF1FD9" w:rsidP="0057784E">
            <w:pPr>
              <w:spacing w:line="460" w:lineRule="exact"/>
              <w:rPr>
                <w:rFonts w:ascii="仿宋" w:eastAsia="仿宋" w:hAnsi="仿宋" w:cs="仿宋"/>
                <w:b/>
                <w:sz w:val="36"/>
                <w:szCs w:val="36"/>
              </w:rPr>
            </w:pPr>
          </w:p>
        </w:tc>
        <w:tc>
          <w:tcPr>
            <w:tcW w:w="1701" w:type="dxa"/>
          </w:tcPr>
          <w:p w:rsidR="00AF1FD9" w:rsidRDefault="00AF1FD9" w:rsidP="0057784E">
            <w:pPr>
              <w:spacing w:line="460" w:lineRule="exact"/>
              <w:rPr>
                <w:rFonts w:ascii="仿宋" w:eastAsia="仿宋" w:hAnsi="仿宋" w:cs="仿宋"/>
                <w:b/>
                <w:sz w:val="36"/>
                <w:szCs w:val="36"/>
              </w:rPr>
            </w:pPr>
          </w:p>
        </w:tc>
        <w:tc>
          <w:tcPr>
            <w:tcW w:w="1276" w:type="dxa"/>
          </w:tcPr>
          <w:p w:rsidR="00AF1FD9" w:rsidRDefault="00AF1FD9" w:rsidP="0057784E">
            <w:pPr>
              <w:spacing w:line="460" w:lineRule="exact"/>
              <w:rPr>
                <w:rFonts w:ascii="仿宋" w:eastAsia="仿宋" w:hAnsi="仿宋" w:cs="仿宋"/>
                <w:b/>
                <w:sz w:val="36"/>
                <w:szCs w:val="36"/>
              </w:rPr>
            </w:pPr>
          </w:p>
        </w:tc>
        <w:tc>
          <w:tcPr>
            <w:tcW w:w="723" w:type="dxa"/>
          </w:tcPr>
          <w:p w:rsidR="00AF1FD9" w:rsidRDefault="00AF1FD9" w:rsidP="0057784E">
            <w:pPr>
              <w:spacing w:line="460" w:lineRule="exact"/>
              <w:rPr>
                <w:rFonts w:ascii="仿宋" w:eastAsia="仿宋" w:hAnsi="仿宋" w:cs="仿宋"/>
                <w:b/>
                <w:sz w:val="36"/>
                <w:szCs w:val="36"/>
              </w:rPr>
            </w:pPr>
          </w:p>
        </w:tc>
      </w:tr>
      <w:tr w:rsidR="00AF1FD9" w:rsidTr="0057784E">
        <w:tc>
          <w:tcPr>
            <w:tcW w:w="710" w:type="dxa"/>
          </w:tcPr>
          <w:p w:rsidR="00AF1FD9" w:rsidRDefault="00AF1FD9" w:rsidP="0057784E">
            <w:pPr>
              <w:spacing w:line="460" w:lineRule="exact"/>
              <w:rPr>
                <w:rFonts w:ascii="仿宋" w:eastAsia="仿宋" w:hAnsi="仿宋" w:cs="仿宋"/>
                <w:b/>
                <w:sz w:val="36"/>
                <w:szCs w:val="36"/>
              </w:rPr>
            </w:pPr>
          </w:p>
        </w:tc>
        <w:tc>
          <w:tcPr>
            <w:tcW w:w="992" w:type="dxa"/>
          </w:tcPr>
          <w:p w:rsidR="00AF1FD9" w:rsidRDefault="00AF1FD9" w:rsidP="0057784E">
            <w:pPr>
              <w:spacing w:line="460" w:lineRule="exact"/>
              <w:rPr>
                <w:rFonts w:ascii="仿宋" w:eastAsia="仿宋" w:hAnsi="仿宋" w:cs="仿宋"/>
                <w:b/>
                <w:sz w:val="36"/>
                <w:szCs w:val="36"/>
              </w:rPr>
            </w:pPr>
          </w:p>
        </w:tc>
        <w:tc>
          <w:tcPr>
            <w:tcW w:w="850" w:type="dxa"/>
          </w:tcPr>
          <w:p w:rsidR="00AF1FD9" w:rsidRDefault="00AF1FD9" w:rsidP="0057784E">
            <w:pPr>
              <w:spacing w:line="460" w:lineRule="exact"/>
              <w:rPr>
                <w:rFonts w:ascii="仿宋" w:eastAsia="仿宋" w:hAnsi="仿宋" w:cs="仿宋"/>
                <w:b/>
                <w:sz w:val="36"/>
                <w:szCs w:val="36"/>
              </w:rPr>
            </w:pPr>
          </w:p>
        </w:tc>
        <w:tc>
          <w:tcPr>
            <w:tcW w:w="2552" w:type="dxa"/>
          </w:tcPr>
          <w:p w:rsidR="00AF1FD9" w:rsidRDefault="00AF1FD9" w:rsidP="0057784E">
            <w:pPr>
              <w:spacing w:line="460" w:lineRule="exact"/>
              <w:rPr>
                <w:rFonts w:ascii="仿宋" w:eastAsia="仿宋" w:hAnsi="仿宋" w:cs="仿宋"/>
                <w:b/>
                <w:sz w:val="36"/>
                <w:szCs w:val="36"/>
              </w:rPr>
            </w:pPr>
          </w:p>
        </w:tc>
        <w:tc>
          <w:tcPr>
            <w:tcW w:w="1701" w:type="dxa"/>
          </w:tcPr>
          <w:p w:rsidR="00AF1FD9" w:rsidRDefault="00AF1FD9" w:rsidP="0057784E">
            <w:pPr>
              <w:spacing w:line="460" w:lineRule="exact"/>
              <w:rPr>
                <w:rFonts w:ascii="仿宋" w:eastAsia="仿宋" w:hAnsi="仿宋" w:cs="仿宋"/>
                <w:b/>
                <w:sz w:val="36"/>
                <w:szCs w:val="36"/>
              </w:rPr>
            </w:pPr>
          </w:p>
        </w:tc>
        <w:tc>
          <w:tcPr>
            <w:tcW w:w="1276" w:type="dxa"/>
          </w:tcPr>
          <w:p w:rsidR="00AF1FD9" w:rsidRDefault="00AF1FD9" w:rsidP="0057784E">
            <w:pPr>
              <w:spacing w:line="460" w:lineRule="exact"/>
              <w:rPr>
                <w:rFonts w:ascii="仿宋" w:eastAsia="仿宋" w:hAnsi="仿宋" w:cs="仿宋"/>
                <w:b/>
                <w:sz w:val="36"/>
                <w:szCs w:val="36"/>
              </w:rPr>
            </w:pPr>
          </w:p>
        </w:tc>
        <w:tc>
          <w:tcPr>
            <w:tcW w:w="723" w:type="dxa"/>
          </w:tcPr>
          <w:p w:rsidR="00AF1FD9" w:rsidRDefault="00AF1FD9" w:rsidP="0057784E">
            <w:pPr>
              <w:spacing w:line="460" w:lineRule="exact"/>
              <w:rPr>
                <w:rFonts w:ascii="仿宋" w:eastAsia="仿宋" w:hAnsi="仿宋" w:cs="仿宋"/>
                <w:b/>
                <w:sz w:val="36"/>
                <w:szCs w:val="36"/>
              </w:rPr>
            </w:pPr>
          </w:p>
        </w:tc>
      </w:tr>
    </w:tbl>
    <w:p w:rsidR="00190A00" w:rsidRPr="00FC74FB" w:rsidRDefault="00190A00" w:rsidP="00FC74FB">
      <w:pPr>
        <w:tabs>
          <w:tab w:val="left" w:pos="0"/>
        </w:tabs>
        <w:snapToGrid w:val="0"/>
        <w:spacing w:line="276" w:lineRule="auto"/>
        <w:jc w:val="left"/>
        <w:rPr>
          <w:rFonts w:asciiTheme="minorEastAsia" w:hAnsiTheme="minorEastAsia" w:cs="仿宋"/>
          <w:b/>
          <w:bCs/>
          <w:sz w:val="24"/>
        </w:rPr>
      </w:pPr>
      <w:r w:rsidRPr="00FC74FB">
        <w:rPr>
          <w:rFonts w:asciiTheme="minorEastAsia" w:hAnsiTheme="minorEastAsia" w:cs="仿宋" w:hint="eastAsia"/>
          <w:b/>
          <w:bCs/>
          <w:sz w:val="24"/>
        </w:rPr>
        <w:lastRenderedPageBreak/>
        <w:t>附件2：</w:t>
      </w:r>
    </w:p>
    <w:p w:rsidR="00190A00" w:rsidRPr="00AF1FD9" w:rsidRDefault="00190A00" w:rsidP="00AF1FD9">
      <w:pPr>
        <w:pStyle w:val="a3"/>
        <w:numPr>
          <w:ilvl w:val="0"/>
          <w:numId w:val="2"/>
        </w:numPr>
        <w:tabs>
          <w:tab w:val="left" w:pos="0"/>
        </w:tabs>
        <w:snapToGrid w:val="0"/>
        <w:spacing w:line="276" w:lineRule="auto"/>
        <w:ind w:firstLineChars="0"/>
        <w:jc w:val="left"/>
        <w:rPr>
          <w:rFonts w:asciiTheme="minorEastAsia" w:hAnsiTheme="minorEastAsia" w:cs="仿宋"/>
          <w:b/>
          <w:bCs/>
          <w:sz w:val="24"/>
        </w:rPr>
      </w:pPr>
      <w:r w:rsidRPr="00AF1FD9">
        <w:rPr>
          <w:rFonts w:asciiTheme="minorEastAsia" w:hAnsiTheme="minorEastAsia" w:cs="仿宋" w:hint="eastAsia"/>
          <w:b/>
          <w:bCs/>
          <w:sz w:val="24"/>
        </w:rPr>
        <w:t>交通路线图：</w:t>
      </w:r>
    </w:p>
    <w:p w:rsidR="00190A00" w:rsidRPr="00FC74FB" w:rsidRDefault="00FC74FB" w:rsidP="00AF1FD9">
      <w:pPr>
        <w:tabs>
          <w:tab w:val="left" w:pos="0"/>
        </w:tabs>
        <w:snapToGrid w:val="0"/>
        <w:spacing w:line="276" w:lineRule="auto"/>
        <w:ind w:firstLineChars="200" w:firstLine="480"/>
        <w:jc w:val="left"/>
        <w:rPr>
          <w:rFonts w:asciiTheme="minorEastAsia" w:hAnsiTheme="minorEastAsia" w:cs="仿宋"/>
          <w:sz w:val="24"/>
        </w:rPr>
      </w:pPr>
      <w:r w:rsidRPr="00FC74FB">
        <w:rPr>
          <w:rFonts w:asciiTheme="minorEastAsia" w:hAnsiTheme="minorEastAsia" w:cs="仿宋" w:hint="eastAsia"/>
          <w:sz w:val="24"/>
        </w:rPr>
        <w:t>1</w:t>
      </w:r>
      <w:r w:rsidR="00190A00" w:rsidRPr="00FC74FB">
        <w:rPr>
          <w:rFonts w:asciiTheme="minorEastAsia" w:hAnsiTheme="minorEastAsia" w:cs="仿宋" w:hint="eastAsia"/>
          <w:sz w:val="24"/>
        </w:rPr>
        <w:t>.溧阳市汽车总站</w:t>
      </w:r>
    </w:p>
    <w:p w:rsidR="00190A00" w:rsidRPr="00AF1FD9" w:rsidRDefault="00190A00" w:rsidP="00AF1FD9">
      <w:pPr>
        <w:tabs>
          <w:tab w:val="left" w:pos="0"/>
        </w:tabs>
        <w:snapToGrid w:val="0"/>
        <w:spacing w:line="276" w:lineRule="auto"/>
        <w:ind w:firstLineChars="200" w:firstLine="480"/>
        <w:jc w:val="left"/>
        <w:rPr>
          <w:rFonts w:asciiTheme="minorEastAsia" w:hAnsiTheme="minorEastAsia" w:cs="仿宋"/>
          <w:sz w:val="24"/>
        </w:rPr>
      </w:pPr>
      <w:r w:rsidRPr="00AF1FD9">
        <w:rPr>
          <w:rFonts w:asciiTheme="minorEastAsia" w:hAnsiTheme="minorEastAsia" w:cs="仿宋" w:hint="eastAsia"/>
          <w:sz w:val="24"/>
        </w:rPr>
        <w:t>可以乘坐9路车前往报到地点或者打的前往报到地点：静泊山庄。</w:t>
      </w:r>
    </w:p>
    <w:p w:rsidR="00190A00" w:rsidRDefault="00190A00" w:rsidP="00190A00">
      <w:pPr>
        <w:tabs>
          <w:tab w:val="left" w:pos="0"/>
        </w:tabs>
        <w:snapToGrid w:val="0"/>
        <w:spacing w:line="360" w:lineRule="auto"/>
        <w:jc w:val="left"/>
        <w:rPr>
          <w:rFonts w:ascii="仿宋" w:eastAsia="仿宋" w:hAnsi="仿宋" w:cs="仿宋"/>
          <w:sz w:val="24"/>
        </w:rPr>
      </w:pPr>
      <w:r>
        <w:rPr>
          <w:rFonts w:ascii="仿宋" w:eastAsia="仿宋" w:hAnsi="仿宋" w:cs="仿宋" w:hint="eastAsia"/>
          <w:noProof/>
          <w:kern w:val="0"/>
          <w:sz w:val="24"/>
        </w:rPr>
        <w:drawing>
          <wp:inline distT="0" distB="0" distL="0" distR="0">
            <wp:extent cx="4703445" cy="3186430"/>
            <wp:effectExtent l="0" t="0" r="1905" b="0"/>
            <wp:docPr id="2" name="图片 2" descr="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3445" cy="3186430"/>
                    </a:xfrm>
                    <a:prstGeom prst="rect">
                      <a:avLst/>
                    </a:prstGeom>
                    <a:noFill/>
                    <a:ln>
                      <a:noFill/>
                    </a:ln>
                  </pic:spPr>
                </pic:pic>
              </a:graphicData>
            </a:graphic>
          </wp:inline>
        </w:drawing>
      </w:r>
    </w:p>
    <w:p w:rsidR="00190A00" w:rsidRPr="00AF1FD9" w:rsidRDefault="00190A00" w:rsidP="00190A00">
      <w:pPr>
        <w:tabs>
          <w:tab w:val="left" w:pos="0"/>
        </w:tabs>
        <w:snapToGrid w:val="0"/>
        <w:spacing w:line="360" w:lineRule="auto"/>
        <w:jc w:val="left"/>
        <w:rPr>
          <w:rFonts w:asciiTheme="minorEastAsia" w:hAnsiTheme="minorEastAsia" w:cs="仿宋"/>
          <w:sz w:val="24"/>
        </w:rPr>
      </w:pPr>
      <w:r w:rsidRPr="00AF1FD9">
        <w:rPr>
          <w:rFonts w:asciiTheme="minorEastAsia" w:hAnsiTheme="minorEastAsia" w:cs="仿宋" w:hint="eastAsia"/>
          <w:sz w:val="24"/>
        </w:rPr>
        <w:t>可以直接乘坐15路车直达溧阳市永平小学（天目湖镇滨河东路66号）</w:t>
      </w:r>
    </w:p>
    <w:p w:rsidR="00190A00" w:rsidRPr="00AF1FD9" w:rsidRDefault="00FC74FB" w:rsidP="00190A00">
      <w:pPr>
        <w:widowControl/>
        <w:jc w:val="left"/>
        <w:rPr>
          <w:rFonts w:ascii="仿宋" w:eastAsia="仿宋" w:hAnsi="仿宋" w:cs="仿宋"/>
          <w:szCs w:val="21"/>
        </w:rPr>
      </w:pPr>
      <w:r w:rsidRPr="00AF1FD9">
        <w:rPr>
          <w:rFonts w:asciiTheme="minorEastAsia" w:hAnsiTheme="minorEastAsia" w:cs="仿宋" w:hint="eastAsia"/>
          <w:kern w:val="0"/>
          <w:sz w:val="24"/>
        </w:rPr>
        <w:t>2</w:t>
      </w:r>
      <w:r w:rsidR="00190A00" w:rsidRPr="00AF1FD9">
        <w:rPr>
          <w:rFonts w:asciiTheme="minorEastAsia" w:hAnsiTheme="minorEastAsia" w:cs="仿宋" w:hint="eastAsia"/>
          <w:kern w:val="0"/>
          <w:sz w:val="24"/>
        </w:rPr>
        <w:t>.从住宿地静泊山庄到溧阳市永平小学，学校会统一安排车辆接送。</w:t>
      </w:r>
      <w:r w:rsidR="00190A00" w:rsidRPr="00AF1FD9">
        <w:rPr>
          <w:rFonts w:ascii="仿宋" w:eastAsia="仿宋" w:hAnsi="仿宋" w:cs="仿宋" w:hint="eastAsia"/>
          <w:noProof/>
          <w:kern w:val="0"/>
          <w:sz w:val="24"/>
        </w:rPr>
        <w:drawing>
          <wp:inline distT="0" distB="0" distL="0" distR="0" wp14:anchorId="288BD591" wp14:editId="178CF6B7">
            <wp:extent cx="4752340" cy="4121785"/>
            <wp:effectExtent l="0" t="0" r="0" b="0"/>
            <wp:docPr id="1" name="图片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2340" cy="4121785"/>
                    </a:xfrm>
                    <a:prstGeom prst="rect">
                      <a:avLst/>
                    </a:prstGeom>
                    <a:noFill/>
                    <a:ln>
                      <a:noFill/>
                    </a:ln>
                  </pic:spPr>
                </pic:pic>
              </a:graphicData>
            </a:graphic>
          </wp:inline>
        </w:drawing>
      </w:r>
    </w:p>
    <w:p w:rsidR="00190A00" w:rsidRDefault="00190A00"/>
    <w:sectPr w:rsidR="00190A00" w:rsidSect="005A6E0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7267" w:rsidRDefault="00DC7267" w:rsidP="00190A00">
      <w:r>
        <w:separator/>
      </w:r>
    </w:p>
  </w:endnote>
  <w:endnote w:type="continuationSeparator" w:id="0">
    <w:p w:rsidR="00DC7267" w:rsidRDefault="00DC7267" w:rsidP="0019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7267" w:rsidRDefault="00DC7267" w:rsidP="00190A00">
      <w:r>
        <w:separator/>
      </w:r>
    </w:p>
  </w:footnote>
  <w:footnote w:type="continuationSeparator" w:id="0">
    <w:p w:rsidR="00DC7267" w:rsidRDefault="00DC7267" w:rsidP="00190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D4DBD"/>
    <w:multiLevelType w:val="hybridMultilevel"/>
    <w:tmpl w:val="3288DDE2"/>
    <w:lvl w:ilvl="0" w:tplc="04090001">
      <w:start w:val="1"/>
      <w:numFmt w:val="bullet"/>
      <w:lvlText w:val=""/>
      <w:lvlJc w:val="left"/>
      <w:pPr>
        <w:ind w:left="781" w:hanging="420"/>
      </w:pPr>
      <w:rPr>
        <w:rFonts w:ascii="Wingdings" w:hAnsi="Wingdings" w:hint="default"/>
      </w:rPr>
    </w:lvl>
    <w:lvl w:ilvl="1" w:tplc="04090003" w:tentative="1">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1">
    <w:nsid w:val="5CC7433F"/>
    <w:multiLevelType w:val="singleLevel"/>
    <w:tmpl w:val="5CC7433F"/>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6B"/>
    <w:rsid w:val="000817B9"/>
    <w:rsid w:val="0010677D"/>
    <w:rsid w:val="00174170"/>
    <w:rsid w:val="00175586"/>
    <w:rsid w:val="00190A00"/>
    <w:rsid w:val="001B6726"/>
    <w:rsid w:val="002E45CE"/>
    <w:rsid w:val="0048675B"/>
    <w:rsid w:val="004E2085"/>
    <w:rsid w:val="005A6E02"/>
    <w:rsid w:val="0068656B"/>
    <w:rsid w:val="00806E5F"/>
    <w:rsid w:val="00AF1FD9"/>
    <w:rsid w:val="00C12ECB"/>
    <w:rsid w:val="00CE6617"/>
    <w:rsid w:val="00D630D9"/>
    <w:rsid w:val="00DC7267"/>
    <w:rsid w:val="00DC7CBE"/>
    <w:rsid w:val="00F16093"/>
    <w:rsid w:val="00FC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CBE"/>
    <w:pPr>
      <w:ind w:firstLineChars="200" w:firstLine="420"/>
    </w:pPr>
  </w:style>
  <w:style w:type="paragraph" w:styleId="a4">
    <w:name w:val="header"/>
    <w:basedOn w:val="a"/>
    <w:link w:val="Char"/>
    <w:uiPriority w:val="99"/>
    <w:unhideWhenUsed/>
    <w:rsid w:val="00190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0A00"/>
    <w:rPr>
      <w:sz w:val="18"/>
      <w:szCs w:val="18"/>
    </w:rPr>
  </w:style>
  <w:style w:type="paragraph" w:styleId="a5">
    <w:name w:val="footer"/>
    <w:basedOn w:val="a"/>
    <w:link w:val="Char0"/>
    <w:uiPriority w:val="99"/>
    <w:unhideWhenUsed/>
    <w:rsid w:val="00190A00"/>
    <w:pPr>
      <w:tabs>
        <w:tab w:val="center" w:pos="4153"/>
        <w:tab w:val="right" w:pos="8306"/>
      </w:tabs>
      <w:snapToGrid w:val="0"/>
      <w:jc w:val="left"/>
    </w:pPr>
    <w:rPr>
      <w:sz w:val="18"/>
      <w:szCs w:val="18"/>
    </w:rPr>
  </w:style>
  <w:style w:type="character" w:customStyle="1" w:styleId="Char0">
    <w:name w:val="页脚 Char"/>
    <w:basedOn w:val="a0"/>
    <w:link w:val="a5"/>
    <w:uiPriority w:val="99"/>
    <w:rsid w:val="00190A00"/>
    <w:rPr>
      <w:sz w:val="18"/>
      <w:szCs w:val="18"/>
    </w:rPr>
  </w:style>
  <w:style w:type="paragraph" w:styleId="a6">
    <w:name w:val="Normal (Web)"/>
    <w:basedOn w:val="a"/>
    <w:rsid w:val="00190A0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90A00"/>
    <w:rPr>
      <w:sz w:val="18"/>
      <w:szCs w:val="18"/>
    </w:rPr>
  </w:style>
  <w:style w:type="character" w:customStyle="1" w:styleId="Char1">
    <w:name w:val="批注框文本 Char"/>
    <w:basedOn w:val="a0"/>
    <w:link w:val="a7"/>
    <w:uiPriority w:val="99"/>
    <w:semiHidden/>
    <w:rsid w:val="00190A0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CBE"/>
    <w:pPr>
      <w:ind w:firstLineChars="200" w:firstLine="420"/>
    </w:pPr>
  </w:style>
  <w:style w:type="paragraph" w:styleId="a4">
    <w:name w:val="header"/>
    <w:basedOn w:val="a"/>
    <w:link w:val="Char"/>
    <w:uiPriority w:val="99"/>
    <w:unhideWhenUsed/>
    <w:rsid w:val="00190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0A00"/>
    <w:rPr>
      <w:sz w:val="18"/>
      <w:szCs w:val="18"/>
    </w:rPr>
  </w:style>
  <w:style w:type="paragraph" w:styleId="a5">
    <w:name w:val="footer"/>
    <w:basedOn w:val="a"/>
    <w:link w:val="Char0"/>
    <w:uiPriority w:val="99"/>
    <w:unhideWhenUsed/>
    <w:rsid w:val="00190A00"/>
    <w:pPr>
      <w:tabs>
        <w:tab w:val="center" w:pos="4153"/>
        <w:tab w:val="right" w:pos="8306"/>
      </w:tabs>
      <w:snapToGrid w:val="0"/>
      <w:jc w:val="left"/>
    </w:pPr>
    <w:rPr>
      <w:sz w:val="18"/>
      <w:szCs w:val="18"/>
    </w:rPr>
  </w:style>
  <w:style w:type="character" w:customStyle="1" w:styleId="Char0">
    <w:name w:val="页脚 Char"/>
    <w:basedOn w:val="a0"/>
    <w:link w:val="a5"/>
    <w:uiPriority w:val="99"/>
    <w:rsid w:val="00190A00"/>
    <w:rPr>
      <w:sz w:val="18"/>
      <w:szCs w:val="18"/>
    </w:rPr>
  </w:style>
  <w:style w:type="paragraph" w:styleId="a6">
    <w:name w:val="Normal (Web)"/>
    <w:basedOn w:val="a"/>
    <w:rsid w:val="00190A0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90A00"/>
    <w:rPr>
      <w:sz w:val="18"/>
      <w:szCs w:val="18"/>
    </w:rPr>
  </w:style>
  <w:style w:type="character" w:customStyle="1" w:styleId="Char1">
    <w:name w:val="批注框文本 Char"/>
    <w:basedOn w:val="a0"/>
    <w:link w:val="a7"/>
    <w:uiPriority w:val="99"/>
    <w:semiHidden/>
    <w:rsid w:val="00190A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215</Words>
  <Characters>1226</Characters>
  <Application>Microsoft Office Word</Application>
  <DocSecurity>0</DocSecurity>
  <Lines>10</Lines>
  <Paragraphs>2</Paragraphs>
  <ScaleCrop>false</ScaleCrop>
  <Company/>
  <LinksUpToDate>false</LinksUpToDate>
  <CharactersWithSpaces>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2018-10-21T06:31:00Z</dcterms:created>
  <dcterms:modified xsi:type="dcterms:W3CDTF">2018-10-21T07:00:00Z</dcterms:modified>
</cp:coreProperties>
</file>