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ascii="黑体" w:hAnsi="黑体" w:eastAsia="黑体"/>
          <w:sz w:val="32"/>
          <w:szCs w:val="32"/>
        </w:rPr>
      </w:pPr>
      <w:r>
        <w:rPr>
          <w:rFonts w:hint="eastAsia" w:ascii="黑体" w:hAnsi="黑体" w:eastAsia="黑体"/>
          <w:sz w:val="32"/>
          <w:szCs w:val="32"/>
        </w:rPr>
        <w:t>导读设计：促进学生整本书的有效阅读</w:t>
      </w:r>
      <w:r>
        <w:rPr>
          <w:rFonts w:ascii="黑体" w:hAnsi="黑体" w:eastAsia="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sz w:val="32"/>
          <w:szCs w:val="32"/>
        </w:rPr>
        <w:instrText xml:space="preserve">ADDIN CNKISM.UserStyle</w:instrText>
      </w:r>
      <w:r>
        <w:rPr>
          <w:rFonts w:ascii="黑体" w:hAnsi="黑体" w:eastAsia="黑体"/>
          <w:sz w:val="32"/>
          <w:szCs w:val="32"/>
        </w:rPr>
        <w:fldChar w:fldCharType="end"/>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outlineLvl w:val="9"/>
        <w:rPr>
          <w:rFonts w:hint="eastAsia" w:ascii="楷体" w:hAnsi="楷体" w:eastAsia="楷体"/>
          <w:sz w:val="24"/>
          <w:lang w:val="en-US" w:eastAsia="zh-CN"/>
        </w:rPr>
      </w:pPr>
      <w:r>
        <w:rPr>
          <w:rFonts w:hint="eastAsia" w:asciiTheme="minorEastAsia" w:hAnsiTheme="minorEastAsia" w:eastAsiaTheme="minorEastAsia" w:cstheme="minorEastAsia"/>
          <w:sz w:val="24"/>
          <w:lang w:val="en-US" w:eastAsia="zh-CN"/>
        </w:rPr>
        <w:t>溧阳市竹箦中心小学 韦维君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摘要：阅读既是一种获取知识的途径，也是教学中的一项重要内容，能够对学生的知识水平、学习能力以及思想认知等进行影响与引导。在语文课程的教学实践中，为了让学生的阅读能力得到有效提升与发展，教师要根据学生的情况制定相应的教学措施，对其进行引导与培养，使学生在夯实知识基础的同时能够更加熟练地掌握阅读的方法和技巧，获得思想认知水平的提升，为学生语文素养的发展提供支持。小学阶段的教学活动，以能力的激发与养成为主，在这一时期的语文课程教学过程中，教师要充分发挥教材中“快乐读书吧”板块的作用，对学生进行阅读引导与培养，帮助其掌握阅读技巧，实现阅读能力和语文素养发展提升这一教学目的的实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关键词：小学语文；阅读教学；课堂；学生能力；教学实践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在教学观念进步以及教育改革深入实施的背景下，人才培养的需求也在不断转变，由之前的以单纯的知识传授变成以能力培养与认知引导并重的情况，学生知识水平与能力素养的全面协调发展成为教师教学的重要任务。在此前提下，教材的内容也在发生着变化，在讲解展示基础性知识的同时也会进行知识的延伸，引导学生获取更加丰富的学习信息和资源，以推动学生的全面协调发展。在小学语文课程中，“快乐读书吧”就是专门为学生设计的培养阅读能力并获得知识延伸与丰富的一个重要板块。在这一板块的教学过程中，教师要发挥自身的引导作用，根据板块的主题为学生提供相应的阅读材料，增强学生阅读的趣味性和目的性，使其能够在阅读的过程中通过自主实践探究对知识产生更加深入地认知与理解，获得阅读能力的提升与发展。从而满足教学的需求，为学生的全面协调发展创造条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一、结合单元课文主题，协助学生认知理解内容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教材作为教学实践中的重要辅助工具，能够对教学的方向与内容进行限定，为教学效率以及学生学习水平的提升奠定坚实的基础，是教学过程中一项必不可少的内容。在教学过程中，教师要从教材的内容出发进行知识的讲解与分析，帮助学生夯实知识基础并对需要学习的内容进行认知与理解，为满足推动学生认知能力发展这一教学需求提供保障。语文课程中的阅读教学，能够帮助学生获得知识面扩充以及阅读理解能力增强，是促进学生语文素养发展的重要途径之一，也是教学实践中的重点。因此在小学语文课程的阅读教学过程中，为了锻炼学生获得阅读整本书能力的提升，教师在进行导读设计时，要结合教材的内容，与单元课文的主题联系起来，帮助学生了解阅读内容的大致方向，为阅读活动的顺利展开创造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三年级下册的快乐读书吧“小故事大道理”的教学过程中，学生需要通过阅读寓言故事体会其中传达出的深刻的哲理思想，在获得阅读能力锻炼与培养的同时还能够形成更加积极的思想认知。所以为了帮助学生对这里提到的寓言故事的概念进行理解与认知，笔者会借助本单元的课文内容进行引导与讲解，比如在本单元中有《美丽的鹿角》和《陶罐和铁罐》等故事情节非常鲜明的课文，其中的形象与内容十分生动有趣，并且能够进行深刻哲理思想的传达，引导学生的认知。通过帮助学生认知寓言故事的含义以及作用，让学生能够在进行整本书阅读时能够对其中的大致内容产生初步地了解，为接下来阅读活动的开展以及学生认知能力的增强提供保障，实现学生语文素养的发展以及教学效率的提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二、设置教学活动目标，提升学生阅读实践效率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俗话说“有志者事竟成”，制定明确清晰的目标能够使行动的目的性和动力得到更加有效地凸显，实现活动效率的提升。在教学活动中，教师引导学生根据自身认识能力水平以及发展需求制定相应的学习目标与计划，能够为教学效率的提升以及学生自我认知和实践应用能力的提升创造更加坚实的背景，推动学生的协调成长与发展。阅读作为语文教学的重点，是学生必须要掌握的技能之一，教师在阅读教学过程中制定相应的活动目标能够增强学生阅读的效率和目的性，实现能力发展的需求。因此在小学语文阅读课程的教学实践中，为了锻炼学生的整本书阅读能力，教师可以通过设置阅读目标的形式引导学生更加积极地参与到阅读实践中，对书籍的内容进行了解与掌握。从而提升学生的阅读效率，为实现教学活动的开展需求提供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教学四年级下册快乐读书吧“十万个为什么”时，学生需要通过阅读《十万个为什么》这本经典的科普读物对一些生活中常见的现象和问题进行了解，获得知识面的有效延伸与扩展。因此笔者在带领学生进行阅读时，为了提升学生的阅读效率，让学生在阅读过程中能够对其中的内容产生更加深入地理解与记忆，笔者会给学生设置阅读活动的目标，比如让学生每天分享一个书籍中的小知识，并用自己的话将其中的知识表述出来，帮助其他同学进行了解与掌握。从而让学生能够更加积极地进行阅读与学习，对书籍中的内容进行深入地认知，并且通过向同学讲解让其体会传播知识的乐趣，能够主动地完成相应的教学目标，为报站整本书阅读教学的顺利实施，促进学生阅读能力的提升创造条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三、丰富教学讲解信息，激发学生参与阅读兴趣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兴趣是推动学生对事物进行了解与认知的重要动力之一，能够对教学活动的顺利开展提供更加有力的支持。教师在教学的过程中，根据学生的认知发展情况制定相应的教学措施，并选择能够激发起学生学习探究兴趣的信息作为补充，能够使教学的内容更加丰富多样，为促进学生知识面的延伸以及教学效率的提升奠定基础。阅读作为学生获取知识的重要途径，能够为学生提供更加多元化的内容与信息，激发学生深入了解的兴趣，使其在获得阅读能力增强的同时也得到认知能力的发展。因此在小学语文阅读教学实践中，为了让学生阅读整本书的能力得到有效提升，教师要选择更加具有趣味性的内容作为重点，丰富教学的信息，引导学生产生阅读的热情。从而为实现阅读教学的目的，保障学生语文素养的发展提供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教学四年级上册的快乐读书吧“很久很久以前”这部分内容时，教学主题是古代神话，学生需要通过阅读神话故事对远古时期世界和人类的发展状态进行了解与感知，推荐的阅读书目是《中国古代神话》，这本书通过考据整理古代文献资料中的各种神话故事，对中国的神话体系进行了更加系统化的归纳与整理，帮助学生能够从整体上对古代神话故事进行了解与认知。为了让学生对书中所整理的神话故事产生深入地理解与认知，笔者在带领学生进行阅读时，会在该书的基础上适当进行内容的扩展与延伸，使阅读的内容更加丰富充实。比如在“远国异人”这一章中，笔者会为学生补充《山海经》中相关的记载作为延伸，激发起学生的阅读兴趣，更加积极地进行书籍内容的阅读。从而提升阅读的效率，为保障教学实践的效果并促进学生认知与能力的发展提供支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四、组织集体阅读活动，培养学生合作阅读意识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集体合作是实践活动的一个重要形式，能够通过成员之间的沟通与交流加深理解，提高活动的效率。学习作为一项集体化活动，能够让学生在互动的过程中获得集体观念和合作意识的培养与锻炼，促进学生的全面协调发展。教师在进行教学时，创造集体活动的机会并引导学生参与其中，是实现教学效率提高以及学生能力增强的重要前提。阅读作为帮助学生认知世界并获得知识储备扩充的重要途径，能够引导学生获得思想认知的发展与转变。因此在小学语文阅读教学过程中，在培养学生的整本书阅读能力时，教师可以通过让学生进行集体阅读的方式，引导其集体探究与分析阅读的内容，集思广益更加全面深入地进行理解。从而使学生能够获得阅读能力以及集体合作观念的协调发展，为实现其认知的发展以及语文教学效率的提升做好铺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五年级下册快乐读书吧“读古典名著，品百味人生”的教学实践中，学生需要通过阅读四大名著，了解其故事内容并感知其文学价值。但是由于名著的篇幅过长，会消耗学生大量的时间与精力，并且为了让学生能够对名著产生更加深入地认知，笔者会带领学生通过合作阅读的方式将名著的内容进行拆分。让学生以小组合作的形式对相应的内容进行阅读与了解，并将自己负责部分的主要信息以及阅读体会等与成员进行分享，形成一个比较完整的故事情节或者章回内容，让故事的内容由部分到整体不断被补充完善。让学生在集体阅读的过程中从更加多方位的角度对故事情节发展的进程，人物的特点以及蕴涵的思想情感等方面产生更加深入地理解与认知，并且学会与他人进行配合。从而保障阅读活动的效率，为提升整本书阅读的效率以及学生阅读认知能力的增强提供支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五、重视基础内容讲解，保障学生文章阅读效果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千里之行，始于足下”，扎实牢固的知识基础是进行进一步学习与探究实践的根本前提，同时也是促进学生有效成长与发展的重要保障。在教学过程中，教师对基础内容进行分析与讲解，并引导学生重视学习与掌握基础知识的重要性，能够让学生的更加积极地参与到课堂的学习与实践活动中，夯实知识基础，为促进学生认知的发展并保障教学活动的顺利开展提供支持。小学阶段的学生正处于学习与掌握基础知识的关键时期，在阅读的过程中难免会遇到生僻的知识，给阅读理解造成影响。所以教师在进行教学时要重视进行基础知识的讲解，帮助学生牢固掌握并熟练应用基础语文知识，为阅读活动的进行提供支持。从而促使学生能够更加深入地理解阅读内容，获得阅读整本书能力的不断提升，实现学生语文素养发展的教学目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一年级上册快乐读书吧“读书真快乐”的教学过程中，由于学生的识字水平和认知能力还处于不断提升与发展的阶段，在阅读过程中会出现不认识生字或者不理解语句等情况，给阅读活动的进行造成阻碍。所以笔者在带领学生进行阅读之前，首先会对基础的语文知识与汉字和拼音等进行教学，帮助学生夯实基础，并且在阅读过程中随时对学生的疑问进行解答，为阅读活动的顺利开展提供保障。比如当孩子遇到不认识的字时，笔者会让其通过拼读拼音认知该字的拼音，再让孩子联系前后文以及插图等对该字或者词语的意思进行猜测；当孩子实在不能通过以上方法认知汉字的意思时，笔者再进行讲解，让学生自主探究学习的能力得到锻炼，从而让学生在阅读过程中获得语文知识的提升，实现阅读教学的目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六、转变课堂教学形式，锻炼学生自主学习能力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作为教学活动的主体之一，学生积极参与到教学活动与实践中能够帮助其对知识产生进一步的认知与理解，为实现教学效率的提升以及学生综合素养的发展提供支持。课堂作为教学活动开展的主要场所，能够对教学活动的效果以及学生知识水平和实践能力的发展产生重要的影响。随着教学观念的转变以及素质教育的深入实施，学生的主体地位也在不断凸显，教师要为学生创造自主学习的机会，引导其自主进行探究，在实践中对知识产生个体性的认知与理解，以实现学生综合素养的发展以及教学效率的提升。在小学语文阅读教学过程中，为了让学生能够更加高效地对整本书进行阅读，教师要积极转变教学的形式，引导学生自主进行阅读，对其中的内容思想等方面进行体会与感知。从而使学生获得阅读能力以及自主学习意识的提升，保障阅读教学目的得到有效实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例如在一年级下册快乐读书吧“读读童话故事”的教学过程中，《没头脑和不高兴》是学生需要阅读的内容。为了让学生能够更加主动地进行书籍的阅读，笔者会先为学生展示原版的动画片，引导学生对主人公“没头脑”和“不高兴”两个人的角色特点进行初步了解；然后再带领学生进行阅读，并让孩子通过角色扮演的方式将发生在两个人身上的故事表演出来，让学生在实践过程中对故事的主要内容以及人物形象产生更加深入地认知，锻炼学生的自主阅读与实践的能力。从而使学生教学主体的地位得到有效凸显，为阅读效率的提升以及学生认知理解和自主学习能力的发展提供支持，实现阅读教学的目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asciiTheme="minorEastAsia" w:hAnsiTheme="minorEastAsia"/>
          <w:b/>
          <w:bCs/>
          <w:sz w:val="24"/>
        </w:rPr>
      </w:pPr>
      <w:r>
        <w:rPr>
          <w:rFonts w:hint="eastAsia" w:asciiTheme="minorEastAsia" w:hAnsiTheme="minorEastAsia"/>
          <w:b/>
          <w:bCs/>
          <w:sz w:val="24"/>
        </w:rPr>
        <w:t>总结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Theme="minorEastAsia" w:hAnsiTheme="minorEastAsia"/>
          <w:sz w:val="24"/>
        </w:rPr>
      </w:pPr>
      <w:r>
        <w:rPr>
          <w:rFonts w:hint="eastAsia" w:asciiTheme="minorEastAsia" w:hAnsiTheme="minorEastAsia"/>
          <w:sz w:val="24"/>
        </w:rPr>
        <w:t>在小学语文课程的教学过程中，为了锻炼学生的阅读能力，促进其语文素养的提升与发展，教师在进行教学时要从学生的发展水平以及教学需求出发，进行更加有针对性的指导与教育，借助教材中的“快乐读书吧”板块引导学生对整本书进行阅读，并从中学习语文知识，获得阅读学习能力以及思想认知的发展。从而使学生受到更加高效地引导，保障阅读效果，为实现语文素养的增强以及教学效率的提升提供更加有力的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参考文献：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[1]张秀杰.内外相长,课内开花课外香——小学语文课内外阅读整合的有效策略[J].中国农村教育,2018(20):94-95.</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[2]罗明娇.重视学情  提高效率——刍议小学语文阅读教学“高效”课堂的策略[J].兰州教育学院学报,2018,34(08):173-174.</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[3]林爱珠.基于核心素养的小学语文智慧课堂阅读教学策略[J].语文教学通讯·D刊(学术刊),2018(12):24-26.</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[4]郭华.体验:学生阅读能力的生长点——小学语文体验式阅读教学的策略研究[J].华夏教师,2017(11):29.</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ascii="楷体" w:hAnsi="楷体" w:eastAsia="楷体"/>
          <w:sz w:val="24"/>
        </w:rPr>
      </w:pPr>
      <w:r>
        <w:rPr>
          <w:rFonts w:hint="eastAsia" w:ascii="楷体" w:hAnsi="楷体" w:eastAsia="楷体"/>
          <w:sz w:val="24"/>
        </w:rPr>
        <w:t>[5]蔡云珠.激趣  品言  提质——“师生共读一本书”小学语文课堂教学模式探索[J].福建教育学院学报,2016,17(11):29-31+56.</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r>
        <w:rPr>
          <w:rFonts w:hint="eastAsia" w:asciiTheme="minorEastAsia" w:hAnsiTheme="minorEastAsia" w:eastAsiaTheme="minorEastAsia"/>
          <w:sz w:val="24"/>
          <w:lang w:eastAsia="zh-CN"/>
        </w:rPr>
        <w:drawing>
          <wp:anchor distT="0" distB="0" distL="114300" distR="114300" simplePos="0" relativeHeight="251658240" behindDoc="1" locked="0" layoutInCell="1" allowOverlap="1">
            <wp:simplePos x="0" y="0"/>
            <wp:positionH relativeFrom="column">
              <wp:posOffset>-578485</wp:posOffset>
            </wp:positionH>
            <wp:positionV relativeFrom="paragraph">
              <wp:posOffset>-105410</wp:posOffset>
            </wp:positionV>
            <wp:extent cx="5850890" cy="8274685"/>
            <wp:effectExtent l="0" t="0" r="16510" b="12065"/>
            <wp:wrapTight wrapText="bothSides">
              <wp:wrapPolygon>
                <wp:start x="0" y="0"/>
                <wp:lineTo x="0" y="21532"/>
                <wp:lineTo x="21520" y="21532"/>
                <wp:lineTo x="21520" y="0"/>
                <wp:lineTo x="0" y="0"/>
              </wp:wrapPolygon>
            </wp:wrapTight>
            <wp:docPr id="4" name="图片 4" descr="韦维君 导读设计：促进学生整本书的有效阅读-PaperYY检测报告单-20201116_页面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韦维君 导读设计：促进学生整本书的有效阅读-PaperYY检测报告单-20201116_页面_1"/>
                    <pic:cNvPicPr>
                      <a:picLocks noChangeAspect="1"/>
                    </pic:cNvPicPr>
                  </pic:nvPicPr>
                  <pic:blipFill>
                    <a:blip r:embed="rId4"/>
                    <a:stretch>
                      <a:fillRect/>
                    </a:stretch>
                  </pic:blipFill>
                  <pic:spPr>
                    <a:xfrm>
                      <a:off x="0" y="0"/>
                      <a:ext cx="5850890" cy="827468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sz w:val="24"/>
          <w:lang w:eastAsia="zh-CN"/>
        </w:rPr>
      </w:pPr>
      <w:bookmarkStart w:id="0" w:name="_GoBack"/>
      <w:r>
        <w:rPr>
          <w:rFonts w:hint="eastAsia" w:asciiTheme="minorEastAsia" w:hAnsiTheme="minorEastAsia" w:eastAsiaTheme="minorEastAsia"/>
          <w:sz w:val="24"/>
          <w:lang w:eastAsia="zh-CN"/>
        </w:rPr>
        <w:drawing>
          <wp:anchor distT="0" distB="0" distL="114300" distR="114300" simplePos="0" relativeHeight="251659264" behindDoc="1" locked="0" layoutInCell="1" allowOverlap="1">
            <wp:simplePos x="0" y="0"/>
            <wp:positionH relativeFrom="column">
              <wp:posOffset>-213360</wp:posOffset>
            </wp:positionH>
            <wp:positionV relativeFrom="paragraph">
              <wp:posOffset>456565</wp:posOffset>
            </wp:positionV>
            <wp:extent cx="5480685" cy="7757795"/>
            <wp:effectExtent l="0" t="0" r="5715" b="14605"/>
            <wp:wrapTight wrapText="bothSides">
              <wp:wrapPolygon>
                <wp:start x="0" y="0"/>
                <wp:lineTo x="0" y="21535"/>
                <wp:lineTo x="21547" y="21535"/>
                <wp:lineTo x="21547" y="0"/>
                <wp:lineTo x="0" y="0"/>
              </wp:wrapPolygon>
            </wp:wrapTight>
            <wp:docPr id="5" name="图片 5" descr="韦维君 导读设计：促进学生整本书的有效阅读-PaperYY检测报告单-20201116_页面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韦维君 导读设计：促进学生整本书的有效阅读-PaperYY检测报告单-20201116_页面_2"/>
                    <pic:cNvPicPr>
                      <a:picLocks noChangeAspect="1"/>
                    </pic:cNvPicPr>
                  </pic:nvPicPr>
                  <pic:blipFill>
                    <a:blip r:embed="rId5"/>
                    <a:stretch>
                      <a:fillRect/>
                    </a:stretch>
                  </pic:blipFill>
                  <pic:spPr>
                    <a:xfrm>
                      <a:off x="0" y="0"/>
                      <a:ext cx="5480685" cy="7757795"/>
                    </a:xfrm>
                    <a:prstGeom prst="rect">
                      <a:avLst/>
                    </a:prstGeom>
                  </pic:spPr>
                </pic:pic>
              </a:graphicData>
            </a:graphic>
          </wp:anchor>
        </w:drawing>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F14EFE"/>
    <w:rsid w:val="00C53A1B"/>
    <w:rsid w:val="00CD57A8"/>
    <w:rsid w:val="00DD16B5"/>
    <w:rsid w:val="00EB791C"/>
    <w:rsid w:val="03760EAD"/>
    <w:rsid w:val="06EE579E"/>
    <w:rsid w:val="09F14EFE"/>
    <w:rsid w:val="106C1074"/>
    <w:rsid w:val="16943140"/>
    <w:rsid w:val="1C4B696F"/>
    <w:rsid w:val="1D004CC0"/>
    <w:rsid w:val="24713C53"/>
    <w:rsid w:val="24F27A3A"/>
    <w:rsid w:val="282D6D23"/>
    <w:rsid w:val="298244D3"/>
    <w:rsid w:val="3EF21E4D"/>
    <w:rsid w:val="414702EE"/>
    <w:rsid w:val="47350772"/>
    <w:rsid w:val="4B9D71A4"/>
    <w:rsid w:val="4CA928B7"/>
    <w:rsid w:val="4D05460C"/>
    <w:rsid w:val="4DFA7041"/>
    <w:rsid w:val="510419D3"/>
    <w:rsid w:val="51B10321"/>
    <w:rsid w:val="59760E08"/>
    <w:rsid w:val="5A4744FC"/>
    <w:rsid w:val="5D2A5F26"/>
    <w:rsid w:val="642525E7"/>
    <w:rsid w:val="77FB6F27"/>
    <w:rsid w:val="79972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781</Words>
  <Characters>4457</Characters>
  <Lines>37</Lines>
  <Paragraphs>10</Paragraphs>
  <TotalTime>7</TotalTime>
  <ScaleCrop>false</ScaleCrop>
  <LinksUpToDate>false</LinksUpToDate>
  <CharactersWithSpaces>5228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2020-11-14T03:17:00Z</dcterms:created>
  <dc:creator>李金鑫</dc:creator>
  <cp:lastModifiedBy>Administrator</cp:lastModifiedBy>
  <dcterms:modified xsi:type="dcterms:W3CDTF">2020-11-26T07:34:19Z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