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核心素养下的小学语文小古文教学策略微</w:t>
      </w:r>
      <w:r>
        <w:rPr>
          <w:rFonts w:hint="eastAsia" w:ascii="黑体" w:hAnsi="黑体" w:eastAsia="黑体" w:cs="黑体"/>
          <w:b/>
          <w:bCs/>
          <w:sz w:val="32"/>
          <w:szCs w:val="32"/>
          <w:lang w:eastAsia="zh-CN"/>
        </w:rPr>
        <w:t>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溧阳市戴埠中心小学</w:t>
      </w:r>
      <w:r>
        <w:rPr>
          <w:rFonts w:hint="eastAsia" w:ascii="宋体" w:hAnsi="宋体" w:eastAsia="宋体" w:cs="宋体"/>
          <w:b w:val="0"/>
          <w:bCs w:val="0"/>
          <w:sz w:val="24"/>
          <w:szCs w:val="24"/>
          <w:lang w:val="en-US" w:eastAsia="zh-CN"/>
        </w:rPr>
        <w:t xml:space="preserve"> 周华倩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摘要：随着社会的不断发展，核心课程改革标准的不断实施，教育教学观念也在不断</w:t>
      </w:r>
      <w:r>
        <w:rPr>
          <w:rFonts w:hint="eastAsia" w:ascii="楷体" w:hAnsi="楷体" w:eastAsia="楷体" w:cs="楷体"/>
          <w:sz w:val="24"/>
          <w:szCs w:val="24"/>
          <w:lang w:eastAsia="zh-CN"/>
        </w:rPr>
        <w:t>地</w:t>
      </w:r>
      <w:r>
        <w:rPr>
          <w:rFonts w:hint="eastAsia" w:ascii="楷体" w:hAnsi="楷体" w:eastAsia="楷体" w:cs="楷体"/>
          <w:sz w:val="24"/>
          <w:szCs w:val="24"/>
        </w:rPr>
        <w:t>更新和改进，在当下的小学教育当中，素质教育已经成为教育工作者和学生及家长最为认可的教育方式。在小学语文的教学当中，提高学生对于中华传统文化的理解，学习中华优秀传统文化的内涵成为教育的重要内容之一</w:t>
      </w:r>
      <w:r>
        <w:rPr>
          <w:rFonts w:hint="eastAsia" w:ascii="楷体" w:hAnsi="楷体" w:eastAsia="楷体" w:cs="楷体"/>
          <w:sz w:val="24"/>
          <w:szCs w:val="24"/>
          <w:lang w:eastAsia="zh-CN"/>
        </w:rPr>
        <w:t>。</w:t>
      </w:r>
      <w:r>
        <w:rPr>
          <w:rFonts w:hint="eastAsia" w:ascii="楷体" w:hAnsi="楷体" w:eastAsia="楷体" w:cs="楷体"/>
          <w:sz w:val="24"/>
          <w:szCs w:val="24"/>
        </w:rPr>
        <w:t>而小学古文为提高学生文化造诣，培养学生审美品位</w:t>
      </w:r>
      <w:r>
        <w:rPr>
          <w:rFonts w:hint="eastAsia" w:ascii="楷体" w:hAnsi="楷体" w:eastAsia="楷体" w:cs="楷体"/>
          <w:sz w:val="24"/>
          <w:szCs w:val="24"/>
          <w:lang w:eastAsia="zh-CN"/>
        </w:rPr>
        <w:t>提供了重要手段。</w:t>
      </w:r>
      <w:r>
        <w:rPr>
          <w:rFonts w:hint="eastAsia" w:ascii="楷体" w:hAnsi="楷体" w:eastAsia="楷体" w:cs="楷体"/>
          <w:sz w:val="24"/>
          <w:szCs w:val="24"/>
        </w:rPr>
        <w:t>本文通过</w:t>
      </w:r>
      <w:r>
        <w:rPr>
          <w:rFonts w:hint="eastAsia" w:ascii="楷体" w:hAnsi="楷体" w:eastAsia="楷体" w:cs="楷体"/>
          <w:sz w:val="24"/>
          <w:szCs w:val="24"/>
          <w:lang w:eastAsia="zh-CN"/>
        </w:rPr>
        <w:t>探讨</w:t>
      </w:r>
      <w:r>
        <w:rPr>
          <w:rFonts w:hint="eastAsia" w:ascii="楷体" w:hAnsi="楷体" w:eastAsia="楷体" w:cs="楷体"/>
          <w:sz w:val="24"/>
          <w:szCs w:val="24"/>
        </w:rPr>
        <w:t>古文教学的意义和价值，</w:t>
      </w:r>
      <w:r>
        <w:rPr>
          <w:rFonts w:hint="eastAsia" w:ascii="楷体" w:hAnsi="楷体" w:eastAsia="楷体" w:cs="楷体"/>
          <w:sz w:val="24"/>
          <w:szCs w:val="24"/>
          <w:lang w:eastAsia="zh-CN"/>
        </w:rPr>
        <w:t>尝试探究</w:t>
      </w:r>
      <w:r>
        <w:rPr>
          <w:rFonts w:hint="eastAsia" w:ascii="楷体" w:hAnsi="楷体" w:eastAsia="楷体" w:cs="楷体"/>
          <w:sz w:val="24"/>
          <w:szCs w:val="24"/>
        </w:rPr>
        <w:t>在核心素养下培养小学语文古文教学的策略和方法。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关键字：核心素养；小学语文；古文教学；教学策略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一、小学古文教学的内容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在小学语文的教学工作当中，语文老师</w:t>
      </w:r>
      <w:r>
        <w:rPr>
          <w:rFonts w:hint="eastAsia" w:ascii="宋体" w:hAnsi="宋体" w:eastAsia="宋体" w:cs="宋体"/>
          <w:sz w:val="24"/>
          <w:szCs w:val="24"/>
          <w:lang w:eastAsia="zh-CN"/>
        </w:rPr>
        <w:t>除了要帮助学生提高他们认字读句</w:t>
      </w:r>
      <w:r>
        <w:rPr>
          <w:rFonts w:hint="eastAsia" w:ascii="宋体" w:hAnsi="宋体" w:eastAsia="宋体" w:cs="宋体"/>
          <w:sz w:val="24"/>
          <w:szCs w:val="24"/>
        </w:rPr>
        <w:t>的能力，更重要的是</w:t>
      </w:r>
      <w:r>
        <w:rPr>
          <w:rFonts w:hint="eastAsia" w:ascii="宋体" w:hAnsi="宋体" w:eastAsia="宋体" w:cs="宋体"/>
          <w:sz w:val="24"/>
          <w:szCs w:val="24"/>
          <w:lang w:eastAsia="zh-CN"/>
        </w:rPr>
        <w:t>，要强化加深</w:t>
      </w:r>
      <w:r>
        <w:rPr>
          <w:rFonts w:hint="eastAsia" w:ascii="宋体" w:hAnsi="宋体" w:eastAsia="宋体" w:cs="宋体"/>
          <w:sz w:val="24"/>
          <w:szCs w:val="24"/>
        </w:rPr>
        <w:t>学生对于中华优秀传统文化的理解。而古文作为中华优秀传统文化的载体，在教学过程当中的重要性不言而喻，在小学的语文古文教学过程当中，在教学之前，小学教师应当进行认真的准备，尽可能多</w:t>
      </w:r>
      <w:r>
        <w:rPr>
          <w:rFonts w:hint="eastAsia" w:ascii="宋体" w:hAnsi="宋体" w:eastAsia="宋体" w:cs="宋体"/>
          <w:sz w:val="24"/>
          <w:szCs w:val="24"/>
          <w:lang w:eastAsia="zh-CN"/>
        </w:rPr>
        <w:t>地</w:t>
      </w:r>
      <w:r>
        <w:rPr>
          <w:rFonts w:hint="eastAsia" w:ascii="宋体" w:hAnsi="宋体" w:eastAsia="宋体" w:cs="宋体"/>
          <w:sz w:val="24"/>
          <w:szCs w:val="24"/>
        </w:rPr>
        <w:t>收集与教学相关的资源和资料应用在课堂之上，提高学生的学习兴趣</w:t>
      </w:r>
      <w:r>
        <w:rPr>
          <w:rFonts w:hint="eastAsia" w:ascii="宋体" w:hAnsi="宋体" w:eastAsia="宋体" w:cs="宋体"/>
          <w:sz w:val="24"/>
          <w:szCs w:val="24"/>
          <w:lang w:eastAsia="zh-CN"/>
        </w:rPr>
        <w:t>。</w:t>
      </w:r>
      <w:r>
        <w:rPr>
          <w:rFonts w:hint="eastAsia" w:ascii="宋体" w:hAnsi="宋体" w:eastAsia="宋体" w:cs="宋体"/>
          <w:sz w:val="24"/>
          <w:szCs w:val="24"/>
        </w:rPr>
        <w:t>另外我们还应当丰富教学当中的课堂内容，由于古文自身较为艰涩难懂</w:t>
      </w:r>
      <w:r>
        <w:rPr>
          <w:rFonts w:hint="eastAsia" w:ascii="宋体" w:hAnsi="宋体" w:eastAsia="宋体" w:cs="宋体"/>
          <w:sz w:val="24"/>
          <w:szCs w:val="24"/>
          <w:lang w:eastAsia="zh-CN"/>
        </w:rPr>
        <w:t>，</w:t>
      </w:r>
      <w:r>
        <w:rPr>
          <w:rFonts w:hint="eastAsia" w:ascii="宋体" w:hAnsi="宋体" w:eastAsia="宋体" w:cs="宋体"/>
          <w:sz w:val="24"/>
          <w:szCs w:val="24"/>
        </w:rPr>
        <w:t>对于小学生而言</w:t>
      </w:r>
      <w:r>
        <w:rPr>
          <w:rFonts w:hint="eastAsia" w:ascii="宋体" w:hAnsi="宋体" w:eastAsia="宋体" w:cs="宋体"/>
          <w:sz w:val="24"/>
          <w:szCs w:val="24"/>
          <w:lang w:eastAsia="zh-CN"/>
        </w:rPr>
        <w:t>，他们</w:t>
      </w:r>
      <w:r>
        <w:rPr>
          <w:rFonts w:hint="eastAsia" w:ascii="宋体" w:hAnsi="宋体" w:eastAsia="宋体" w:cs="宋体"/>
          <w:sz w:val="24"/>
          <w:szCs w:val="24"/>
        </w:rPr>
        <w:t>可能会产生</w:t>
      </w:r>
      <w:r>
        <w:rPr>
          <w:rFonts w:hint="eastAsia" w:ascii="宋体" w:hAnsi="宋体" w:eastAsia="宋体" w:cs="宋体"/>
          <w:sz w:val="24"/>
          <w:szCs w:val="24"/>
          <w:lang w:eastAsia="zh-CN"/>
        </w:rPr>
        <w:t>觉得其</w:t>
      </w:r>
      <w:r>
        <w:rPr>
          <w:rFonts w:hint="eastAsia" w:ascii="宋体" w:hAnsi="宋体" w:eastAsia="宋体" w:cs="宋体"/>
          <w:sz w:val="24"/>
          <w:szCs w:val="24"/>
        </w:rPr>
        <w:t>枯燥乏味的情绪，因此</w:t>
      </w:r>
      <w:r>
        <w:rPr>
          <w:rFonts w:hint="eastAsia" w:ascii="宋体" w:hAnsi="宋体" w:eastAsia="宋体" w:cs="宋体"/>
          <w:sz w:val="24"/>
          <w:szCs w:val="24"/>
          <w:lang w:eastAsia="zh-CN"/>
        </w:rPr>
        <w:t>，</w:t>
      </w:r>
      <w:r>
        <w:rPr>
          <w:rFonts w:hint="eastAsia" w:ascii="宋体" w:hAnsi="宋体" w:eastAsia="宋体" w:cs="宋体"/>
          <w:sz w:val="24"/>
          <w:szCs w:val="24"/>
        </w:rPr>
        <w:t>在教学过程当中我们应该合理的安排，提高教学的质量，让学生真正</w:t>
      </w:r>
      <w:r>
        <w:rPr>
          <w:rFonts w:hint="eastAsia" w:ascii="宋体" w:hAnsi="宋体" w:eastAsia="宋体" w:cs="宋体"/>
          <w:sz w:val="24"/>
          <w:szCs w:val="24"/>
          <w:lang w:eastAsia="zh-CN"/>
        </w:rPr>
        <w:t>地</w:t>
      </w:r>
      <w:r>
        <w:rPr>
          <w:rFonts w:hint="eastAsia" w:ascii="宋体" w:hAnsi="宋体" w:eastAsia="宋体" w:cs="宋体"/>
          <w:sz w:val="24"/>
          <w:szCs w:val="24"/>
        </w:rPr>
        <w:t>感受到古文的魅力。同时在古文的教学当中，我们还可以让学生理解中华优秀</w:t>
      </w:r>
      <w:r>
        <w:rPr>
          <w:rFonts w:hint="eastAsia" w:ascii="宋体" w:hAnsi="宋体" w:eastAsia="宋体" w:cs="宋体"/>
          <w:sz w:val="24"/>
          <w:szCs w:val="24"/>
          <w:lang w:eastAsia="zh-CN"/>
        </w:rPr>
        <w:t>传统</w:t>
      </w:r>
      <w:r>
        <w:rPr>
          <w:rFonts w:hint="eastAsia" w:ascii="宋体" w:hAnsi="宋体" w:eastAsia="宋体" w:cs="宋体"/>
          <w:sz w:val="24"/>
          <w:szCs w:val="24"/>
        </w:rPr>
        <w:t>文化的内核，比如</w:t>
      </w:r>
      <w:r>
        <w:rPr>
          <w:rFonts w:hint="eastAsia" w:ascii="宋体" w:hAnsi="宋体" w:eastAsia="宋体" w:cs="宋体"/>
          <w:sz w:val="24"/>
          <w:szCs w:val="24"/>
          <w:lang w:eastAsia="zh-CN"/>
        </w:rPr>
        <w:t>《尚书》中</w:t>
      </w:r>
      <w:r>
        <w:rPr>
          <w:rFonts w:hint="eastAsia" w:ascii="宋体" w:hAnsi="宋体" w:eastAsia="宋体" w:cs="宋体"/>
          <w:sz w:val="24"/>
          <w:szCs w:val="24"/>
        </w:rPr>
        <w:t>所提出的</w:t>
      </w:r>
      <w:r>
        <w:rPr>
          <w:rFonts w:hint="eastAsia" w:ascii="宋体" w:hAnsi="宋体" w:eastAsia="宋体" w:cs="宋体"/>
          <w:sz w:val="24"/>
          <w:szCs w:val="24"/>
          <w:lang w:eastAsia="zh-CN"/>
        </w:rPr>
        <w:t>“好问则裕，自用则小。”</w:t>
      </w:r>
      <w:r>
        <w:rPr>
          <w:rFonts w:hint="eastAsia" w:ascii="宋体" w:hAnsi="宋体" w:eastAsia="宋体" w:cs="宋体"/>
          <w:sz w:val="24"/>
          <w:szCs w:val="24"/>
        </w:rPr>
        <w:t>可以让学生明白</w:t>
      </w:r>
      <w:r>
        <w:rPr>
          <w:rFonts w:hint="eastAsia" w:ascii="宋体" w:hAnsi="宋体" w:eastAsia="宋体" w:cs="宋体"/>
          <w:sz w:val="24"/>
          <w:szCs w:val="24"/>
          <w:lang w:eastAsia="zh-CN"/>
        </w:rPr>
        <w:t>提问</w:t>
      </w:r>
      <w:r>
        <w:rPr>
          <w:rFonts w:hint="eastAsia" w:ascii="宋体" w:hAnsi="宋体" w:eastAsia="宋体" w:cs="宋体"/>
          <w:sz w:val="24"/>
          <w:szCs w:val="24"/>
        </w:rPr>
        <w:t>的重要性</w:t>
      </w:r>
      <w:r>
        <w:rPr>
          <w:rFonts w:hint="eastAsia" w:ascii="宋体" w:hAnsi="宋体" w:eastAsia="宋体" w:cs="宋体"/>
          <w:sz w:val="24"/>
          <w:szCs w:val="24"/>
          <w:lang w:eastAsia="zh-CN"/>
        </w:rPr>
        <w:t>。</w:t>
      </w:r>
      <w:r>
        <w:rPr>
          <w:rFonts w:hint="eastAsia" w:ascii="宋体" w:hAnsi="宋体" w:eastAsia="宋体" w:cs="宋体"/>
          <w:sz w:val="24"/>
          <w:szCs w:val="24"/>
        </w:rPr>
        <w:t>比如卧冰求鲤</w:t>
      </w:r>
      <w:r>
        <w:rPr>
          <w:rFonts w:hint="eastAsia" w:ascii="宋体" w:hAnsi="宋体" w:eastAsia="宋体" w:cs="宋体"/>
          <w:sz w:val="24"/>
          <w:szCs w:val="24"/>
          <w:lang w:eastAsia="zh-CN"/>
        </w:rPr>
        <w:t>、</w:t>
      </w:r>
      <w:r>
        <w:rPr>
          <w:rFonts w:hint="eastAsia" w:ascii="宋体" w:hAnsi="宋体" w:eastAsia="宋体" w:cs="宋体"/>
          <w:sz w:val="24"/>
          <w:szCs w:val="24"/>
        </w:rPr>
        <w:t>程门立雪等，可以让学生理解古人尊师重道的精神和对父母感恩之心的中华优秀传统文化的内核。在教育教学过程当中，我们既提高了学生的古文理解能力，又帮助学生理解了中华优秀的传统文化，这也是古文教学的目的和价值的真正内涵所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二、小学语文古文教学的策略</w:t>
      </w:r>
      <w:r>
        <w:rPr>
          <w:rFonts w:hint="eastAsia" w:ascii="宋体" w:hAnsi="宋体" w:eastAsia="宋体" w:cs="宋体"/>
          <w:b/>
          <w:bCs/>
          <w:sz w:val="24"/>
          <w:szCs w:val="24"/>
          <w:lang w:eastAsia="zh-CN"/>
        </w:rPr>
        <w:t>及</w:t>
      </w:r>
      <w:r>
        <w:rPr>
          <w:rFonts w:hint="eastAsia" w:ascii="宋体" w:hAnsi="宋体" w:eastAsia="宋体" w:cs="宋体"/>
          <w:b/>
          <w:bCs/>
          <w:sz w:val="24"/>
          <w:szCs w:val="24"/>
        </w:rPr>
        <w:t>方法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以文本为主，熟读精思，帮助学生理解古文的语言应用系统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对于小学生而言，古文的阅读较为艰难晦涩，小学的古文内容归根到底还是文言文，而文言文</w:t>
      </w:r>
      <w:r>
        <w:rPr>
          <w:rFonts w:hint="eastAsia" w:ascii="宋体" w:hAnsi="宋体" w:eastAsia="宋体" w:cs="宋体"/>
          <w:sz w:val="24"/>
          <w:szCs w:val="24"/>
          <w:lang w:eastAsia="zh-CN"/>
        </w:rPr>
        <w:t>，</w:t>
      </w:r>
      <w:r>
        <w:rPr>
          <w:rFonts w:hint="eastAsia" w:ascii="宋体" w:hAnsi="宋体" w:eastAsia="宋体" w:cs="宋体"/>
          <w:sz w:val="24"/>
          <w:szCs w:val="24"/>
        </w:rPr>
        <w:t>不论是在行文过程当中</w:t>
      </w:r>
      <w:r>
        <w:rPr>
          <w:rFonts w:hint="eastAsia" w:ascii="宋体" w:hAnsi="宋体" w:eastAsia="宋体" w:cs="宋体"/>
          <w:sz w:val="24"/>
          <w:szCs w:val="24"/>
          <w:lang w:eastAsia="zh-CN"/>
        </w:rPr>
        <w:t>，</w:t>
      </w:r>
      <w:r>
        <w:rPr>
          <w:rFonts w:hint="eastAsia" w:ascii="宋体" w:hAnsi="宋体" w:eastAsia="宋体" w:cs="宋体"/>
          <w:sz w:val="24"/>
          <w:szCs w:val="24"/>
        </w:rPr>
        <w:t>还是在字词运用过程当中</w:t>
      </w:r>
      <w:r>
        <w:rPr>
          <w:rFonts w:hint="eastAsia" w:ascii="宋体" w:hAnsi="宋体" w:eastAsia="宋体" w:cs="宋体"/>
          <w:sz w:val="24"/>
          <w:szCs w:val="24"/>
          <w:lang w:eastAsia="zh-CN"/>
        </w:rPr>
        <w:t>，</w:t>
      </w:r>
      <w:r>
        <w:rPr>
          <w:rFonts w:hint="eastAsia" w:ascii="宋体" w:hAnsi="宋体" w:eastAsia="宋体" w:cs="宋体"/>
          <w:sz w:val="24"/>
          <w:szCs w:val="24"/>
        </w:rPr>
        <w:t>都与现代文的语法差异较大，学生产生畏惧的心理非常正常</w:t>
      </w:r>
      <w:r>
        <w:rPr>
          <w:rFonts w:hint="eastAsia" w:ascii="宋体" w:hAnsi="宋体" w:eastAsia="宋体" w:cs="宋体"/>
          <w:sz w:val="24"/>
          <w:szCs w:val="24"/>
          <w:lang w:eastAsia="zh-CN"/>
        </w:rPr>
        <w:t>。</w:t>
      </w:r>
      <w:r>
        <w:rPr>
          <w:rFonts w:hint="eastAsia" w:ascii="宋体" w:hAnsi="宋体" w:eastAsia="宋体" w:cs="宋体"/>
          <w:sz w:val="24"/>
          <w:szCs w:val="24"/>
        </w:rPr>
        <w:t>因此</w:t>
      </w:r>
      <w:r>
        <w:rPr>
          <w:rFonts w:hint="eastAsia" w:ascii="宋体" w:hAnsi="宋体" w:eastAsia="宋体" w:cs="宋体"/>
          <w:sz w:val="24"/>
          <w:szCs w:val="24"/>
          <w:lang w:eastAsia="zh-CN"/>
        </w:rPr>
        <w:t>，</w:t>
      </w:r>
      <w:r>
        <w:rPr>
          <w:rFonts w:hint="eastAsia" w:ascii="宋体" w:hAnsi="宋体" w:eastAsia="宋体" w:cs="宋体"/>
          <w:sz w:val="24"/>
          <w:szCs w:val="24"/>
        </w:rPr>
        <w:t>在古文的教学过程当中，我们首先应当以古文文本为基础，让学生熟读精思，理解古文的语言系统。在进行古文教学的各个环节当中，我们应当重视学生的跟读和记忆环节，让学生首先适应这种语言系统环境，进行有层次的阅读。首先</w:t>
      </w:r>
      <w:r>
        <w:rPr>
          <w:rFonts w:hint="eastAsia" w:ascii="宋体" w:hAnsi="宋体" w:eastAsia="宋体" w:cs="宋体"/>
          <w:sz w:val="24"/>
          <w:szCs w:val="24"/>
          <w:lang w:eastAsia="zh-CN"/>
        </w:rPr>
        <w:t>，</w:t>
      </w:r>
      <w:r>
        <w:rPr>
          <w:rFonts w:hint="eastAsia" w:ascii="宋体" w:hAnsi="宋体" w:eastAsia="宋体" w:cs="宋体"/>
          <w:sz w:val="24"/>
          <w:szCs w:val="24"/>
        </w:rPr>
        <w:t>老师应当将古文的内容进行有声有</w:t>
      </w:r>
      <w:r>
        <w:rPr>
          <w:rFonts w:hint="eastAsia" w:ascii="宋体" w:hAnsi="宋体" w:eastAsia="宋体" w:cs="宋体"/>
          <w:sz w:val="24"/>
          <w:szCs w:val="24"/>
          <w:lang w:eastAsia="zh-CN"/>
        </w:rPr>
        <w:t>色地</w:t>
      </w:r>
      <w:r>
        <w:rPr>
          <w:rFonts w:hint="eastAsia" w:ascii="宋体" w:hAnsi="宋体" w:eastAsia="宋体" w:cs="宋体"/>
          <w:sz w:val="24"/>
          <w:szCs w:val="24"/>
        </w:rPr>
        <w:t>范读，让学生跟着老师抑扬顿挫的音调进行初步的朗读，激发学生对于古文学习的欲望</w:t>
      </w:r>
      <w:r>
        <w:rPr>
          <w:rFonts w:hint="eastAsia" w:ascii="宋体" w:hAnsi="宋体" w:eastAsia="宋体" w:cs="宋体"/>
          <w:sz w:val="24"/>
          <w:szCs w:val="24"/>
          <w:lang w:eastAsia="zh-CN"/>
        </w:rPr>
        <w:t>。接着，让</w:t>
      </w:r>
      <w:r>
        <w:rPr>
          <w:rFonts w:hint="eastAsia" w:ascii="宋体" w:hAnsi="宋体" w:eastAsia="宋体" w:cs="宋体"/>
          <w:sz w:val="24"/>
          <w:szCs w:val="24"/>
        </w:rPr>
        <w:t>学生小声</w:t>
      </w:r>
      <w:r>
        <w:rPr>
          <w:rFonts w:hint="eastAsia" w:ascii="宋体" w:hAnsi="宋体" w:eastAsia="宋体" w:cs="宋体"/>
          <w:sz w:val="24"/>
          <w:szCs w:val="24"/>
          <w:lang w:eastAsia="zh-CN"/>
        </w:rPr>
        <w:t>地</w:t>
      </w:r>
      <w:r>
        <w:rPr>
          <w:rFonts w:hint="eastAsia" w:ascii="宋体" w:hAnsi="宋体" w:eastAsia="宋体" w:cs="宋体"/>
          <w:sz w:val="24"/>
          <w:szCs w:val="24"/>
        </w:rPr>
        <w:t>跟着老师进行通读，一边读一边标注，对于重音和语调进行感受</w:t>
      </w:r>
      <w:r>
        <w:rPr>
          <w:rFonts w:hint="eastAsia" w:ascii="宋体" w:hAnsi="宋体" w:eastAsia="宋体" w:cs="宋体"/>
          <w:sz w:val="24"/>
          <w:szCs w:val="24"/>
          <w:lang w:eastAsia="zh-CN"/>
        </w:rPr>
        <w:t>。然后，</w:t>
      </w:r>
      <w:r>
        <w:rPr>
          <w:rFonts w:hint="eastAsia" w:ascii="宋体" w:hAnsi="宋体" w:eastAsia="宋体" w:cs="宋体"/>
          <w:sz w:val="24"/>
          <w:szCs w:val="24"/>
        </w:rPr>
        <w:t>再让学生自由</w:t>
      </w:r>
      <w:r>
        <w:rPr>
          <w:rFonts w:hint="eastAsia" w:ascii="宋体" w:hAnsi="宋体" w:eastAsia="宋体" w:cs="宋体"/>
          <w:sz w:val="24"/>
          <w:szCs w:val="24"/>
          <w:lang w:eastAsia="zh-CN"/>
        </w:rPr>
        <w:t>地</w:t>
      </w:r>
      <w:r>
        <w:rPr>
          <w:rFonts w:hint="eastAsia" w:ascii="宋体" w:hAnsi="宋体" w:eastAsia="宋体" w:cs="宋体"/>
          <w:sz w:val="24"/>
          <w:szCs w:val="24"/>
        </w:rPr>
        <w:t>朗读，直到学生将文章的内容读通为止。最后</w:t>
      </w:r>
      <w:r>
        <w:rPr>
          <w:rFonts w:hint="eastAsia" w:ascii="宋体" w:hAnsi="宋体" w:eastAsia="宋体" w:cs="宋体"/>
          <w:sz w:val="24"/>
          <w:szCs w:val="24"/>
          <w:lang w:eastAsia="zh-CN"/>
        </w:rPr>
        <w:t>，</w:t>
      </w:r>
      <w:r>
        <w:rPr>
          <w:rFonts w:hint="eastAsia" w:ascii="宋体" w:hAnsi="宋体" w:eastAsia="宋体" w:cs="宋体"/>
          <w:sz w:val="24"/>
          <w:szCs w:val="24"/>
        </w:rPr>
        <w:t>老师</w:t>
      </w:r>
      <w:r>
        <w:rPr>
          <w:rFonts w:hint="eastAsia" w:ascii="宋体" w:hAnsi="宋体" w:eastAsia="宋体" w:cs="宋体"/>
          <w:sz w:val="24"/>
          <w:szCs w:val="24"/>
          <w:lang w:eastAsia="zh-CN"/>
        </w:rPr>
        <w:t>再</w:t>
      </w:r>
      <w:r>
        <w:rPr>
          <w:rFonts w:hint="eastAsia" w:ascii="宋体" w:hAnsi="宋体" w:eastAsia="宋体" w:cs="宋体"/>
          <w:sz w:val="24"/>
          <w:szCs w:val="24"/>
        </w:rPr>
        <w:t>对学生进行注释和课文大意的讲解，让学生能够流利有感情</w:t>
      </w:r>
      <w:r>
        <w:rPr>
          <w:rFonts w:hint="eastAsia" w:ascii="宋体" w:hAnsi="宋体" w:eastAsia="宋体" w:cs="宋体"/>
          <w:sz w:val="24"/>
          <w:szCs w:val="24"/>
          <w:lang w:eastAsia="zh-CN"/>
        </w:rPr>
        <w:t>地</w:t>
      </w:r>
      <w:r>
        <w:rPr>
          <w:rFonts w:hint="eastAsia" w:ascii="宋体" w:hAnsi="宋体" w:eastAsia="宋体" w:cs="宋体"/>
          <w:sz w:val="24"/>
          <w:szCs w:val="24"/>
        </w:rPr>
        <w:t>朗读全文，经过这种不断反复尝试的朗读练习，有利于让同学们</w:t>
      </w:r>
      <w:r>
        <w:rPr>
          <w:rFonts w:hint="eastAsia" w:ascii="宋体" w:hAnsi="宋体" w:eastAsia="宋体" w:cs="宋体"/>
          <w:sz w:val="24"/>
          <w:szCs w:val="24"/>
          <w:lang w:eastAsia="zh-CN"/>
        </w:rPr>
        <w:t>体会</w:t>
      </w:r>
      <w:r>
        <w:rPr>
          <w:rFonts w:hint="eastAsia" w:ascii="宋体" w:hAnsi="宋体" w:eastAsia="宋体" w:cs="宋体"/>
          <w:sz w:val="24"/>
          <w:szCs w:val="24"/>
        </w:rPr>
        <w:t>文言文的韵味之美，培养学生文言文的阅读语感。当学生能够对文章进行有感情</w:t>
      </w:r>
      <w:r>
        <w:rPr>
          <w:rFonts w:hint="eastAsia" w:ascii="宋体" w:hAnsi="宋体" w:eastAsia="宋体" w:cs="宋体"/>
          <w:sz w:val="24"/>
          <w:szCs w:val="24"/>
          <w:lang w:eastAsia="zh-CN"/>
        </w:rPr>
        <w:t>地</w:t>
      </w:r>
      <w:r>
        <w:rPr>
          <w:rFonts w:hint="eastAsia" w:ascii="宋体" w:hAnsi="宋体" w:eastAsia="宋体" w:cs="宋体"/>
          <w:sz w:val="24"/>
          <w:szCs w:val="24"/>
        </w:rPr>
        <w:t>朗读</w:t>
      </w:r>
      <w:r>
        <w:rPr>
          <w:rFonts w:hint="eastAsia" w:ascii="宋体" w:hAnsi="宋体" w:eastAsia="宋体" w:cs="宋体"/>
          <w:sz w:val="24"/>
          <w:szCs w:val="24"/>
          <w:lang w:eastAsia="zh-CN"/>
        </w:rPr>
        <w:t>，</w:t>
      </w:r>
      <w:r>
        <w:rPr>
          <w:rFonts w:hint="eastAsia" w:ascii="宋体" w:hAnsi="宋体" w:eastAsia="宋体" w:cs="宋体"/>
          <w:sz w:val="24"/>
          <w:szCs w:val="24"/>
        </w:rPr>
        <w:t>而且对于文章大意有一定的理解之后，我们要</w:t>
      </w:r>
      <w:r>
        <w:rPr>
          <w:rFonts w:hint="eastAsia" w:ascii="宋体" w:hAnsi="宋体" w:eastAsia="宋体" w:cs="宋体"/>
          <w:sz w:val="24"/>
          <w:szCs w:val="24"/>
          <w:lang w:eastAsia="zh-CN"/>
        </w:rPr>
        <w:t>指导</w:t>
      </w:r>
      <w:r>
        <w:rPr>
          <w:rFonts w:hint="eastAsia" w:ascii="宋体" w:hAnsi="宋体" w:eastAsia="宋体" w:cs="宋体"/>
          <w:sz w:val="24"/>
          <w:szCs w:val="24"/>
        </w:rPr>
        <w:t>学生对重点字词和句子进行感悟，让学生能够正确</w:t>
      </w:r>
      <w:r>
        <w:rPr>
          <w:rFonts w:hint="eastAsia" w:ascii="宋体" w:hAnsi="宋体" w:eastAsia="宋体" w:cs="宋体"/>
          <w:sz w:val="24"/>
          <w:szCs w:val="24"/>
          <w:lang w:eastAsia="zh-CN"/>
        </w:rPr>
        <w:t>地</w:t>
      </w:r>
      <w:r>
        <w:rPr>
          <w:rFonts w:hint="eastAsia" w:ascii="宋体" w:hAnsi="宋体" w:eastAsia="宋体" w:cs="宋体"/>
          <w:sz w:val="24"/>
          <w:szCs w:val="24"/>
        </w:rPr>
        <w:t>把握句子当中的意思和道理。但是在这个过程当中，我们不能局限的对于个别字词进行精确的讲解和串讲，而应当联系上下文将字词的意思表达得更加明白和准确，甚至可以鼓励学生在上下文之间进行一些字词的补充，让学生对照注释独立</w:t>
      </w:r>
      <w:r>
        <w:rPr>
          <w:rFonts w:hint="eastAsia" w:ascii="宋体" w:hAnsi="宋体" w:eastAsia="宋体" w:cs="宋体"/>
          <w:sz w:val="24"/>
          <w:szCs w:val="24"/>
          <w:lang w:eastAsia="zh-CN"/>
        </w:rPr>
        <w:t>地</w:t>
      </w:r>
      <w:r>
        <w:rPr>
          <w:rFonts w:hint="eastAsia" w:ascii="宋体" w:hAnsi="宋体" w:eastAsia="宋体" w:cs="宋体"/>
          <w:sz w:val="24"/>
          <w:szCs w:val="24"/>
        </w:rPr>
        <w:t>进行翻译工作。当学生碰到问题的时候，再由老师进行指导和</w:t>
      </w:r>
      <w:r>
        <w:rPr>
          <w:rFonts w:hint="eastAsia" w:ascii="宋体" w:hAnsi="宋体" w:eastAsia="宋体" w:cs="宋体"/>
          <w:sz w:val="24"/>
          <w:szCs w:val="24"/>
          <w:lang w:eastAsia="zh-CN"/>
        </w:rPr>
        <w:t>讲解</w:t>
      </w:r>
      <w:r>
        <w:rPr>
          <w:rFonts w:hint="eastAsia" w:ascii="宋体" w:hAnsi="宋体" w:eastAsia="宋体" w:cs="宋体"/>
          <w:sz w:val="24"/>
          <w:szCs w:val="24"/>
        </w:rPr>
        <w:t>，既提高了学生自主学习的能力，又积累了文言文语言的理解，培养了文言文的语感。在阅读的过程当中，我们还要</w:t>
      </w:r>
      <w:r>
        <w:rPr>
          <w:rFonts w:hint="eastAsia" w:ascii="宋体" w:hAnsi="宋体" w:eastAsia="宋体" w:cs="宋体"/>
          <w:sz w:val="24"/>
          <w:szCs w:val="24"/>
          <w:lang w:eastAsia="zh-CN"/>
        </w:rPr>
        <w:t>引导</w:t>
      </w:r>
      <w:r>
        <w:rPr>
          <w:rFonts w:hint="eastAsia" w:ascii="宋体" w:hAnsi="宋体" w:eastAsia="宋体" w:cs="宋体"/>
          <w:sz w:val="24"/>
          <w:szCs w:val="24"/>
        </w:rPr>
        <w:t>学生从文言文当中感悟到</w:t>
      </w:r>
      <w:r>
        <w:rPr>
          <w:rFonts w:hint="eastAsia" w:ascii="宋体" w:hAnsi="宋体" w:eastAsia="宋体" w:cs="宋体"/>
          <w:sz w:val="24"/>
          <w:szCs w:val="24"/>
          <w:lang w:eastAsia="zh-CN"/>
        </w:rPr>
        <w:t>其包含</w:t>
      </w:r>
      <w:r>
        <w:rPr>
          <w:rFonts w:hint="eastAsia" w:ascii="宋体" w:hAnsi="宋体" w:eastAsia="宋体" w:cs="宋体"/>
          <w:sz w:val="24"/>
          <w:szCs w:val="24"/>
        </w:rPr>
        <w:t>的人文精神内涵，一篇优秀的文言文往往蕴含着一个深刻的道理，因此</w:t>
      </w:r>
      <w:r>
        <w:rPr>
          <w:rFonts w:hint="eastAsia" w:ascii="宋体" w:hAnsi="宋体" w:eastAsia="宋体" w:cs="宋体"/>
          <w:sz w:val="24"/>
          <w:szCs w:val="24"/>
          <w:lang w:eastAsia="zh-CN"/>
        </w:rPr>
        <w:t>，</w:t>
      </w:r>
      <w:r>
        <w:rPr>
          <w:rFonts w:hint="eastAsia" w:ascii="宋体" w:hAnsi="宋体" w:eastAsia="宋体" w:cs="宋体"/>
          <w:sz w:val="24"/>
          <w:szCs w:val="24"/>
        </w:rPr>
        <w:t>我们在学习完之后应当让学生从阅读过程当中拓展自身的思维空间，提升文言文学习的内涵。但是</w:t>
      </w:r>
      <w:r>
        <w:rPr>
          <w:rFonts w:hint="eastAsia" w:ascii="宋体" w:hAnsi="宋体" w:eastAsia="宋体" w:cs="宋体"/>
          <w:sz w:val="24"/>
          <w:szCs w:val="24"/>
          <w:lang w:eastAsia="zh-CN"/>
        </w:rPr>
        <w:t>，</w:t>
      </w:r>
      <w:r>
        <w:rPr>
          <w:rFonts w:hint="eastAsia" w:ascii="宋体" w:hAnsi="宋体" w:eastAsia="宋体" w:cs="宋体"/>
          <w:sz w:val="24"/>
          <w:szCs w:val="24"/>
        </w:rPr>
        <w:t>在进行文言文道理发现的过程当中，我们不能直接</w:t>
      </w:r>
      <w:r>
        <w:rPr>
          <w:rFonts w:hint="eastAsia" w:ascii="宋体" w:hAnsi="宋体" w:eastAsia="宋体" w:cs="宋体"/>
          <w:sz w:val="24"/>
          <w:szCs w:val="24"/>
          <w:lang w:eastAsia="zh-CN"/>
        </w:rPr>
        <w:t>地</w:t>
      </w:r>
      <w:r>
        <w:rPr>
          <w:rFonts w:hint="eastAsia" w:ascii="宋体" w:hAnsi="宋体" w:eastAsia="宋体" w:cs="宋体"/>
          <w:sz w:val="24"/>
          <w:szCs w:val="24"/>
        </w:rPr>
        <w:t>告诉学生这篇文章蕴含的道理，而应当组织学生多角度多思维</w:t>
      </w:r>
      <w:r>
        <w:rPr>
          <w:rFonts w:hint="eastAsia" w:ascii="宋体" w:hAnsi="宋体" w:eastAsia="宋体" w:cs="宋体"/>
          <w:sz w:val="24"/>
          <w:szCs w:val="24"/>
          <w:lang w:eastAsia="zh-CN"/>
        </w:rPr>
        <w:t>地</w:t>
      </w:r>
      <w:r>
        <w:rPr>
          <w:rFonts w:hint="eastAsia" w:ascii="宋体" w:hAnsi="宋体" w:eastAsia="宋体" w:cs="宋体"/>
          <w:sz w:val="24"/>
          <w:szCs w:val="24"/>
        </w:rPr>
        <w:t>进行分析和讨论，帮助学生从讨论当中总结出真正的内涵</w:t>
      </w:r>
      <w:r>
        <w:rPr>
          <w:rFonts w:hint="eastAsia" w:ascii="宋体" w:hAnsi="宋体" w:eastAsia="宋体" w:cs="宋体"/>
          <w:sz w:val="24"/>
          <w:szCs w:val="24"/>
          <w:lang w:eastAsia="zh-CN"/>
        </w:rPr>
        <w:t>，再</w:t>
      </w:r>
      <w:r>
        <w:rPr>
          <w:rFonts w:hint="eastAsia" w:ascii="宋体" w:hAnsi="宋体" w:eastAsia="宋体" w:cs="宋体"/>
          <w:sz w:val="24"/>
          <w:szCs w:val="24"/>
        </w:rPr>
        <w:t>让学生联系实际，谈谈自己的感受，最终达到情感的共鸣。这种方式有利于加深学生的学习兴趣，增强学生的记忆点，提高学生的学习效率。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运用趣味性教学的方式，创设教学情境，促进教学质量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对于小学生而言，文言文对于他们较为陌生，</w:t>
      </w:r>
      <w:r>
        <w:rPr>
          <w:rFonts w:hint="eastAsia" w:ascii="宋体" w:hAnsi="宋体" w:eastAsia="宋体" w:cs="宋体"/>
          <w:sz w:val="24"/>
          <w:szCs w:val="24"/>
          <w:lang w:eastAsia="zh-CN"/>
        </w:rPr>
        <w:t>他们对</w:t>
      </w:r>
      <w:r>
        <w:rPr>
          <w:rFonts w:hint="eastAsia" w:ascii="宋体" w:hAnsi="宋体" w:eastAsia="宋体" w:cs="宋体"/>
          <w:sz w:val="24"/>
          <w:szCs w:val="24"/>
        </w:rPr>
        <w:t>文言文的语境也非常的不熟悉，因此在学习文言文的开始阶段，很少有学生能够对文言文产生学习兴趣</w:t>
      </w:r>
      <w:r>
        <w:rPr>
          <w:rFonts w:hint="eastAsia" w:ascii="宋体" w:hAnsi="宋体" w:eastAsia="宋体" w:cs="宋体"/>
          <w:sz w:val="24"/>
          <w:szCs w:val="24"/>
          <w:lang w:eastAsia="zh-CN"/>
        </w:rPr>
        <w:t>。</w:t>
      </w:r>
      <w:r>
        <w:rPr>
          <w:rFonts w:hint="eastAsia" w:ascii="宋体" w:hAnsi="宋体" w:eastAsia="宋体" w:cs="宋体"/>
          <w:sz w:val="24"/>
          <w:szCs w:val="24"/>
        </w:rPr>
        <w:t>因此在教学过程当中，我们要重视文言文教学的趣味性，增强学生的学习兴趣，提高学生的学习信心，比如创设一些教学情境，帮助学生正确</w:t>
      </w:r>
      <w:r>
        <w:rPr>
          <w:rFonts w:hint="eastAsia" w:ascii="宋体" w:hAnsi="宋体" w:eastAsia="宋体" w:cs="宋体"/>
          <w:sz w:val="24"/>
          <w:szCs w:val="24"/>
          <w:lang w:eastAsia="zh-CN"/>
        </w:rPr>
        <w:t>地</w:t>
      </w:r>
      <w:r>
        <w:rPr>
          <w:rFonts w:hint="eastAsia" w:ascii="宋体" w:hAnsi="宋体" w:eastAsia="宋体" w:cs="宋体"/>
          <w:sz w:val="24"/>
          <w:szCs w:val="24"/>
        </w:rPr>
        <w:t>理解文言文的魅力，感受文言文的乐趣所在。由于小学阶段的文言文大多数是简单易懂的寓言典故等资料，因此，我们可以联系一些现代文相关的内容，帮助同学进行认知，甚至可以在教学过程当中增加一些趣味性的游戏环节，提高学生的注意力，增强学生的学习兴趣。如，当我们在学习</w:t>
      </w:r>
      <w:r>
        <w:rPr>
          <w:rFonts w:hint="eastAsia" w:ascii="宋体" w:hAnsi="宋体" w:eastAsia="宋体" w:cs="宋体"/>
          <w:sz w:val="24"/>
          <w:szCs w:val="24"/>
          <w:lang w:eastAsia="zh-CN"/>
        </w:rPr>
        <w:t>《</w:t>
      </w:r>
      <w:r>
        <w:rPr>
          <w:rFonts w:hint="eastAsia" w:ascii="宋体" w:hAnsi="宋体" w:eastAsia="宋体" w:cs="宋体"/>
          <w:sz w:val="24"/>
          <w:szCs w:val="24"/>
        </w:rPr>
        <w:t>王戎不取道旁李</w:t>
      </w:r>
      <w:r>
        <w:rPr>
          <w:rFonts w:hint="eastAsia" w:ascii="宋体" w:hAnsi="宋体" w:eastAsia="宋体" w:cs="宋体"/>
          <w:sz w:val="24"/>
          <w:szCs w:val="24"/>
          <w:lang w:eastAsia="zh-CN"/>
        </w:rPr>
        <w:t>》</w:t>
      </w:r>
      <w:r>
        <w:rPr>
          <w:rFonts w:hint="eastAsia" w:ascii="宋体" w:hAnsi="宋体" w:eastAsia="宋体" w:cs="宋体"/>
          <w:sz w:val="24"/>
          <w:szCs w:val="24"/>
        </w:rPr>
        <w:t>的课文过程中，我们可以通过运用图片和文字进行连线的小游戏，让同学们通过这种游戏来理解老师在教学中想表达的教学内容，这种趣味性的教学方式与传统的教学方式相比，有利于提高学生的学习兴趣，增强课堂的学习愉悦氛围，</w:t>
      </w:r>
      <w:r>
        <w:rPr>
          <w:rFonts w:hint="eastAsia" w:ascii="宋体" w:hAnsi="宋体" w:eastAsia="宋体" w:cs="宋体"/>
          <w:sz w:val="24"/>
          <w:szCs w:val="24"/>
          <w:lang w:eastAsia="zh-CN"/>
        </w:rPr>
        <w:t>从而提高</w:t>
      </w:r>
      <w:r>
        <w:rPr>
          <w:rFonts w:hint="eastAsia" w:ascii="宋体" w:hAnsi="宋体" w:eastAsia="宋体" w:cs="宋体"/>
          <w:sz w:val="24"/>
          <w:szCs w:val="24"/>
        </w:rPr>
        <w:t>课堂教学的效率。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运用多媒体教学设备，促进学生审美能力的提高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文言文教学过程当中，文言文通常表现为艰涩难懂，而对于小学生来说，想象力是小学生具备的最重要的个性之一，因此在教学过程当中，我们应当善于利用小学生的性格特点，利用小学生的想象能力来进行教学。比如说，在文章的初始阶段，我们可以让学生运用他们的想象能力，对未来故事发展的情节进行预测。还可以利用学生的空间想象能力，对于故事中所表现的场景进行画面的描述和想象</w:t>
      </w:r>
      <w:r>
        <w:rPr>
          <w:rFonts w:hint="eastAsia" w:ascii="宋体" w:hAnsi="宋体" w:eastAsia="宋体" w:cs="宋体"/>
          <w:sz w:val="24"/>
          <w:szCs w:val="24"/>
          <w:lang w:eastAsia="zh-CN"/>
        </w:rPr>
        <w:t>。</w:t>
      </w:r>
      <w:r>
        <w:rPr>
          <w:rFonts w:hint="eastAsia" w:ascii="宋体" w:hAnsi="宋体" w:eastAsia="宋体" w:cs="宋体"/>
          <w:sz w:val="24"/>
          <w:szCs w:val="24"/>
        </w:rPr>
        <w:t>比如</w:t>
      </w:r>
      <w:r>
        <w:rPr>
          <w:rFonts w:hint="eastAsia" w:ascii="宋体" w:hAnsi="宋体" w:eastAsia="宋体" w:cs="宋体"/>
          <w:sz w:val="24"/>
          <w:szCs w:val="24"/>
          <w:lang w:eastAsia="zh-CN"/>
        </w:rPr>
        <w:t>，</w:t>
      </w:r>
      <w:r>
        <w:rPr>
          <w:rFonts w:hint="eastAsia" w:ascii="宋体" w:hAnsi="宋体" w:eastAsia="宋体" w:cs="宋体"/>
          <w:sz w:val="24"/>
          <w:szCs w:val="24"/>
        </w:rPr>
        <w:t>当我们看到</w:t>
      </w:r>
      <w:r>
        <w:rPr>
          <w:rFonts w:hint="eastAsia" w:ascii="宋体" w:hAnsi="宋体" w:eastAsia="宋体" w:cs="宋体"/>
          <w:sz w:val="24"/>
          <w:szCs w:val="24"/>
          <w:lang w:eastAsia="zh-CN"/>
        </w:rPr>
        <w:t>“</w:t>
      </w:r>
      <w:r>
        <w:rPr>
          <w:rFonts w:hint="eastAsia" w:ascii="宋体" w:hAnsi="宋体" w:eastAsia="宋体" w:cs="宋体"/>
          <w:sz w:val="24"/>
          <w:szCs w:val="24"/>
        </w:rPr>
        <w:t>李树多子折枝</w:t>
      </w:r>
      <w:r>
        <w:rPr>
          <w:rFonts w:hint="eastAsia" w:ascii="宋体" w:hAnsi="宋体" w:eastAsia="宋体" w:cs="宋体"/>
          <w:sz w:val="24"/>
          <w:szCs w:val="24"/>
          <w:lang w:eastAsia="zh-CN"/>
        </w:rPr>
        <w:t>”</w:t>
      </w:r>
      <w:r>
        <w:rPr>
          <w:rFonts w:hint="eastAsia" w:ascii="宋体" w:hAnsi="宋体" w:eastAsia="宋体" w:cs="宋体"/>
          <w:sz w:val="24"/>
          <w:szCs w:val="24"/>
        </w:rPr>
        <w:t>这句话的时候，我们要</w:t>
      </w:r>
      <w:r>
        <w:rPr>
          <w:rFonts w:hint="eastAsia" w:ascii="宋体" w:hAnsi="宋体" w:eastAsia="宋体" w:cs="宋体"/>
          <w:sz w:val="24"/>
          <w:szCs w:val="24"/>
          <w:lang w:eastAsia="zh-CN"/>
        </w:rPr>
        <w:t>引导</w:t>
      </w:r>
      <w:r>
        <w:rPr>
          <w:rFonts w:hint="eastAsia" w:ascii="宋体" w:hAnsi="宋体" w:eastAsia="宋体" w:cs="宋体"/>
          <w:sz w:val="24"/>
          <w:szCs w:val="24"/>
        </w:rPr>
        <w:t>学生在脑海中形成一幅画面，这种方式有利于帮助学生搭建抽象的文字与具象图像之间的关系，增强</w:t>
      </w:r>
      <w:r>
        <w:rPr>
          <w:rFonts w:hint="eastAsia" w:ascii="宋体" w:hAnsi="宋体" w:eastAsia="宋体" w:cs="宋体"/>
          <w:sz w:val="24"/>
          <w:szCs w:val="24"/>
          <w:lang w:eastAsia="zh-CN"/>
        </w:rPr>
        <w:t>他们</w:t>
      </w:r>
      <w:r>
        <w:rPr>
          <w:rFonts w:hint="eastAsia" w:ascii="宋体" w:hAnsi="宋体" w:eastAsia="宋体" w:cs="宋体"/>
          <w:sz w:val="24"/>
          <w:szCs w:val="24"/>
        </w:rPr>
        <w:t>对文言文的理解</w:t>
      </w:r>
      <w:r>
        <w:rPr>
          <w:rFonts w:hint="eastAsia" w:ascii="宋体" w:hAnsi="宋体" w:eastAsia="宋体" w:cs="宋体"/>
          <w:sz w:val="24"/>
          <w:szCs w:val="24"/>
          <w:lang w:eastAsia="zh-CN"/>
        </w:rPr>
        <w:t>。</w:t>
      </w:r>
      <w:r>
        <w:rPr>
          <w:rFonts w:hint="eastAsia" w:ascii="宋体" w:hAnsi="宋体" w:eastAsia="宋体" w:cs="宋体"/>
          <w:sz w:val="24"/>
          <w:szCs w:val="24"/>
        </w:rPr>
        <w:t>另外</w:t>
      </w:r>
      <w:r>
        <w:rPr>
          <w:rFonts w:hint="eastAsia" w:ascii="宋体" w:hAnsi="宋体" w:eastAsia="宋体" w:cs="宋体"/>
          <w:sz w:val="24"/>
          <w:szCs w:val="24"/>
          <w:lang w:eastAsia="zh-CN"/>
        </w:rPr>
        <w:t>，</w:t>
      </w:r>
      <w:r>
        <w:rPr>
          <w:rFonts w:hint="eastAsia" w:ascii="宋体" w:hAnsi="宋体" w:eastAsia="宋体" w:cs="宋体"/>
          <w:sz w:val="24"/>
          <w:szCs w:val="24"/>
        </w:rPr>
        <w:t>我们还可以通过多媒体设备帮助同学加深对文言文内容的理解，比如说通过图片的展示为同学们系统性</w:t>
      </w:r>
      <w:r>
        <w:rPr>
          <w:rFonts w:hint="eastAsia" w:ascii="宋体" w:hAnsi="宋体" w:eastAsia="宋体" w:cs="宋体"/>
          <w:sz w:val="24"/>
          <w:szCs w:val="24"/>
          <w:lang w:eastAsia="zh-CN"/>
        </w:rPr>
        <w:t>地</w:t>
      </w:r>
      <w:r>
        <w:rPr>
          <w:rFonts w:hint="eastAsia" w:ascii="宋体" w:hAnsi="宋体" w:eastAsia="宋体" w:cs="宋体"/>
          <w:sz w:val="24"/>
          <w:szCs w:val="24"/>
        </w:rPr>
        <w:t>介绍作者</w:t>
      </w:r>
      <w:r>
        <w:rPr>
          <w:rFonts w:hint="eastAsia" w:ascii="宋体" w:hAnsi="宋体" w:eastAsia="宋体" w:cs="宋体"/>
          <w:sz w:val="24"/>
          <w:szCs w:val="24"/>
          <w:lang w:eastAsia="zh-CN"/>
        </w:rPr>
        <w:t>，</w:t>
      </w:r>
      <w:r>
        <w:rPr>
          <w:rFonts w:hint="eastAsia" w:ascii="宋体" w:hAnsi="宋体" w:eastAsia="宋体" w:cs="宋体"/>
          <w:sz w:val="24"/>
          <w:szCs w:val="24"/>
        </w:rPr>
        <w:t>通过音频和视频的方式，为同学们形象</w:t>
      </w:r>
      <w:r>
        <w:rPr>
          <w:rFonts w:hint="eastAsia" w:ascii="宋体" w:hAnsi="宋体" w:eastAsia="宋体" w:cs="宋体"/>
          <w:sz w:val="24"/>
          <w:szCs w:val="24"/>
          <w:lang w:eastAsia="zh-CN"/>
        </w:rPr>
        <w:t>地</w:t>
      </w:r>
      <w:r>
        <w:rPr>
          <w:rFonts w:hint="eastAsia" w:ascii="宋体" w:hAnsi="宋体" w:eastAsia="宋体" w:cs="宋体"/>
          <w:sz w:val="24"/>
          <w:szCs w:val="24"/>
        </w:rPr>
        <w:t>展示故事情节等等，通过通俗易懂的视频形象和音频声音以及图片播放的形式，帮助同学们进行故事性的导入，把言简意赅的小古文化繁为简，让学生在趣味中获得知识，点燃学生的学习激情。</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鼓励学生进行古文拓展阅读，促进文化的传承与发展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在语文的教学过程当中，我</w:t>
      </w:r>
      <w:r>
        <w:rPr>
          <w:rFonts w:hint="eastAsia" w:ascii="宋体" w:hAnsi="宋体" w:eastAsia="宋体" w:cs="宋体"/>
          <w:sz w:val="24"/>
          <w:szCs w:val="24"/>
          <w:lang w:eastAsia="zh-CN"/>
        </w:rPr>
        <w:t>们都知道，</w:t>
      </w:r>
      <w:r>
        <w:rPr>
          <w:rFonts w:hint="eastAsia" w:ascii="宋体" w:hAnsi="宋体" w:eastAsia="宋体" w:cs="宋体"/>
          <w:sz w:val="24"/>
          <w:szCs w:val="24"/>
        </w:rPr>
        <w:t>语文的学习绝不是一蹴而就的，对于古文学习亦是如此，古文的学习不是仅仅依靠课堂的学习来完成的，还需要学生在课下进行拓展延伸阅读，举一反三，拓展适当的课外知识，扩大语文古文的阅读量，提高自身的阅读兴趣，以此来积累丰富的古文阅读素材，在日后的古文学习当中才能够更加进步。在教学过程当中，我们可以通过对学生进行基础知识的讲解，在课下可以为同学们推荐一些拓展延伸类的读物，比如说当我们学习了</w:t>
      </w:r>
      <w:r>
        <w:rPr>
          <w:rFonts w:hint="eastAsia" w:ascii="宋体" w:hAnsi="宋体" w:eastAsia="宋体" w:cs="宋体"/>
          <w:sz w:val="24"/>
          <w:szCs w:val="24"/>
          <w:lang w:eastAsia="zh-CN"/>
        </w:rPr>
        <w:t>《</w:t>
      </w:r>
      <w:r>
        <w:rPr>
          <w:rFonts w:hint="eastAsia" w:ascii="宋体" w:hAnsi="宋体" w:eastAsia="宋体" w:cs="宋体"/>
          <w:sz w:val="24"/>
          <w:szCs w:val="24"/>
        </w:rPr>
        <w:t>王戎不取道旁李</w:t>
      </w:r>
      <w:r>
        <w:rPr>
          <w:rFonts w:hint="eastAsia" w:ascii="宋体" w:hAnsi="宋体" w:eastAsia="宋体" w:cs="宋体"/>
          <w:sz w:val="24"/>
          <w:szCs w:val="24"/>
          <w:lang w:eastAsia="zh-CN"/>
        </w:rPr>
        <w:t>》</w:t>
      </w:r>
      <w:r>
        <w:rPr>
          <w:rFonts w:hint="eastAsia" w:ascii="宋体" w:hAnsi="宋体" w:eastAsia="宋体" w:cs="宋体"/>
          <w:sz w:val="24"/>
          <w:szCs w:val="24"/>
        </w:rPr>
        <w:t>之后，我们可以推荐学生对中华优秀传统典籍</w:t>
      </w:r>
      <w:r>
        <w:rPr>
          <w:rFonts w:hint="eastAsia" w:ascii="宋体" w:hAnsi="宋体" w:eastAsia="宋体" w:cs="宋体"/>
          <w:sz w:val="24"/>
          <w:szCs w:val="24"/>
          <w:lang w:eastAsia="zh-CN"/>
        </w:rPr>
        <w:t>《</w:t>
      </w:r>
      <w:r>
        <w:rPr>
          <w:rFonts w:hint="eastAsia" w:ascii="宋体" w:hAnsi="宋体" w:eastAsia="宋体" w:cs="宋体"/>
          <w:sz w:val="24"/>
          <w:szCs w:val="24"/>
        </w:rPr>
        <w:t>世说新语</w:t>
      </w:r>
      <w:r>
        <w:rPr>
          <w:rFonts w:hint="eastAsia" w:ascii="宋体" w:hAnsi="宋体" w:eastAsia="宋体" w:cs="宋体"/>
          <w:sz w:val="24"/>
          <w:szCs w:val="24"/>
          <w:lang w:eastAsia="zh-CN"/>
        </w:rPr>
        <w:t>》</w:t>
      </w:r>
      <w:r>
        <w:rPr>
          <w:rFonts w:hint="eastAsia" w:ascii="宋体" w:hAnsi="宋体" w:eastAsia="宋体" w:cs="宋体"/>
          <w:sz w:val="24"/>
          <w:szCs w:val="24"/>
        </w:rPr>
        <w:t>进行阅读，比如当我们学习了孔子的名人名言，我们可以让学生在课后对于孔子其人和其思想观念进行理解，帮助学生从能学古文到会学古文进行转变，提升学生的古文学习核心素养能力。另外，我们可以让学生进行一定的古文仿写练习，学生们通过对</w:t>
      </w:r>
      <w:r>
        <w:rPr>
          <w:rFonts w:hint="eastAsia" w:ascii="宋体" w:hAnsi="宋体" w:eastAsia="宋体" w:cs="宋体"/>
          <w:sz w:val="24"/>
          <w:szCs w:val="24"/>
          <w:lang w:eastAsia="zh-CN"/>
        </w:rPr>
        <w:t>“</w:t>
      </w:r>
      <w:r>
        <w:rPr>
          <w:rFonts w:hint="eastAsia" w:ascii="宋体" w:hAnsi="宋体" w:eastAsia="宋体" w:cs="宋体"/>
          <w:sz w:val="24"/>
          <w:szCs w:val="24"/>
        </w:rPr>
        <w:t>之乎者也</w:t>
      </w:r>
      <w:r>
        <w:rPr>
          <w:rFonts w:hint="eastAsia" w:ascii="宋体" w:hAnsi="宋体" w:eastAsia="宋体" w:cs="宋体"/>
          <w:sz w:val="24"/>
          <w:szCs w:val="24"/>
          <w:lang w:eastAsia="zh-CN"/>
        </w:rPr>
        <w:t>”</w:t>
      </w:r>
      <w:r>
        <w:rPr>
          <w:rFonts w:hint="eastAsia" w:ascii="宋体" w:hAnsi="宋体" w:eastAsia="宋体" w:cs="宋体"/>
          <w:sz w:val="24"/>
          <w:szCs w:val="24"/>
        </w:rPr>
        <w:t>这类古文中常用的词进行仿写，有利于加深同学们对古文内涵的理解和用字的理解，同时又锻炼了学生们提炼自己的能力，增强了学生的语言组织能力和表达能力。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总而言之，在语文教学过程当中，古文教学是一个重点，也是一个难点，因此在教学过程当中，我们要运用灵活多样的教学方式，摒弃以往满堂灌的传统教学方式，结合学生的实际情况，以学生为教学的主题，选择适合的教学方法和教学策略帮助学生在快乐中学习，在延伸中学习，提高学生的古文阅读能力，提高学生的古文理解能力，让学生从小爱上古文，养成良好的语文素养</w:t>
      </w:r>
      <w:r>
        <w:rPr>
          <w:rFonts w:hint="eastAsia" w:ascii="宋体" w:hAnsi="宋体" w:eastAsia="宋体" w:cs="宋体"/>
          <w:sz w:val="24"/>
          <w:szCs w:val="24"/>
          <w:lang w:eastAsia="zh-CN"/>
        </w:rPr>
        <w:t>，</w:t>
      </w:r>
      <w:r>
        <w:rPr>
          <w:rFonts w:hint="eastAsia" w:ascii="宋体" w:hAnsi="宋体" w:eastAsia="宋体" w:cs="宋体"/>
          <w:sz w:val="24"/>
          <w:szCs w:val="24"/>
        </w:rPr>
        <w:t>为终身学习打下良好的基础，为传承中华传统文化奠定良好的基石</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lang w:eastAsia="zh-CN"/>
        </w:rPr>
      </w:pPr>
      <w:bookmarkStart w:id="0" w:name="_GoBack"/>
      <w:r>
        <w:rPr>
          <w:rFonts w:hint="eastAsia" w:ascii="宋体" w:hAnsi="宋体" w:eastAsia="宋体" w:cs="宋体"/>
          <w:lang w:eastAsia="zh-CN"/>
        </w:rPr>
        <w:drawing>
          <wp:anchor distT="0" distB="0" distL="114300" distR="114300" simplePos="0" relativeHeight="251658240" behindDoc="0" locked="0" layoutInCell="1" allowOverlap="1">
            <wp:simplePos x="0" y="0"/>
            <wp:positionH relativeFrom="column">
              <wp:posOffset>0</wp:posOffset>
            </wp:positionH>
            <wp:positionV relativeFrom="paragraph">
              <wp:posOffset>215900</wp:posOffset>
            </wp:positionV>
            <wp:extent cx="5272405" cy="4145915"/>
            <wp:effectExtent l="0" t="0" r="4445" b="6985"/>
            <wp:wrapSquare wrapText="bothSides"/>
            <wp:docPr id="1" name="图片 1" descr="16063746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06374696(1)"/>
                    <pic:cNvPicPr>
                      <a:picLocks noChangeAspect="1"/>
                    </pic:cNvPicPr>
                  </pic:nvPicPr>
                  <pic:blipFill>
                    <a:blip r:embed="rId4"/>
                    <a:stretch>
                      <a:fillRect/>
                    </a:stretch>
                  </pic:blipFill>
                  <pic:spPr>
                    <a:xfrm>
                      <a:off x="0" y="0"/>
                      <a:ext cx="5272405" cy="4145915"/>
                    </a:xfrm>
                    <a:prstGeom prst="rect">
                      <a:avLst/>
                    </a:prstGeom>
                  </pic:spPr>
                </pic:pic>
              </a:graphicData>
            </a:graphic>
          </wp:anchor>
        </w:drawing>
      </w:r>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t>参考文献</w:t>
      </w:r>
      <w:r>
        <w:rPr>
          <w:rFonts w:hint="eastAsia" w:ascii="宋体" w:hAnsi="宋体" w:eastAsia="宋体" w:cs="宋体"/>
          <w:lang w:eastAsia="zh-CN"/>
        </w:rPr>
        <w:t>：</w:t>
      </w:r>
      <w:r>
        <w:rPr>
          <w:rFonts w:hint="eastAsia" w:ascii="宋体" w:hAnsi="宋体" w:eastAsia="宋体" w:cs="宋体"/>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t>[1]裴晓娅.小学高段“玩读”小古文探索[J].小学教学参考，2014(31).</w:t>
      </w:r>
      <w:r>
        <w:rPr>
          <w:rFonts w:hint="eastAsia" w:ascii="宋体" w:hAnsi="宋体" w:eastAsia="宋体" w:cs="宋体"/>
        </w:rPr>
        <w:br w:type="textWrapping"/>
      </w:r>
      <w:r>
        <w:rPr>
          <w:rFonts w:hint="eastAsia" w:ascii="宋体" w:hAnsi="宋体" w:eastAsia="宋体" w:cs="宋体"/>
        </w:rPr>
        <w:t>[2]杨彩云.小学语文课堂教学中传统文化的渗透研究[J].课程教育研究，2018(37).</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t>[3]张小椿.学知识 养兴趣 开格局--浅论小学阶段小古文学习[J].福建教育，2019(18).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体坛粗黑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21147"/>
    <w:rsid w:val="0A721147"/>
    <w:rsid w:val="0C475364"/>
    <w:rsid w:val="0F2D3434"/>
    <w:rsid w:val="10523220"/>
    <w:rsid w:val="11AC41B7"/>
    <w:rsid w:val="1A381A6A"/>
    <w:rsid w:val="23491C22"/>
    <w:rsid w:val="28C6372A"/>
    <w:rsid w:val="2DAF29FA"/>
    <w:rsid w:val="3307057A"/>
    <w:rsid w:val="3515102B"/>
    <w:rsid w:val="37156F6F"/>
    <w:rsid w:val="3EC76853"/>
    <w:rsid w:val="48C1039D"/>
    <w:rsid w:val="5C684F53"/>
    <w:rsid w:val="76032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qFormat/>
    <w:uiPriority w:val="0"/>
    <w:rPr>
      <w:color w:val="333333"/>
      <w:u w:val="none"/>
    </w:rPr>
  </w:style>
  <w:style w:type="character" w:styleId="5">
    <w:name w:val="Hyperlink"/>
    <w:basedOn w:val="3"/>
    <w:qFormat/>
    <w:uiPriority w:val="0"/>
    <w:rPr>
      <w:color w:val="333333"/>
      <w:u w:val="none"/>
    </w:rPr>
  </w:style>
  <w:style w:type="character" w:customStyle="1" w:styleId="6">
    <w:name w:val="layui-this3"/>
    <w:basedOn w:val="3"/>
    <w:qFormat/>
    <w:uiPriority w:val="0"/>
    <w:rPr>
      <w:bdr w:val="single" w:color="EEEEEE" w:sz="4" w:space="0"/>
      <w:shd w:val="clear" w:fill="FFFFFF"/>
    </w:rPr>
  </w:style>
  <w:style w:type="character" w:customStyle="1" w:styleId="7">
    <w:name w:val="layui-laypage-curr"/>
    <w:basedOn w:val="3"/>
    <w:qFormat/>
    <w:uiPriority w:val="0"/>
  </w:style>
  <w:style w:type="character" w:customStyle="1" w:styleId="8">
    <w:name w:val="first-child"/>
    <w:basedOn w:val="3"/>
    <w:qFormat/>
    <w:uiPriority w:val="0"/>
  </w:style>
  <w:style w:type="character" w:customStyle="1" w:styleId="9">
    <w:name w:val="hover10"/>
    <w:basedOn w:val="3"/>
    <w:qFormat/>
    <w:uiPriority w:val="0"/>
    <w:rPr>
      <w:color w:val="5FB878"/>
    </w:rPr>
  </w:style>
  <w:style w:type="character" w:customStyle="1" w:styleId="10">
    <w:name w:val="hover11"/>
    <w:basedOn w:val="3"/>
    <w:qFormat/>
    <w:uiPriority w:val="0"/>
    <w:rPr>
      <w:color w:val="5FB878"/>
    </w:rPr>
  </w:style>
  <w:style w:type="character" w:customStyle="1" w:styleId="11">
    <w:name w:val="hover12"/>
    <w:basedOn w:val="3"/>
    <w:qFormat/>
    <w:uiPriority w:val="0"/>
    <w:rPr>
      <w:color w:va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2020-11-04T14:42:00Z</dcterms:created>
  <dc:creator>刘倚含最文静✨</dc:creator>
  <cp:lastModifiedBy>A.辉</cp:lastModifiedBy>
  <dcterms:modified xsi:type="dcterms:W3CDTF">2020-11-26T07:13:07Z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