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B7" w:rsidRDefault="006501BB" w:rsidP="00DF33B7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/>
          <w:b/>
          <w:sz w:val="32"/>
        </w:rPr>
        <w:t xml:space="preserve"> </w:t>
      </w:r>
      <w:r w:rsidR="003578A3">
        <w:rPr>
          <w:rFonts w:ascii="黑体" w:eastAsia="黑体" w:hint="eastAsia"/>
          <w:b/>
          <w:sz w:val="32"/>
        </w:rPr>
        <w:t>201</w:t>
      </w:r>
      <w:r w:rsidR="00206062">
        <w:rPr>
          <w:rFonts w:ascii="黑体" w:eastAsia="黑体"/>
          <w:b/>
          <w:sz w:val="32"/>
        </w:rPr>
        <w:t>9</w:t>
      </w:r>
      <w:r w:rsidR="0064635F">
        <w:rPr>
          <w:rFonts w:ascii="黑体" w:eastAsia="黑体" w:hint="eastAsia"/>
          <w:b/>
          <w:sz w:val="32"/>
        </w:rPr>
        <w:t>—</w:t>
      </w:r>
      <w:r w:rsidR="00206062">
        <w:rPr>
          <w:rFonts w:ascii="黑体" w:eastAsia="黑体" w:hint="eastAsia"/>
          <w:b/>
          <w:sz w:val="32"/>
        </w:rPr>
        <w:t>2020</w:t>
      </w:r>
      <w:r w:rsidR="00DF33B7">
        <w:rPr>
          <w:rFonts w:ascii="黑体" w:eastAsia="黑体" w:hint="eastAsia"/>
          <w:b/>
          <w:sz w:val="32"/>
        </w:rPr>
        <w:t>学年第</w:t>
      </w:r>
      <w:r w:rsidR="003578A3">
        <w:rPr>
          <w:rFonts w:ascii="黑体" w:eastAsia="黑体" w:hint="eastAsia"/>
          <w:b/>
          <w:sz w:val="32"/>
        </w:rPr>
        <w:t>一</w:t>
      </w:r>
      <w:r w:rsidR="00DF33B7">
        <w:rPr>
          <w:rFonts w:ascii="黑体" w:eastAsia="黑体" w:hint="eastAsia"/>
          <w:b/>
          <w:sz w:val="32"/>
        </w:rPr>
        <w:t>学期小学数学期初教材</w:t>
      </w:r>
      <w:r w:rsidR="00297F53">
        <w:rPr>
          <w:rFonts w:ascii="黑体" w:eastAsia="黑体" w:hint="eastAsia"/>
          <w:b/>
          <w:sz w:val="32"/>
        </w:rPr>
        <w:t>培训活动</w:t>
      </w:r>
      <w:r w:rsidR="00DF33B7">
        <w:rPr>
          <w:rFonts w:ascii="黑体" w:eastAsia="黑体" w:hint="eastAsia"/>
          <w:b/>
          <w:sz w:val="32"/>
        </w:rPr>
        <w:t>安排</w:t>
      </w:r>
    </w:p>
    <w:p w:rsidR="00CA0704" w:rsidRPr="00FE2422" w:rsidRDefault="00CA0704" w:rsidP="00FE2422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各辖市（区）教师发展中心：</w:t>
      </w:r>
    </w:p>
    <w:p w:rsidR="00297F53" w:rsidRPr="00FE2422" w:rsidRDefault="00CA0704" w:rsidP="00FE2422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国标本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苏教版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(2013版)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小学数学教材</w:t>
      </w: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促进学生数学学科核心素养的培育与发展，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兹定于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201</w:t>
      </w:r>
      <w:r w:rsidR="006501BB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9</w:t>
      </w:r>
      <w:r w:rsidR="00AB3EBC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年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8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月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3</w:t>
      </w:r>
      <w:r w:rsidR="00206062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0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日上午，举行</w:t>
      </w:r>
      <w:r w:rsidR="00C02BBE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常州市</w:t>
      </w:r>
      <w:r w:rsidR="0067132A"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</w:t>
      </w:r>
      <w:r w:rsidR="004F4580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一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至六年级教材培训</w:t>
      </w:r>
      <w:r w:rsidR="0067132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活动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  <w:r w:rsidR="00297F53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一、培训时间：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月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</w:t>
      </w:r>
      <w:r w:rsidR="00206062">
        <w:rPr>
          <w:rFonts w:asciiTheme="minorEastAsia" w:eastAsiaTheme="minorEastAsia" w:hAnsiTheme="minorEastAsia" w:cs="宋体"/>
          <w:color w:val="000000"/>
          <w:kern w:val="0"/>
          <w:sz w:val="24"/>
        </w:rPr>
        <w:t>0</w:t>
      </w:r>
      <w:r w:rsidR="00B90E15"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日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上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午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 w:rsidR="00484A9C" w:rsidRPr="00BB2068">
        <w:rPr>
          <w:rFonts w:asciiTheme="minorEastAsia" w:eastAsiaTheme="minorEastAsia" w:hAnsiTheme="minorEastAsia" w:hint="eastAsia"/>
          <w:color w:val="000000"/>
        </w:rPr>
        <w:t>∶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</w:t>
      </w:r>
      <w:r w:rsidRPr="00FE2422">
        <w:rPr>
          <w:rFonts w:asciiTheme="minorEastAsia" w:eastAsiaTheme="minorEastAsia" w:hAnsiTheme="minorEastAsia" w:cs="宋体"/>
          <w:color w:val="000000"/>
          <w:kern w:val="0"/>
          <w:sz w:val="24"/>
        </w:rPr>
        <w:t>0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—11</w:t>
      </w:r>
      <w:r w:rsidR="00484A9C" w:rsidRPr="00BB2068">
        <w:rPr>
          <w:rFonts w:asciiTheme="minorEastAsia" w:eastAsiaTheme="minorEastAsia" w:hAnsiTheme="minorEastAsia" w:hint="eastAsia"/>
          <w:color w:val="000000"/>
        </w:rPr>
        <w:t>∶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0</w:t>
      </w:r>
      <w:r w:rsidR="00484A9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0</w:t>
      </w:r>
    </w:p>
    <w:p w:rsidR="00297F53" w:rsidRPr="00FE2422" w:rsidRDefault="00297F53" w:rsidP="00FE2422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二、培训地点：</w:t>
      </w:r>
      <w:r w:rsidR="00B90E15"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详见安排表。</w:t>
      </w:r>
    </w:p>
    <w:p w:rsidR="00DF33B7" w:rsidRPr="00FE2422" w:rsidRDefault="00FE2422" w:rsidP="00FE2422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FE2422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</w:t>
      </w:r>
      <w:r w:rsidRPr="00FE242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 三、培训安排及对象：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552"/>
        <w:gridCol w:w="1984"/>
        <w:gridCol w:w="1418"/>
        <w:gridCol w:w="2220"/>
      </w:tblGrid>
      <w:tr w:rsidR="00DF33B7" w:rsidTr="00A5794B">
        <w:trPr>
          <w:cantSplit/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33B7" w:rsidRDefault="00DF33B7" w:rsidP="0029135C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64635F" w:rsidTr="00A5794B">
        <w:trPr>
          <w:cantSplit/>
          <w:trHeight w:val="4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BA7FA6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8</w:t>
            </w:r>
            <w:r w:rsidR="0064635F" w:rsidRPr="00BB2068">
              <w:rPr>
                <w:rFonts w:asciiTheme="minorEastAsia" w:eastAsiaTheme="minorEastAsia" w:hAnsiTheme="minorEastAsia" w:hint="eastAsia"/>
                <w:color w:val="000000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3</w:t>
            </w:r>
            <w:r w:rsidR="00A5794B">
              <w:rPr>
                <w:rFonts w:asciiTheme="minorEastAsia" w:eastAsiaTheme="minorEastAsia" w:hAnsiTheme="minorEastAsia"/>
                <w:color w:val="000000"/>
              </w:rPr>
              <w:t>0</w:t>
            </w:r>
            <w:r w:rsidR="0064635F" w:rsidRPr="00BB2068"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  <w:p w:rsidR="0064635F" w:rsidRPr="00BB2068" w:rsidRDefault="0064635F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  <w:p w:rsidR="0064635F" w:rsidRPr="00BB2068" w:rsidRDefault="0064635F" w:rsidP="00DF33B7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8∶3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  <w:r w:rsidRPr="00BB2068"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11</w:t>
            </w:r>
            <w:r w:rsidRPr="00BB2068">
              <w:rPr>
                <w:rFonts w:asciiTheme="minorEastAsia" w:eastAsiaTheme="minorEastAsia" w:hAnsiTheme="minorEastAsia" w:hint="eastAsia"/>
                <w:color w:val="000000"/>
              </w:rPr>
              <w:t>∶0</w:t>
            </w:r>
            <w:r w:rsidRPr="00BB2068">
              <w:rPr>
                <w:rFonts w:asciiTheme="minorEastAsia" w:eastAsiaTheme="minorEastAsia" w:hAnsiTheme="minorEastAsia"/>
                <w:color w:val="000000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FF0582" w:rsidP="00D10407">
            <w:pPr>
              <w:jc w:val="center"/>
              <w:rPr>
                <w:rFonts w:cs="宋体"/>
                <w:bCs/>
                <w:color w:val="000000"/>
              </w:rPr>
            </w:pPr>
            <w:r>
              <w:rPr>
                <w:rFonts w:cs="宋体" w:hint="eastAsia"/>
                <w:bCs/>
                <w:color w:val="000000"/>
              </w:rPr>
              <w:t>龙锦小学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jc w:val="center"/>
              <w:rPr>
                <w:bCs/>
                <w:color w:val="00000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383B46" w:rsidP="007F4858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朱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>
              <w:rPr>
                <w:rFonts w:hint="eastAsia"/>
                <w:bCs/>
                <w:color w:val="000000"/>
              </w:rPr>
              <w:t>桢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7F4858">
            <w:pPr>
              <w:widowControl/>
              <w:snapToGrid w:val="0"/>
              <w:jc w:val="center"/>
              <w:rPr>
                <w:rFonts w:ascii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一年级数学教师</w:t>
            </w:r>
          </w:p>
        </w:tc>
      </w:tr>
      <w:tr w:rsidR="0064635F" w:rsidTr="00A5794B">
        <w:trPr>
          <w:cantSplit/>
          <w:trHeight w:val="45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Default="0064635F" w:rsidP="00DF33B7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bookmarkStart w:id="0" w:name="_GoBack"/>
            <w:bookmarkEnd w:id="0"/>
            <w:r>
              <w:rPr>
                <w:rFonts w:cs="宋体" w:hint="eastAsia"/>
                <w:bCs/>
                <w:color w:val="000000"/>
              </w:rPr>
              <w:t>虹景小学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E05FA3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E05FA3">
              <w:rPr>
                <w:rFonts w:hint="eastAsia"/>
                <w:bCs/>
                <w:color w:val="000000"/>
              </w:rPr>
              <w:t>马君娟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BF035F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二年级数学教师</w:t>
            </w:r>
          </w:p>
        </w:tc>
      </w:tr>
      <w:tr w:rsidR="0064635F" w:rsidTr="00A5794B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DF33B7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五星</w:t>
            </w:r>
            <w:r w:rsidR="00D10407">
              <w:rPr>
                <w:rFonts w:cs="宋体" w:hint="eastAsia"/>
                <w:bCs/>
                <w:color w:val="000000"/>
              </w:rPr>
              <w:t>实验</w:t>
            </w:r>
            <w:r>
              <w:rPr>
                <w:rFonts w:cs="宋体" w:hint="eastAsia"/>
                <w:bCs/>
                <w:color w:val="000000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E05FA3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E05FA3">
              <w:rPr>
                <w:rFonts w:hint="eastAsia"/>
                <w:bCs/>
                <w:color w:val="000000"/>
              </w:rPr>
              <w:t>杭</w:t>
            </w:r>
            <w:r w:rsidR="00BA7FA6">
              <w:rPr>
                <w:rFonts w:hint="eastAsia"/>
                <w:bCs/>
                <w:color w:val="000000"/>
              </w:rPr>
              <w:t xml:space="preserve">  </w:t>
            </w:r>
            <w:r w:rsidRPr="00E05FA3">
              <w:rPr>
                <w:rFonts w:hint="eastAsia"/>
                <w:bCs/>
                <w:color w:val="000000"/>
              </w:rPr>
              <w:t>君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三年级数学教师</w:t>
            </w:r>
          </w:p>
        </w:tc>
      </w:tr>
      <w:tr w:rsidR="0064635F" w:rsidTr="00A5794B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206062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荆川</w:t>
            </w:r>
            <w:r>
              <w:rPr>
                <w:bCs/>
                <w:color w:val="000000"/>
              </w:rPr>
              <w:t>小学（</w:t>
            </w:r>
            <w:r>
              <w:rPr>
                <w:rFonts w:hint="eastAsia"/>
                <w:bCs/>
                <w:color w:val="000000"/>
              </w:rPr>
              <w:t>市</w:t>
            </w:r>
            <w:r>
              <w:rPr>
                <w:bCs/>
                <w:color w:val="000000"/>
              </w:rPr>
              <w:t>教科院附小）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E05FA3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E05FA3">
              <w:rPr>
                <w:rFonts w:hint="eastAsia"/>
                <w:bCs/>
                <w:color w:val="000000"/>
              </w:rPr>
              <w:t>孙丽燕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四年级数学教师</w:t>
            </w:r>
          </w:p>
        </w:tc>
      </w:tr>
      <w:tr w:rsidR="0064635F" w:rsidTr="00A5794B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D10407" w:rsidP="00D10407">
            <w:pPr>
              <w:snapToGrid w:val="0"/>
              <w:spacing w:line="260" w:lineRule="exact"/>
              <w:rPr>
                <w:bCs/>
              </w:rPr>
            </w:pPr>
            <w:r>
              <w:rPr>
                <w:rFonts w:cs="宋体" w:hint="eastAsia"/>
                <w:bCs/>
                <w:color w:val="000000"/>
              </w:rPr>
              <w:t>新</w:t>
            </w:r>
            <w:r>
              <w:rPr>
                <w:rFonts w:cs="宋体"/>
                <w:bCs/>
                <w:color w:val="000000"/>
              </w:rPr>
              <w:t>北区</w:t>
            </w:r>
            <w:r w:rsidR="0064635F">
              <w:rPr>
                <w:rFonts w:cs="宋体" w:hint="eastAsia"/>
                <w:bCs/>
                <w:color w:val="000000"/>
              </w:rPr>
              <w:t>三井</w:t>
            </w:r>
            <w:r>
              <w:rPr>
                <w:rFonts w:cs="宋体" w:hint="eastAsia"/>
                <w:bCs/>
                <w:color w:val="000000"/>
              </w:rPr>
              <w:t>实验</w:t>
            </w:r>
            <w:r w:rsidR="0064635F">
              <w:rPr>
                <w:rFonts w:cs="宋体" w:hint="eastAsia"/>
                <w:bCs/>
                <w:color w:val="000000"/>
              </w:rPr>
              <w:t>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BA7FA6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BA7FA6">
              <w:rPr>
                <w:rFonts w:hint="eastAsia"/>
                <w:bCs/>
                <w:color w:val="000000"/>
              </w:rPr>
              <w:t>姚建法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五年级数学教师</w:t>
            </w:r>
          </w:p>
        </w:tc>
      </w:tr>
      <w:tr w:rsidR="0064635F" w:rsidTr="00A5794B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BB2068" w:rsidRDefault="0064635F" w:rsidP="0029135C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D10407" w:rsidP="001F000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cs="宋体" w:hint="eastAsia"/>
                <w:color w:val="000000"/>
              </w:rPr>
              <w:t>新</w:t>
            </w:r>
            <w:r>
              <w:rPr>
                <w:rFonts w:cs="宋体"/>
                <w:color w:val="000000"/>
              </w:rPr>
              <w:t>北区</w:t>
            </w:r>
            <w:r w:rsidR="0064635F">
              <w:rPr>
                <w:rFonts w:cs="宋体" w:hint="eastAsia"/>
                <w:color w:val="000000"/>
              </w:rPr>
              <w:t>百草园小学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BA7FA6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 w:rsidRPr="00BA7FA6">
              <w:rPr>
                <w:rFonts w:hint="eastAsia"/>
                <w:bCs/>
                <w:color w:val="000000"/>
              </w:rPr>
              <w:t>王</w:t>
            </w:r>
            <w:r>
              <w:rPr>
                <w:rFonts w:hint="eastAsia"/>
                <w:bCs/>
                <w:color w:val="000000"/>
              </w:rPr>
              <w:t xml:space="preserve">  </w:t>
            </w:r>
            <w:r w:rsidRPr="00BA7FA6">
              <w:rPr>
                <w:rFonts w:hint="eastAsia"/>
                <w:bCs/>
                <w:color w:val="000000"/>
              </w:rPr>
              <w:t>瑾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35F" w:rsidRPr="00FE6226" w:rsidRDefault="0064635F" w:rsidP="004F5D52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六年级数学教师</w:t>
            </w:r>
          </w:p>
        </w:tc>
      </w:tr>
    </w:tbl>
    <w:p w:rsidR="000E5727" w:rsidRPr="001F000B" w:rsidRDefault="001F000B" w:rsidP="001F000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</w:t>
      </w:r>
      <w:r w:rsidR="000E5727" w:rsidRPr="001F000B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、注意事项：</w:t>
      </w:r>
    </w:p>
    <w:p w:rsidR="000E5727" w:rsidRPr="004949FB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</w:t>
      </w:r>
      <w:r w:rsidR="00BB2068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各年级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数学老师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带好相应年级教材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准时到指定地点参加培训活动</w:t>
      </w: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；</w:t>
      </w:r>
    </w:p>
    <w:p w:rsidR="000E5727" w:rsidRDefault="000E572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绿色出行，</w:t>
      </w:r>
      <w:r w:rsidR="004949FB"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请各</w:t>
      </w:r>
      <w:r w:rsidR="004949FB" w:rsidRP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校</w:t>
      </w:r>
      <w:r w:rsidRPr="004949FB">
        <w:rPr>
          <w:rFonts w:asciiTheme="minorEastAsia" w:eastAsiaTheme="minorEastAsia" w:hAnsiTheme="minorEastAsia" w:cs="宋体"/>
          <w:color w:val="000000"/>
          <w:kern w:val="0"/>
          <w:sz w:val="24"/>
        </w:rPr>
        <w:t>尽量拼车前往，并在往返路上务必注意交通安全。</w:t>
      </w:r>
    </w:p>
    <w:p w:rsidR="0081111F" w:rsidRDefault="00D10407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3.本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次培训</w:t>
      </w:r>
      <w:r w:rsidR="006501B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计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入市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级培训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学时。请</w:t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还</w:t>
      </w:r>
      <w:r w:rsidR="0081111F">
        <w:rPr>
          <w:rFonts w:asciiTheme="minorEastAsia" w:eastAsiaTheme="minorEastAsia" w:hAnsiTheme="minorEastAsia" w:cs="宋体"/>
          <w:color w:val="000000"/>
          <w:kern w:val="0"/>
          <w:sz w:val="24"/>
        </w:rPr>
        <w:t>未</w:t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关注及注册的老</w:t>
      </w:r>
      <w:r w:rsidR="0081111F">
        <w:rPr>
          <w:rFonts w:asciiTheme="minorEastAsia" w:eastAsiaTheme="minorEastAsia" w:hAnsiTheme="minorEastAsia" w:cs="宋体"/>
          <w:color w:val="000000"/>
          <w:kern w:val="0"/>
          <w:sz w:val="24"/>
        </w:rPr>
        <w:t>师们</w:t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按</w:t>
      </w:r>
      <w:r w:rsidR="0081111F">
        <w:rPr>
          <w:rFonts w:asciiTheme="minorEastAsia" w:eastAsiaTheme="minorEastAsia" w:hAnsiTheme="minorEastAsia" w:cs="宋体"/>
          <w:color w:val="000000"/>
          <w:kern w:val="0"/>
          <w:sz w:val="24"/>
        </w:rPr>
        <w:t>以下步骤注册</w:t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:rsidR="00D10407" w:rsidRPr="009B0A79" w:rsidRDefault="009B0A79" w:rsidP="0081111F">
      <w:pPr>
        <w:widowControl/>
        <w:snapToGrid w:val="0"/>
        <w:spacing w:line="360" w:lineRule="auto"/>
        <w:ind w:firstLineChars="350" w:firstLine="735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208280</wp:posOffset>
            </wp:positionV>
            <wp:extent cx="1200150" cy="9429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</w:t>
      </w:r>
      <w:r w:rsidR="0081111F">
        <w:rPr>
          <w:rFonts w:asciiTheme="minorEastAsia" w:eastAsiaTheme="minorEastAsia" w:hAnsiTheme="minorEastAsia" w:cs="宋体"/>
          <w:color w:val="000000"/>
          <w:kern w:val="0"/>
          <w:sz w:val="24"/>
        </w:rPr>
        <w:t>一步：打开微信</w:t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，搜索</w:t>
      </w:r>
      <w:r w:rsidR="0081111F">
        <w:rPr>
          <w:rFonts w:asciiTheme="minorEastAsia" w:eastAsiaTheme="minorEastAsia" w:hAnsiTheme="minorEastAsia" w:cs="宋体"/>
          <w:color w:val="000000"/>
          <w:kern w:val="0"/>
          <w:sz w:val="24"/>
        </w:rPr>
        <w:t>公</w:t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众</w:t>
      </w:r>
      <w:r w:rsidR="0081111F">
        <w:rPr>
          <w:rFonts w:asciiTheme="minorEastAsia" w:eastAsiaTheme="minorEastAsia" w:hAnsiTheme="minorEastAsia" w:cs="宋体"/>
          <w:color w:val="000000"/>
          <w:kern w:val="0"/>
          <w:sz w:val="24"/>
        </w:rPr>
        <w:t>号：“</w:t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常</w:t>
      </w:r>
      <w:r w:rsidR="0081111F">
        <w:rPr>
          <w:rFonts w:asciiTheme="minorEastAsia" w:eastAsiaTheme="minorEastAsia" w:hAnsiTheme="minorEastAsia" w:cs="宋体"/>
          <w:color w:val="000000"/>
          <w:kern w:val="0"/>
          <w:sz w:val="24"/>
        </w:rPr>
        <w:t>州市教育科学研究院”</w:t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81111F">
        <w:rPr>
          <w:rFonts w:asciiTheme="minorEastAsia" w:eastAsiaTheme="minorEastAsia" w:hAnsiTheme="minorEastAsia" w:cs="宋体"/>
          <w:color w:val="000000"/>
          <w:kern w:val="0"/>
          <w:sz w:val="24"/>
        </w:rPr>
        <w:t>或打</w:t>
      </w:r>
      <w:r w:rsidR="0081111F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码</w:t>
      </w:r>
    </w:p>
    <w:p w:rsidR="009B0A79" w:rsidRDefault="004949FB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</w:t>
      </w:r>
    </w:p>
    <w:p w:rsidR="009B0A79" w:rsidRDefault="009B0A79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9B0A79" w:rsidRDefault="009B0A79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:rsidR="00DF33B7" w:rsidRDefault="009B0A79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二步：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进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入公众号，点击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右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下角</w:t>
      </w:r>
      <w:r w:rsidR="006B6AA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“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培训签到</w:t>
      </w:r>
      <w:r w:rsidR="006B6AA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”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——</w:t>
      </w:r>
      <w:r w:rsidR="004949F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</w:t>
      </w:r>
      <w:r w:rsidR="006B6AAB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“个</w:t>
      </w:r>
      <w:r w:rsidR="006B6AAB">
        <w:rPr>
          <w:rFonts w:asciiTheme="minorEastAsia" w:eastAsiaTheme="minorEastAsia" w:hAnsiTheme="minorEastAsia" w:cs="宋体"/>
          <w:color w:val="000000"/>
          <w:kern w:val="0"/>
          <w:sz w:val="24"/>
        </w:rPr>
        <w:t>人信息”——完成注册。</w:t>
      </w:r>
    </w:p>
    <w:p w:rsidR="006B6AAB" w:rsidRDefault="006B6AAB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 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请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务必实名注册，并保存。</w:t>
      </w:r>
    </w:p>
    <w:p w:rsidR="006B6AAB" w:rsidRPr="006B6AAB" w:rsidRDefault="006B6AAB" w:rsidP="004949F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 xml:space="preserve">  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第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三步：至培训会场打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描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二维码签到，完成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学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时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登记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。</w:t>
      </w:r>
    </w:p>
    <w:p w:rsidR="00DF33B7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常州市教育科学研究院</w:t>
      </w:r>
    </w:p>
    <w:p w:rsidR="004949FB" w:rsidRPr="004949FB" w:rsidRDefault="004949FB" w:rsidP="004949F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201</w:t>
      </w:r>
      <w:r w:rsidR="00083FEF">
        <w:rPr>
          <w:rFonts w:asciiTheme="minorEastAsia" w:eastAsiaTheme="minorEastAsia" w:hAnsiTheme="minorEastAsia" w:cs="宋体"/>
          <w:color w:val="000000"/>
          <w:kern w:val="0"/>
          <w:sz w:val="24"/>
        </w:rPr>
        <w:t>9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</w:t>
      </w:r>
      <w:r w:rsidR="00110D6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月</w:t>
      </w:r>
      <w:r w:rsidR="00110D6E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18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4949FB" w:rsidRPr="004949FB" w:rsidSect="00BD37B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742" w:rsidRDefault="00A70742" w:rsidP="00BB7F9F">
      <w:r>
        <w:separator/>
      </w:r>
    </w:p>
  </w:endnote>
  <w:endnote w:type="continuationSeparator" w:id="0">
    <w:p w:rsidR="00A70742" w:rsidRDefault="00A70742" w:rsidP="00BB7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742" w:rsidRDefault="00A70742" w:rsidP="00BB7F9F">
      <w:r>
        <w:separator/>
      </w:r>
    </w:p>
  </w:footnote>
  <w:footnote w:type="continuationSeparator" w:id="0">
    <w:p w:rsidR="00A70742" w:rsidRDefault="00A70742" w:rsidP="00BB7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0A4"/>
    <w:rsid w:val="000630E4"/>
    <w:rsid w:val="00064E1C"/>
    <w:rsid w:val="000677C9"/>
    <w:rsid w:val="00083FEF"/>
    <w:rsid w:val="000C1A24"/>
    <w:rsid w:val="000E5727"/>
    <w:rsid w:val="00110D6E"/>
    <w:rsid w:val="00141780"/>
    <w:rsid w:val="001B75B8"/>
    <w:rsid w:val="001F000B"/>
    <w:rsid w:val="001F5A37"/>
    <w:rsid w:val="00204B59"/>
    <w:rsid w:val="00206062"/>
    <w:rsid w:val="002117EB"/>
    <w:rsid w:val="002159E4"/>
    <w:rsid w:val="002835A9"/>
    <w:rsid w:val="00286664"/>
    <w:rsid w:val="00297F53"/>
    <w:rsid w:val="002B1C50"/>
    <w:rsid w:val="0030749A"/>
    <w:rsid w:val="0032046C"/>
    <w:rsid w:val="003578A3"/>
    <w:rsid w:val="00383B46"/>
    <w:rsid w:val="00391EDE"/>
    <w:rsid w:val="0039565E"/>
    <w:rsid w:val="003E04FB"/>
    <w:rsid w:val="003E5A92"/>
    <w:rsid w:val="00402CE9"/>
    <w:rsid w:val="00436958"/>
    <w:rsid w:val="004529B8"/>
    <w:rsid w:val="00482747"/>
    <w:rsid w:val="00484A9C"/>
    <w:rsid w:val="004949FB"/>
    <w:rsid w:val="004A66CE"/>
    <w:rsid w:val="004E0035"/>
    <w:rsid w:val="004E30AC"/>
    <w:rsid w:val="004F4580"/>
    <w:rsid w:val="004F5DB6"/>
    <w:rsid w:val="005369D5"/>
    <w:rsid w:val="00554AA0"/>
    <w:rsid w:val="005C3F21"/>
    <w:rsid w:val="005C4557"/>
    <w:rsid w:val="005D5E45"/>
    <w:rsid w:val="0060745B"/>
    <w:rsid w:val="0060768D"/>
    <w:rsid w:val="00626ADD"/>
    <w:rsid w:val="0064635F"/>
    <w:rsid w:val="006501BB"/>
    <w:rsid w:val="00654D38"/>
    <w:rsid w:val="0067132A"/>
    <w:rsid w:val="006B6AAB"/>
    <w:rsid w:val="006C17D1"/>
    <w:rsid w:val="006C4028"/>
    <w:rsid w:val="006D7BCF"/>
    <w:rsid w:val="00704373"/>
    <w:rsid w:val="00743FC3"/>
    <w:rsid w:val="00744738"/>
    <w:rsid w:val="00756D18"/>
    <w:rsid w:val="007B4669"/>
    <w:rsid w:val="007E31AC"/>
    <w:rsid w:val="0081111F"/>
    <w:rsid w:val="0084597F"/>
    <w:rsid w:val="008760FD"/>
    <w:rsid w:val="008D4B39"/>
    <w:rsid w:val="008E3E28"/>
    <w:rsid w:val="0091624B"/>
    <w:rsid w:val="00951C69"/>
    <w:rsid w:val="00952FC0"/>
    <w:rsid w:val="00966038"/>
    <w:rsid w:val="009B0A79"/>
    <w:rsid w:val="009C5A55"/>
    <w:rsid w:val="009F785F"/>
    <w:rsid w:val="00A5345C"/>
    <w:rsid w:val="00A5794B"/>
    <w:rsid w:val="00A70742"/>
    <w:rsid w:val="00A93484"/>
    <w:rsid w:val="00AB3EBC"/>
    <w:rsid w:val="00B16A99"/>
    <w:rsid w:val="00B21CC8"/>
    <w:rsid w:val="00B5617F"/>
    <w:rsid w:val="00B56758"/>
    <w:rsid w:val="00B62181"/>
    <w:rsid w:val="00B650BB"/>
    <w:rsid w:val="00B87941"/>
    <w:rsid w:val="00B90E15"/>
    <w:rsid w:val="00B965A0"/>
    <w:rsid w:val="00B96C0E"/>
    <w:rsid w:val="00BA7FA6"/>
    <w:rsid w:val="00BB2068"/>
    <w:rsid w:val="00BB7F9F"/>
    <w:rsid w:val="00BD3171"/>
    <w:rsid w:val="00BD37B3"/>
    <w:rsid w:val="00BF7DBE"/>
    <w:rsid w:val="00C02BBE"/>
    <w:rsid w:val="00C13B34"/>
    <w:rsid w:val="00C4249C"/>
    <w:rsid w:val="00CA0704"/>
    <w:rsid w:val="00CB40A4"/>
    <w:rsid w:val="00CC57C3"/>
    <w:rsid w:val="00CF497B"/>
    <w:rsid w:val="00D07E3A"/>
    <w:rsid w:val="00D10407"/>
    <w:rsid w:val="00D51713"/>
    <w:rsid w:val="00D92CF1"/>
    <w:rsid w:val="00DF33B7"/>
    <w:rsid w:val="00E05FA3"/>
    <w:rsid w:val="00E43AE8"/>
    <w:rsid w:val="00E50383"/>
    <w:rsid w:val="00E741E9"/>
    <w:rsid w:val="00E85CD0"/>
    <w:rsid w:val="00E87032"/>
    <w:rsid w:val="00F83EC7"/>
    <w:rsid w:val="00FE2422"/>
    <w:rsid w:val="00FF0582"/>
    <w:rsid w:val="00FF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F487F8-1E17-45CE-8C08-7BCAA54E2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7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7F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7F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7F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2B099-35C8-4EE3-9B64-3BD394BDB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luobo</dc:creator>
  <cp:keywords/>
  <dc:description/>
  <cp:lastModifiedBy>蒋敏杰</cp:lastModifiedBy>
  <cp:revision>19</cp:revision>
  <dcterms:created xsi:type="dcterms:W3CDTF">2017-08-18T07:44:00Z</dcterms:created>
  <dcterms:modified xsi:type="dcterms:W3CDTF">2019-08-14T04:00:00Z</dcterms:modified>
</cp:coreProperties>
</file>