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DEB" w:rsidRPr="0027584C" w:rsidRDefault="00AA3DEB" w:rsidP="00AA3DEB">
      <w:pPr>
        <w:snapToGrid w:val="0"/>
        <w:spacing w:line="46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7584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关于公布</w:t>
      </w:r>
      <w:r w:rsidRPr="0027584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2019</w:t>
      </w:r>
      <w:r w:rsidRPr="0027584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年常州市教育局局属初高中校班主任基本功竞赛获奖名单的通知</w:t>
      </w:r>
    </w:p>
    <w:p w:rsidR="00EB072B" w:rsidRPr="0027584C" w:rsidRDefault="00EB072B" w:rsidP="00640F01">
      <w:pPr>
        <w:snapToGrid w:val="0"/>
        <w:spacing w:line="460" w:lineRule="exac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758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各局属初高中</w:t>
      </w:r>
      <w:r w:rsidR="00EB7F5E" w:rsidRPr="002758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校：</w:t>
      </w:r>
      <w:r w:rsidR="00EB7F5E" w:rsidRPr="0027584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B7F5E" w:rsidRPr="002758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　　</w:t>
      </w:r>
      <w:r w:rsidR="00436868" w:rsidRPr="0027584C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为加强</w:t>
      </w:r>
      <w:r w:rsidR="007E4142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常州市</w:t>
      </w:r>
      <w:r w:rsidR="00377E3F" w:rsidRPr="002758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教育局局属初高中校</w:t>
      </w:r>
      <w:r w:rsidR="00436868" w:rsidRPr="0027584C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班主任队伍专业化建设，</w:t>
      </w:r>
      <w:r w:rsidR="00436868" w:rsidRPr="002758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根据《关于举办</w:t>
      </w:r>
      <w:r w:rsidR="00377E3F" w:rsidRPr="002758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2019</w:t>
      </w:r>
      <w:r w:rsidR="00377E3F" w:rsidRPr="002758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年常州市教育局局属初高中校班主任基本功竞赛</w:t>
      </w:r>
      <w:r w:rsidR="00436868" w:rsidRPr="002758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的通知》精神</w:t>
      </w:r>
      <w:r w:rsidR="00436868" w:rsidRPr="0027584C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，</w:t>
      </w:r>
      <w:r w:rsidR="00436868" w:rsidRPr="002758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举行了</w:t>
      </w:r>
      <w:r w:rsidR="00377E3F" w:rsidRPr="002758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教育局局属初高中校</w:t>
      </w:r>
      <w:r w:rsidR="00436868" w:rsidRPr="002758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班主任基本功竞赛。经笔试、面试（模拟情景展示</w:t>
      </w:r>
      <w:r w:rsidR="00EB7F5E" w:rsidRPr="002758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）评选程序</w:t>
      </w:r>
      <w:r w:rsidR="00436868" w:rsidRPr="0027584C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，</w:t>
      </w:r>
      <w:r w:rsidR="00EB7F5E" w:rsidRPr="002758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各奖项已产生，共评出一等奖</w:t>
      </w:r>
      <w:r w:rsidR="00377E3F" w:rsidRPr="002758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15</w:t>
      </w:r>
      <w:r w:rsidR="00EB7F5E" w:rsidRPr="002758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名、二等奖</w:t>
      </w:r>
      <w:r w:rsidR="00097DE2"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15</w:t>
      </w:r>
      <w:r w:rsidR="00EB7F5E" w:rsidRPr="002758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名、三等奖</w:t>
      </w:r>
      <w:r w:rsidR="00097DE2"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16</w:t>
      </w:r>
      <w:bookmarkStart w:id="0" w:name="_GoBack"/>
      <w:bookmarkEnd w:id="0"/>
      <w:r w:rsidR="00EB7F5E" w:rsidRPr="002758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名。现将获奖名单</w:t>
      </w:r>
      <w:r w:rsidR="007E4142" w:rsidRPr="002758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（详见附件</w:t>
      </w:r>
      <w:r w:rsidR="007E4142"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1</w:t>
      </w:r>
      <w:r w:rsidR="007E4142" w:rsidRPr="002758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）</w:t>
      </w:r>
      <w:r w:rsidR="00EE34EB" w:rsidRPr="002758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和</w:t>
      </w:r>
      <w:proofErr w:type="gramStart"/>
      <w:r w:rsidR="00EE34EB" w:rsidRPr="002758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拟推荐</w:t>
      </w:r>
      <w:proofErr w:type="gramEnd"/>
      <w:r w:rsidR="00EE34EB" w:rsidRPr="002758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参加</w:t>
      </w:r>
      <w:r w:rsidR="00EE34EB" w:rsidRPr="002758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201</w:t>
      </w:r>
      <w:r w:rsidR="00377E3F" w:rsidRPr="002758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</w:t>
      </w:r>
      <w:r w:rsidR="00EE34EB" w:rsidRPr="002758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年</w:t>
      </w:r>
      <w:r w:rsidR="00377E3F" w:rsidRPr="002758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常州市</w:t>
      </w:r>
      <w:r w:rsidR="00EE34EB" w:rsidRPr="002758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中小学班主任基本功竞赛的选手名单</w:t>
      </w:r>
      <w:r w:rsidR="00EB7F5E" w:rsidRPr="002758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予以公布（详见附件</w:t>
      </w:r>
      <w:r w:rsidR="007E4142"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2</w:t>
      </w:r>
      <w:r w:rsidR="00EB7F5E" w:rsidRPr="002758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）。</w:t>
      </w:r>
      <w:r w:rsidR="00EB7F5E" w:rsidRPr="0027584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B7F5E" w:rsidRPr="002758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　　希望获奖班主任再接再厉</w:t>
      </w:r>
      <w:r w:rsidR="00EA2B36" w:rsidRPr="0027584C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，</w:t>
      </w:r>
      <w:r w:rsidR="00EA2B36" w:rsidRPr="002758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充分发挥示范引领作用；</w:t>
      </w:r>
      <w:r w:rsidR="00EB7F5E" w:rsidRPr="002758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希望各</w:t>
      </w:r>
      <w:r w:rsidR="007E4142" w:rsidRPr="002758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局属</w:t>
      </w:r>
      <w:r w:rsidR="00EB7F5E" w:rsidRPr="002758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校以班主任基本功竞赛为契机</w:t>
      </w:r>
      <w:r w:rsidR="00EA2B36" w:rsidRPr="0027584C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，</w:t>
      </w:r>
      <w:r w:rsidR="00EB7F5E" w:rsidRPr="002758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积极探索班主任工作规律</w:t>
      </w:r>
      <w:r w:rsidR="00EA2B36" w:rsidRPr="0027584C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，</w:t>
      </w:r>
      <w:r w:rsidR="00EB7F5E" w:rsidRPr="002758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采取切实有效的措施</w:t>
      </w:r>
      <w:r w:rsidR="00EA2B36" w:rsidRPr="0027584C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，</w:t>
      </w:r>
      <w:r w:rsidR="00EB7F5E" w:rsidRPr="002758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不断提高班主任的实践能力和工作水平</w:t>
      </w:r>
      <w:r w:rsidR="00EA2B36" w:rsidRPr="0027584C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，</w:t>
      </w:r>
      <w:r w:rsidR="00EB7F5E" w:rsidRPr="002758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为我市中小学德育工作做出新的贡献。</w:t>
      </w:r>
      <w:r w:rsidR="00EB7F5E" w:rsidRPr="0027584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B7F5E" w:rsidRPr="002758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　　</w:t>
      </w:r>
      <w:r w:rsidR="00EA2B36" w:rsidRPr="002758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</w:t>
      </w:r>
      <w:r w:rsidR="0014621A" w:rsidRPr="002758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</w:t>
      </w:r>
      <w:r w:rsidR="00EA2B36" w:rsidRPr="002758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A2B36" w:rsidRPr="002758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常州市教育科学研究院</w:t>
      </w:r>
    </w:p>
    <w:p w:rsidR="00EB072B" w:rsidRPr="0027584C" w:rsidRDefault="00EB072B" w:rsidP="00EB072B">
      <w:pPr>
        <w:widowControl/>
        <w:snapToGrid w:val="0"/>
        <w:spacing w:line="400" w:lineRule="exact"/>
        <w:ind w:firstLineChars="2800" w:firstLine="5880"/>
        <w:jc w:val="left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27584C">
        <w:rPr>
          <w:rFonts w:ascii="Times New Roman" w:hAnsi="Times New Roman" w:cs="Times New Roman"/>
          <w:color w:val="000000" w:themeColor="text1"/>
          <w:kern w:val="0"/>
          <w:szCs w:val="21"/>
        </w:rPr>
        <w:t>2019</w:t>
      </w:r>
      <w:r w:rsidRPr="0027584C">
        <w:rPr>
          <w:rFonts w:ascii="Times New Roman" w:hAnsi="Times New Roman" w:cs="Times New Roman"/>
          <w:color w:val="000000" w:themeColor="text1"/>
          <w:kern w:val="0"/>
          <w:szCs w:val="21"/>
        </w:rPr>
        <w:t>年</w:t>
      </w:r>
      <w:r w:rsidRPr="0027584C">
        <w:rPr>
          <w:rFonts w:ascii="Times New Roman" w:hAnsi="Times New Roman" w:cs="Times New Roman"/>
          <w:color w:val="000000" w:themeColor="text1"/>
          <w:kern w:val="0"/>
          <w:szCs w:val="21"/>
        </w:rPr>
        <w:t>5</w:t>
      </w:r>
      <w:r w:rsidRPr="0027584C">
        <w:rPr>
          <w:rFonts w:ascii="Times New Roman" w:hAnsi="Times New Roman" w:cs="Times New Roman"/>
          <w:color w:val="000000" w:themeColor="text1"/>
          <w:kern w:val="0"/>
          <w:szCs w:val="21"/>
        </w:rPr>
        <w:t>月</w:t>
      </w:r>
      <w:r w:rsidRPr="0027584C">
        <w:rPr>
          <w:rFonts w:ascii="Times New Roman" w:hAnsi="Times New Roman" w:cs="Times New Roman"/>
          <w:color w:val="000000" w:themeColor="text1"/>
          <w:kern w:val="0"/>
          <w:szCs w:val="21"/>
        </w:rPr>
        <w:t>14</w:t>
      </w:r>
      <w:r w:rsidRPr="0027584C">
        <w:rPr>
          <w:rFonts w:ascii="Times New Roman" w:hAnsi="Times New Roman" w:cs="Times New Roman"/>
          <w:color w:val="000000" w:themeColor="text1"/>
          <w:kern w:val="0"/>
          <w:szCs w:val="21"/>
        </w:rPr>
        <w:t>日</w:t>
      </w:r>
    </w:p>
    <w:p w:rsidR="00EB7F5E" w:rsidRPr="0027584C" w:rsidRDefault="00EB7F5E" w:rsidP="00640F01">
      <w:pPr>
        <w:snapToGrid w:val="0"/>
        <w:spacing w:line="460" w:lineRule="exact"/>
        <w:rPr>
          <w:color w:val="000000" w:themeColor="text1"/>
          <w:sz w:val="24"/>
          <w:szCs w:val="24"/>
        </w:rPr>
      </w:pPr>
      <w:r w:rsidRPr="0027584C">
        <w:rPr>
          <w:rFonts w:ascii="微软雅黑" w:hAnsi="微软雅黑" w:hint="eastAsia"/>
          <w:color w:val="000000" w:themeColor="text1"/>
          <w:sz w:val="24"/>
          <w:szCs w:val="24"/>
        </w:rPr>
        <w:br/>
      </w:r>
      <w:r w:rsidRPr="0027584C">
        <w:rPr>
          <w:rFonts w:ascii="微软雅黑" w:hAnsi="微软雅黑" w:hint="eastAsia"/>
          <w:color w:val="000000" w:themeColor="text1"/>
          <w:sz w:val="24"/>
          <w:szCs w:val="24"/>
          <w:shd w:val="clear" w:color="auto" w:fill="FFFFFF"/>
        </w:rPr>
        <w:t xml:space="preserve">　</w:t>
      </w:r>
    </w:p>
    <w:sectPr w:rsidR="00EB7F5E" w:rsidRPr="00275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F5E"/>
    <w:rsid w:val="00097DE2"/>
    <w:rsid w:val="0014621A"/>
    <w:rsid w:val="0027584C"/>
    <w:rsid w:val="002B4868"/>
    <w:rsid w:val="00377E3F"/>
    <w:rsid w:val="00436868"/>
    <w:rsid w:val="004C0D00"/>
    <w:rsid w:val="005E2D99"/>
    <w:rsid w:val="00640F01"/>
    <w:rsid w:val="007E4142"/>
    <w:rsid w:val="00803968"/>
    <w:rsid w:val="00AA3DEB"/>
    <w:rsid w:val="00C831AF"/>
    <w:rsid w:val="00EA2B36"/>
    <w:rsid w:val="00EB072B"/>
    <w:rsid w:val="00EB7F5E"/>
    <w:rsid w:val="00EE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29E39"/>
  <w15:docId w15:val="{A52F687E-5C98-4DF5-8F19-B529B87B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王长春</dc:creator>
  <cp:lastModifiedBy>jkyqly</cp:lastModifiedBy>
  <cp:revision>10</cp:revision>
  <dcterms:created xsi:type="dcterms:W3CDTF">2018-09-10T07:57:00Z</dcterms:created>
  <dcterms:modified xsi:type="dcterms:W3CDTF">2019-05-14T08:11:00Z</dcterms:modified>
</cp:coreProperties>
</file>