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A69" w:rsidRPr="001C664F" w:rsidRDefault="00F24A69" w:rsidP="00F24A69">
      <w:pPr>
        <w:rPr>
          <w:rFonts w:asciiTheme="minorEastAsia" w:eastAsiaTheme="minorEastAsia" w:hAnsiTheme="minorEastAsia"/>
          <w:sz w:val="24"/>
          <w:szCs w:val="24"/>
        </w:rPr>
      </w:pPr>
      <w:r w:rsidRPr="001C664F">
        <w:rPr>
          <w:rFonts w:asciiTheme="minorEastAsia" w:eastAsiaTheme="minorEastAsia" w:hAnsiTheme="minorEastAsia" w:hint="eastAsia"/>
          <w:sz w:val="24"/>
          <w:szCs w:val="24"/>
        </w:rPr>
        <w:t>附件</w:t>
      </w:r>
      <w:r w:rsidR="004F1D34">
        <w:rPr>
          <w:rFonts w:asciiTheme="minorEastAsia" w:eastAsiaTheme="minorEastAsia" w:hAnsiTheme="minorEastAsia" w:hint="eastAsia"/>
          <w:sz w:val="24"/>
          <w:szCs w:val="24"/>
        </w:rPr>
        <w:t>2</w:t>
      </w:r>
    </w:p>
    <w:p w:rsidR="00F24A69" w:rsidRPr="00F24A69" w:rsidRDefault="00F24A69" w:rsidP="00F24A69">
      <w:pPr>
        <w:spacing w:beforeLines="50" w:before="156" w:afterLines="50" w:after="156"/>
        <w:jc w:val="center"/>
        <w:rPr>
          <w:rFonts w:ascii="华文中宋" w:eastAsia="华文中宋" w:hAnsi="华文中宋" w:cs="华文中宋"/>
          <w:bCs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 w:cs="华文中宋" w:hint="eastAsia"/>
          <w:bCs/>
          <w:sz w:val="36"/>
          <w:szCs w:val="36"/>
        </w:rPr>
        <w:t>承 诺 书</w:t>
      </w:r>
    </w:p>
    <w:p w:rsidR="00F24A69" w:rsidRDefault="00F24A69" w:rsidP="00F24A69">
      <w:pPr>
        <w:spacing w:line="500" w:lineRule="exact"/>
        <w:ind w:leftChars="50" w:left="110" w:rightChars="50" w:right="110"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按教育部有关规定，作为</w:t>
      </w:r>
      <w:r w:rsidR="00EF677E" w:rsidRPr="00EF677E">
        <w:rPr>
          <w:rFonts w:ascii="仿宋_GB2312" w:eastAsia="仿宋_GB2312" w:hint="eastAsia"/>
          <w:color w:val="000000"/>
          <w:sz w:val="32"/>
          <w:szCs w:val="32"/>
        </w:rPr>
        <w:t>第</w:t>
      </w:r>
      <w:r w:rsidR="00EF677E" w:rsidRPr="00EF677E">
        <w:rPr>
          <w:rFonts w:ascii="仿宋_GB2312" w:eastAsia="仿宋_GB2312"/>
          <w:color w:val="000000"/>
          <w:sz w:val="32"/>
          <w:szCs w:val="32"/>
        </w:rPr>
        <w:t>33届中国化学奥林匹克竞赛初赛</w:t>
      </w:r>
      <w:r>
        <w:rPr>
          <w:rFonts w:ascii="仿宋_GB2312" w:eastAsia="仿宋_GB2312" w:hint="eastAsia"/>
          <w:color w:val="000000"/>
          <w:sz w:val="32"/>
          <w:szCs w:val="32"/>
        </w:rPr>
        <w:t>的组织（承办）方和参加全国</w:t>
      </w:r>
      <w:r w:rsidR="00EF677E" w:rsidRPr="00EF677E">
        <w:rPr>
          <w:rFonts w:ascii="仿宋_GB2312" w:eastAsia="仿宋_GB2312"/>
          <w:color w:val="000000"/>
          <w:sz w:val="32"/>
          <w:szCs w:val="32"/>
        </w:rPr>
        <w:t>化学奥林匹克竞赛</w:t>
      </w:r>
      <w:r>
        <w:rPr>
          <w:rFonts w:ascii="仿宋_GB2312" w:eastAsia="仿宋_GB2312" w:hint="eastAsia"/>
          <w:color w:val="000000"/>
          <w:sz w:val="32"/>
          <w:szCs w:val="32"/>
        </w:rPr>
        <w:t>江苏</w:t>
      </w:r>
      <w:r>
        <w:rPr>
          <w:rFonts w:ascii="仿宋_GB2312" w:eastAsia="仿宋_GB2312"/>
          <w:color w:val="000000"/>
          <w:sz w:val="32"/>
          <w:szCs w:val="32"/>
        </w:rPr>
        <w:t>赛区</w:t>
      </w:r>
      <w:r>
        <w:rPr>
          <w:rFonts w:ascii="仿宋_GB2312" w:eastAsia="仿宋_GB2312" w:hint="eastAsia"/>
          <w:color w:val="000000"/>
          <w:sz w:val="32"/>
          <w:szCs w:val="32"/>
        </w:rPr>
        <w:t>的选拔方，本单位自愿对所有竞赛活动的全过程承担主体责任，并承诺如下：</w:t>
      </w:r>
    </w:p>
    <w:p w:rsidR="00F24A69" w:rsidRDefault="00F24A69" w:rsidP="00F24A69">
      <w:pPr>
        <w:widowControl/>
        <w:autoSpaceDE/>
        <w:autoSpaceDN/>
        <w:spacing w:line="500" w:lineRule="exact"/>
        <w:ind w:left="108" w:rightChars="50" w:right="110"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一、坚持公益性，不以营利为目的。本单位及承办方不向学生、学校收取成本费、工本费、活动费、报名费、食宿费和其他各种名目的费用，严格做到 “零收费”。不以任何方式转嫁竞赛活动成本。</w:t>
      </w:r>
    </w:p>
    <w:p w:rsidR="00F24A69" w:rsidRDefault="00F24A69" w:rsidP="00F24A69">
      <w:pPr>
        <w:widowControl/>
        <w:autoSpaceDE/>
        <w:autoSpaceDN/>
        <w:spacing w:line="500" w:lineRule="exact"/>
        <w:ind w:left="108" w:rightChars="50" w:right="110"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二、坚持自愿原则，不强迫、诱导任何学校、学生或家长参加竞赛活动。</w:t>
      </w:r>
    </w:p>
    <w:p w:rsidR="00F24A69" w:rsidRDefault="00F24A69" w:rsidP="00F24A69">
      <w:pPr>
        <w:widowControl/>
        <w:autoSpaceDE/>
        <w:autoSpaceDN/>
        <w:spacing w:line="500" w:lineRule="exact"/>
        <w:ind w:left="108" w:rightChars="50" w:right="110"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三、举办竞赛过程中，不面向参赛者开展培训，不推销或变相推销资料、书籍、商品等。</w:t>
      </w:r>
    </w:p>
    <w:p w:rsidR="00F24A69" w:rsidRDefault="00F24A69" w:rsidP="00F24A69">
      <w:pPr>
        <w:widowControl/>
        <w:autoSpaceDE/>
        <w:autoSpaceDN/>
        <w:spacing w:line="500" w:lineRule="exact"/>
        <w:ind w:left="108" w:rightChars="50" w:right="110"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四、竞赛对符合条件的中小学生平等开放，不设置任何歧视性条件。</w:t>
      </w:r>
    </w:p>
    <w:p w:rsidR="00F24A69" w:rsidRDefault="00F24A69" w:rsidP="00F24A69">
      <w:pPr>
        <w:widowControl/>
        <w:autoSpaceDE/>
        <w:autoSpaceDN/>
        <w:spacing w:line="500" w:lineRule="exact"/>
        <w:ind w:left="108" w:rightChars="50" w:right="110"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五、竞赛以及竞赛产生的结果不作为中小学招生入学的依据。</w:t>
      </w:r>
    </w:p>
    <w:p w:rsidR="00F24A69" w:rsidRDefault="00F24A69" w:rsidP="00F24A69">
      <w:pPr>
        <w:spacing w:line="500" w:lineRule="exact"/>
        <w:ind w:leftChars="50" w:left="110" w:rightChars="50" w:right="110"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如在组织竞赛过程中，有违反上述承诺的行为，本单位愿意接受并落实</w:t>
      </w:r>
      <w:r w:rsidRPr="00E84A90">
        <w:rPr>
          <w:rFonts w:ascii="仿宋_GB2312" w:eastAsia="仿宋_GB2312" w:hint="eastAsia"/>
          <w:color w:val="000000" w:themeColor="text1"/>
          <w:sz w:val="32"/>
          <w:szCs w:val="32"/>
        </w:rPr>
        <w:t>教育部、地方教育行政部门、全</w:t>
      </w:r>
      <w:r w:rsidRPr="00E84A90">
        <w:rPr>
          <w:rFonts w:ascii="仿宋_GB2312" w:eastAsia="仿宋_GB2312"/>
          <w:color w:val="000000" w:themeColor="text1"/>
          <w:sz w:val="32"/>
          <w:szCs w:val="32"/>
        </w:rPr>
        <w:t>国和</w:t>
      </w:r>
      <w:r w:rsidRPr="00E84A90">
        <w:rPr>
          <w:rFonts w:ascii="仿宋_GB2312" w:eastAsia="仿宋_GB2312" w:hint="eastAsia"/>
          <w:color w:val="000000" w:themeColor="text1"/>
          <w:sz w:val="32"/>
          <w:szCs w:val="32"/>
        </w:rPr>
        <w:t>江苏省</w:t>
      </w:r>
      <w:r w:rsidRPr="00263E8A">
        <w:rPr>
          <w:rFonts w:ascii="仿宋_GB2312" w:eastAsia="仿宋_GB2312"/>
          <w:color w:val="000000"/>
          <w:sz w:val="32"/>
          <w:szCs w:val="32"/>
        </w:rPr>
        <w:t>竞赛</w:t>
      </w:r>
      <w:r w:rsidRPr="00263E8A">
        <w:rPr>
          <w:rFonts w:ascii="仿宋_GB2312" w:eastAsia="仿宋_GB2312" w:hint="eastAsia"/>
          <w:color w:val="000000"/>
          <w:sz w:val="32"/>
          <w:szCs w:val="32"/>
        </w:rPr>
        <w:t>委员</w:t>
      </w:r>
      <w:r w:rsidRPr="00263E8A">
        <w:rPr>
          <w:rFonts w:ascii="仿宋_GB2312" w:eastAsia="仿宋_GB2312"/>
          <w:color w:val="000000"/>
          <w:sz w:val="32"/>
          <w:szCs w:val="32"/>
        </w:rPr>
        <w:t>会</w:t>
      </w:r>
      <w:r>
        <w:rPr>
          <w:rFonts w:ascii="仿宋_GB2312" w:eastAsia="仿宋_GB2312" w:hint="eastAsia"/>
          <w:color w:val="000000"/>
          <w:sz w:val="32"/>
          <w:szCs w:val="32"/>
        </w:rPr>
        <w:t>提出的整改要求,包括撤销竞赛的决定，并妥善做好善后工作。</w:t>
      </w:r>
    </w:p>
    <w:p w:rsidR="00F24A69" w:rsidRDefault="00F24A69" w:rsidP="00F24A69">
      <w:pPr>
        <w:spacing w:line="500" w:lineRule="exact"/>
        <w:rPr>
          <w:rFonts w:ascii="仿宋_GB2312" w:eastAsia="仿宋_GB2312"/>
          <w:color w:val="000000"/>
          <w:sz w:val="32"/>
          <w:szCs w:val="32"/>
        </w:rPr>
      </w:pPr>
    </w:p>
    <w:p w:rsidR="00F24A69" w:rsidRDefault="00F24A69" w:rsidP="00F24A69">
      <w:pPr>
        <w:spacing w:line="500" w:lineRule="exact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承诺单位法人代表（或授权代表）签字（盖章）：</w:t>
      </w:r>
    </w:p>
    <w:p w:rsidR="00F24A69" w:rsidRPr="006E2E5F" w:rsidRDefault="00F24A69" w:rsidP="00F24A69">
      <w:pPr>
        <w:spacing w:line="500" w:lineRule="exact"/>
        <w:rPr>
          <w:rFonts w:ascii="仿宋_GB2312" w:eastAsia="仿宋_GB2312"/>
          <w:color w:val="000000"/>
          <w:sz w:val="30"/>
          <w:szCs w:val="30"/>
        </w:rPr>
      </w:pPr>
    </w:p>
    <w:p w:rsidR="00F24A69" w:rsidRDefault="00F24A69" w:rsidP="00F24A69">
      <w:pPr>
        <w:spacing w:line="500" w:lineRule="exact"/>
        <w:ind w:firstLineChars="1700" w:firstLine="51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  年   月   日</w:t>
      </w:r>
    </w:p>
    <w:p w:rsidR="00C66DC3" w:rsidRDefault="00395928" w:rsidP="00F24A69">
      <w:pPr>
        <w:widowControl/>
        <w:autoSpaceDE/>
        <w:autoSpaceDN/>
      </w:pPr>
    </w:p>
    <w:sectPr w:rsidR="00C66DC3" w:rsidSect="00F24A69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928" w:rsidRDefault="00395928" w:rsidP="00947AB1">
      <w:r>
        <w:separator/>
      </w:r>
    </w:p>
  </w:endnote>
  <w:endnote w:type="continuationSeparator" w:id="0">
    <w:p w:rsidR="00395928" w:rsidRDefault="00395928" w:rsidP="0094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928" w:rsidRDefault="00395928" w:rsidP="00947AB1">
      <w:r>
        <w:separator/>
      </w:r>
    </w:p>
  </w:footnote>
  <w:footnote w:type="continuationSeparator" w:id="0">
    <w:p w:rsidR="00395928" w:rsidRDefault="00395928" w:rsidP="00947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69"/>
    <w:rsid w:val="00395928"/>
    <w:rsid w:val="003F4E58"/>
    <w:rsid w:val="004F1D34"/>
    <w:rsid w:val="005A5467"/>
    <w:rsid w:val="005B573B"/>
    <w:rsid w:val="008F10C3"/>
    <w:rsid w:val="00947AB1"/>
    <w:rsid w:val="00B93FA5"/>
    <w:rsid w:val="00D0174C"/>
    <w:rsid w:val="00EF677E"/>
    <w:rsid w:val="00F24A69"/>
    <w:rsid w:val="00F8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1864E"/>
  <w15:chartTrackingRefBased/>
  <w15:docId w15:val="{138831AC-1F09-4B13-A64E-F05D278D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24A69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7AB1"/>
    <w:rPr>
      <w:rFonts w:ascii="仿宋" w:eastAsia="仿宋" w:hAnsi="仿宋" w:cs="仿宋"/>
      <w:kern w:val="0"/>
      <w:sz w:val="18"/>
      <w:szCs w:val="18"/>
      <w:lang w:val="zh-CN" w:bidi="zh-CN"/>
    </w:rPr>
  </w:style>
  <w:style w:type="paragraph" w:styleId="a5">
    <w:name w:val="footer"/>
    <w:basedOn w:val="a"/>
    <w:link w:val="a6"/>
    <w:uiPriority w:val="99"/>
    <w:unhideWhenUsed/>
    <w:rsid w:val="00947AB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7AB1"/>
    <w:rPr>
      <w:rFonts w:ascii="仿宋" w:eastAsia="仿宋" w:hAnsi="仿宋" w:cs="仿宋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112826836@qq.com</dc:creator>
  <cp:keywords/>
  <dc:description/>
  <cp:lastModifiedBy>jkyqly</cp:lastModifiedBy>
  <cp:revision>6</cp:revision>
  <dcterms:created xsi:type="dcterms:W3CDTF">2019-03-13T11:29:00Z</dcterms:created>
  <dcterms:modified xsi:type="dcterms:W3CDTF">2019-04-08T08:34:00Z</dcterms:modified>
</cp:coreProperties>
</file>