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BB" w:rsidRDefault="00CF2F08">
      <w:pPr>
        <w:spacing w:after="0" w:line="360" w:lineRule="auto"/>
        <w:ind w:firstLineChars="200" w:firstLine="562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关于开展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常州市小学数学项目研究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实施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推进活动的通知</w:t>
      </w:r>
    </w:p>
    <w:p w:rsidR="00515ABB" w:rsidRDefault="00CF2F08">
      <w:pPr>
        <w:spacing w:after="0" w:line="360" w:lineRule="auto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为进一步深入推进市小学数学研究项目“</w:t>
      </w:r>
      <w:r>
        <w:rPr>
          <w:rFonts w:asciiTheme="minorEastAsia" w:eastAsiaTheme="minorEastAsia" w:hAnsiTheme="minorEastAsia" w:hint="eastAsia"/>
          <w:sz w:val="24"/>
          <w:szCs w:val="24"/>
        </w:rPr>
        <w:t>小学数学实验教学研究</w:t>
      </w:r>
      <w:r>
        <w:rPr>
          <w:rFonts w:asciiTheme="minorEastAsia" w:eastAsiaTheme="minorEastAsia" w:hAnsiTheme="minorEastAsia" w:hint="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“</w:t>
      </w:r>
      <w:r>
        <w:rPr>
          <w:rFonts w:asciiTheme="minorEastAsia" w:eastAsiaTheme="minorEastAsia" w:hAnsiTheme="minorEastAsia" w:hint="eastAsia"/>
          <w:sz w:val="24"/>
          <w:szCs w:val="24"/>
        </w:rPr>
        <w:t>小学数学数字化学习研究</w:t>
      </w:r>
      <w:r>
        <w:rPr>
          <w:rFonts w:asciiTheme="minorEastAsia" w:eastAsiaTheme="minorEastAsia" w:hAnsiTheme="minorEastAsia" w:hint="eastAsia"/>
          <w:sz w:val="24"/>
          <w:szCs w:val="24"/>
        </w:rPr>
        <w:t>”</w:t>
      </w:r>
      <w:r>
        <w:rPr>
          <w:rFonts w:asciiTheme="minorEastAsia" w:eastAsiaTheme="minorEastAsia" w:hAnsiTheme="minorEastAsia" w:hint="eastAsia"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sz w:val="24"/>
          <w:szCs w:val="24"/>
        </w:rPr>
        <w:t>明确新一轮研究目标、实施方式，探索项目实施创新举措，进一步丰富学生数学学习方式，丰富“创造适合于每一个学生发展的数学教育”的实践内涵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  <w:r>
        <w:rPr>
          <w:rFonts w:asciiTheme="minorEastAsia" w:eastAsiaTheme="minorEastAsia" w:hAnsiTheme="minorEastAsia"/>
          <w:sz w:val="24"/>
          <w:szCs w:val="24"/>
        </w:rPr>
        <w:t>拟定于</w:t>
      </w:r>
      <w:r>
        <w:rPr>
          <w:rFonts w:asciiTheme="minorEastAsia" w:eastAsiaTheme="minorEastAsia" w:hAnsiTheme="minorEastAsia" w:hint="eastAsia"/>
          <w:sz w:val="24"/>
          <w:szCs w:val="24"/>
        </w:rPr>
        <w:t>2</w:t>
      </w:r>
      <w:r>
        <w:rPr>
          <w:rFonts w:asciiTheme="minorEastAsia" w:eastAsiaTheme="minorEastAsia" w:hAnsiTheme="minorEastAsia"/>
          <w:sz w:val="24"/>
          <w:szCs w:val="24"/>
        </w:rPr>
        <w:t>0</w:t>
      </w:r>
      <w:r>
        <w:rPr>
          <w:rFonts w:asciiTheme="minorEastAsia" w:eastAsiaTheme="minorEastAsia" w:hAnsiTheme="minorEastAsia" w:hint="eastAsia"/>
          <w:sz w:val="24"/>
          <w:szCs w:val="24"/>
        </w:rPr>
        <w:t>20</w:t>
      </w:r>
      <w:r>
        <w:rPr>
          <w:rFonts w:asciiTheme="minorEastAsia" w:eastAsiaTheme="minorEastAsia" w:hAnsiTheme="minorEastAsia" w:hint="eastAsia"/>
          <w:sz w:val="24"/>
          <w:szCs w:val="24"/>
        </w:rPr>
        <w:t>年</w:t>
      </w:r>
      <w:r>
        <w:rPr>
          <w:rFonts w:asciiTheme="minorEastAsia" w:eastAsiaTheme="minorEastAsia" w:hAnsiTheme="minorEastAsia" w:hint="eastAsia"/>
          <w:sz w:val="24"/>
          <w:szCs w:val="24"/>
        </w:rPr>
        <w:t>9</w:t>
      </w:r>
      <w:r>
        <w:rPr>
          <w:rFonts w:asciiTheme="minorEastAsia" w:eastAsiaTheme="minorEastAsia" w:hAnsiTheme="minorEastAsia" w:hint="eastAsia"/>
          <w:sz w:val="24"/>
          <w:szCs w:val="24"/>
        </w:rPr>
        <w:t>月</w:t>
      </w:r>
      <w:r>
        <w:rPr>
          <w:rFonts w:asciiTheme="minorEastAsia" w:eastAsiaTheme="minorEastAsia" w:hAnsiTheme="minorEastAsia" w:hint="eastAsia"/>
          <w:sz w:val="24"/>
          <w:szCs w:val="24"/>
        </w:rPr>
        <w:t>18</w:t>
      </w:r>
      <w:r>
        <w:rPr>
          <w:rFonts w:asciiTheme="minorEastAsia" w:eastAsiaTheme="minorEastAsia" w:hAnsiTheme="minorEastAsia" w:hint="eastAsia"/>
          <w:sz w:val="24"/>
          <w:szCs w:val="24"/>
        </w:rPr>
        <w:t>日在常州市</w:t>
      </w:r>
      <w:r>
        <w:rPr>
          <w:rFonts w:asciiTheme="minorEastAsia" w:eastAsiaTheme="minorEastAsia" w:hAnsiTheme="minorEastAsia" w:hint="eastAsia"/>
          <w:sz w:val="24"/>
          <w:szCs w:val="24"/>
        </w:rPr>
        <w:t>新北区三井实验</w:t>
      </w:r>
      <w:r>
        <w:rPr>
          <w:rFonts w:asciiTheme="minorEastAsia" w:eastAsiaTheme="minorEastAsia" w:hAnsiTheme="minorEastAsia" w:hint="eastAsia"/>
          <w:sz w:val="24"/>
          <w:szCs w:val="24"/>
        </w:rPr>
        <w:t>小学举行</w:t>
      </w:r>
      <w:r>
        <w:rPr>
          <w:rFonts w:asciiTheme="minorEastAsia" w:eastAsiaTheme="minorEastAsia" w:hAnsiTheme="minorEastAsia"/>
          <w:sz w:val="24"/>
          <w:szCs w:val="24"/>
        </w:rPr>
        <w:t>集中研讨</w:t>
      </w:r>
      <w:r>
        <w:rPr>
          <w:rFonts w:asciiTheme="minorEastAsia" w:eastAsiaTheme="minorEastAsia" w:hAnsiTheme="minorEastAsia" w:hint="eastAsia"/>
          <w:sz w:val="24"/>
          <w:szCs w:val="24"/>
        </w:rPr>
        <w:t>。</w:t>
      </w:r>
    </w:p>
    <w:p w:rsidR="00515ABB" w:rsidRDefault="00CF2F08">
      <w:pPr>
        <w:spacing w:after="0"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一、活动时间：</w:t>
      </w:r>
      <w:r>
        <w:rPr>
          <w:rFonts w:asciiTheme="majorEastAsia" w:eastAsiaTheme="majorEastAsia" w:hAnsiTheme="majorEastAsia" w:hint="eastAsia"/>
          <w:sz w:val="24"/>
          <w:szCs w:val="24"/>
        </w:rPr>
        <w:t>2020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>9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>18</w:t>
      </w:r>
      <w:r>
        <w:rPr>
          <w:rFonts w:asciiTheme="majorEastAsia" w:eastAsiaTheme="majorEastAsia" w:hAnsiTheme="majorEastAsia" w:hint="eastAsia"/>
          <w:sz w:val="24"/>
          <w:szCs w:val="24"/>
        </w:rPr>
        <w:t>日（周</w:t>
      </w:r>
      <w:r>
        <w:rPr>
          <w:rFonts w:asciiTheme="majorEastAsia" w:eastAsiaTheme="majorEastAsia" w:hAnsiTheme="majorEastAsia" w:hint="eastAsia"/>
          <w:sz w:val="24"/>
          <w:szCs w:val="24"/>
        </w:rPr>
        <w:t>五</w:t>
      </w:r>
      <w:r>
        <w:rPr>
          <w:rFonts w:asciiTheme="majorEastAsia" w:eastAsiaTheme="majorEastAsia" w:hAnsiTheme="majorEastAsia" w:hint="eastAsia"/>
          <w:sz w:val="24"/>
          <w:szCs w:val="24"/>
        </w:rPr>
        <w:t>）</w:t>
      </w:r>
      <w:r>
        <w:rPr>
          <w:rFonts w:asciiTheme="majorEastAsia" w:eastAsiaTheme="majorEastAsia" w:hAnsiTheme="majorEastAsia" w:hint="eastAsia"/>
          <w:sz w:val="24"/>
          <w:szCs w:val="24"/>
        </w:rPr>
        <w:t>全天</w:t>
      </w:r>
    </w:p>
    <w:p w:rsidR="00515ABB" w:rsidRDefault="00CF2F08">
      <w:pPr>
        <w:spacing w:after="0"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二、活动地点：常州市</w:t>
      </w:r>
      <w:r>
        <w:rPr>
          <w:rFonts w:asciiTheme="minorEastAsia" w:eastAsiaTheme="minorEastAsia" w:hAnsiTheme="minorEastAsia" w:hint="eastAsia"/>
          <w:sz w:val="24"/>
          <w:szCs w:val="24"/>
        </w:rPr>
        <w:t>新北区三井实验</w:t>
      </w:r>
      <w:r>
        <w:rPr>
          <w:rFonts w:asciiTheme="minorEastAsia" w:eastAsiaTheme="minorEastAsia" w:hAnsiTheme="minorEastAsia" w:hint="eastAsia"/>
          <w:sz w:val="24"/>
          <w:szCs w:val="24"/>
        </w:rPr>
        <w:t>小学</w:t>
      </w:r>
    </w:p>
    <w:p w:rsidR="00515ABB" w:rsidRDefault="00CF2F08">
      <w:pPr>
        <w:spacing w:after="0"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三、参加对象：</w:t>
      </w:r>
      <w:r>
        <w:rPr>
          <w:rFonts w:asciiTheme="majorEastAsia" w:eastAsiaTheme="majorEastAsia" w:hAnsiTheme="majorEastAsia" w:hint="eastAsia"/>
          <w:sz w:val="24"/>
          <w:szCs w:val="24"/>
        </w:rPr>
        <w:t>二个项目</w:t>
      </w:r>
      <w:proofErr w:type="gramStart"/>
      <w:r>
        <w:rPr>
          <w:rFonts w:asciiTheme="majorEastAsia" w:eastAsiaTheme="majorEastAsia" w:hAnsiTheme="majorEastAsia"/>
          <w:sz w:val="24"/>
          <w:szCs w:val="24"/>
        </w:rPr>
        <w:t>组</w:t>
      </w:r>
      <w:r>
        <w:rPr>
          <w:rFonts w:asciiTheme="majorEastAsia" w:eastAsiaTheme="majorEastAsia" w:hAnsiTheme="majorEastAsia" w:hint="eastAsia"/>
          <w:sz w:val="24"/>
          <w:szCs w:val="24"/>
        </w:rPr>
        <w:t>核心</w:t>
      </w:r>
      <w:proofErr w:type="gramEnd"/>
      <w:r>
        <w:rPr>
          <w:rFonts w:asciiTheme="majorEastAsia" w:eastAsiaTheme="majorEastAsia" w:hAnsiTheme="majorEastAsia"/>
          <w:sz w:val="24"/>
          <w:szCs w:val="24"/>
        </w:rPr>
        <w:t>成员</w:t>
      </w:r>
    </w:p>
    <w:p w:rsidR="00515ABB" w:rsidRDefault="00CF2F08">
      <w:pPr>
        <w:spacing w:after="0" w:line="360" w:lineRule="auto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四、活动安排</w:t>
      </w:r>
    </w:p>
    <w:tbl>
      <w:tblPr>
        <w:tblStyle w:val="a8"/>
        <w:tblW w:w="9747" w:type="dxa"/>
        <w:tblLook w:val="04A0" w:firstRow="1" w:lastRow="0" w:firstColumn="1" w:lastColumn="0" w:noHBand="0" w:noVBand="1"/>
      </w:tblPr>
      <w:tblGrid>
        <w:gridCol w:w="817"/>
        <w:gridCol w:w="1843"/>
        <w:gridCol w:w="4111"/>
        <w:gridCol w:w="1417"/>
        <w:gridCol w:w="1559"/>
      </w:tblGrid>
      <w:tr w:rsidR="00515ABB" w:rsidTr="00CF2F08">
        <w:trPr>
          <w:trHeight w:val="439"/>
        </w:trPr>
        <w:tc>
          <w:tcPr>
            <w:tcW w:w="2660" w:type="dxa"/>
            <w:gridSpan w:val="2"/>
            <w:vAlign w:val="center"/>
          </w:tcPr>
          <w:p w:rsidR="00515ABB" w:rsidRDefault="00CF2F08">
            <w:pPr>
              <w:pStyle w:val="a7"/>
              <w:spacing w:before="0" w:beforeAutospacing="0" w:after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时间</w:t>
            </w:r>
          </w:p>
        </w:tc>
        <w:tc>
          <w:tcPr>
            <w:tcW w:w="4111" w:type="dxa"/>
            <w:vAlign w:val="center"/>
          </w:tcPr>
          <w:p w:rsidR="00515ABB" w:rsidRDefault="00CF2F08">
            <w:pPr>
              <w:pStyle w:val="a7"/>
              <w:spacing w:before="0" w:beforeAutospacing="0" w:after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内容</w:t>
            </w:r>
          </w:p>
        </w:tc>
        <w:tc>
          <w:tcPr>
            <w:tcW w:w="1417" w:type="dxa"/>
            <w:vAlign w:val="center"/>
          </w:tcPr>
          <w:p w:rsidR="00515ABB" w:rsidRDefault="00CF2F08">
            <w:pPr>
              <w:pStyle w:val="a7"/>
              <w:spacing w:before="0" w:beforeAutospacing="0" w:after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活动地点</w:t>
            </w:r>
          </w:p>
        </w:tc>
        <w:tc>
          <w:tcPr>
            <w:tcW w:w="1559" w:type="dxa"/>
            <w:vAlign w:val="center"/>
          </w:tcPr>
          <w:p w:rsidR="00515ABB" w:rsidRDefault="00CF2F08">
            <w:pPr>
              <w:pStyle w:val="a7"/>
              <w:spacing w:before="0" w:beforeAutospacing="0" w:after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执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教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/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负责</w:t>
            </w:r>
            <w:r>
              <w:rPr>
                <w:rFonts w:asciiTheme="majorEastAsia" w:eastAsiaTheme="majorEastAsia" w:hAnsiTheme="majorEastAsia"/>
                <w:b/>
                <w:szCs w:val="21"/>
              </w:rPr>
              <w:t>人</w:t>
            </w:r>
          </w:p>
        </w:tc>
      </w:tr>
      <w:tr w:rsidR="00515ABB" w:rsidTr="00CF2F08">
        <w:trPr>
          <w:trHeight w:val="1010"/>
        </w:trPr>
        <w:tc>
          <w:tcPr>
            <w:tcW w:w="817" w:type="dxa"/>
            <w:vMerge w:val="restart"/>
            <w:vAlign w:val="center"/>
          </w:tcPr>
          <w:p w:rsidR="00515ABB" w:rsidRDefault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上</w:t>
            </w:r>
          </w:p>
          <w:p w:rsidR="00515ABB" w:rsidRDefault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</w:t>
            </w:r>
          </w:p>
        </w:tc>
        <w:tc>
          <w:tcPr>
            <w:tcW w:w="1843" w:type="dxa"/>
            <w:vAlign w:val="center"/>
          </w:tcPr>
          <w:p w:rsidR="00515ABB" w:rsidRDefault="00CF2F08" w:rsidP="00CF2F08">
            <w:pPr>
              <w:pStyle w:val="a7"/>
              <w:spacing w:before="0" w:beforeAutospacing="0" w:after="0" w:afterAutospacing="0"/>
              <w:jc w:val="center"/>
              <w:rPr>
                <w:rFonts w:asciiTheme="minorEastAsia" w:eastAsiaTheme="maj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9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55</w:t>
            </w:r>
          </w:p>
        </w:tc>
        <w:tc>
          <w:tcPr>
            <w:tcW w:w="4111" w:type="dxa"/>
            <w:vAlign w:val="center"/>
          </w:tcPr>
          <w:p w:rsidR="00515ABB" w:rsidRPr="00CF2F08" w:rsidRDefault="00CF2F08" w:rsidP="00CF2F08">
            <w:pPr>
              <w:pStyle w:val="a7"/>
              <w:spacing w:before="0" w:beforeAutospacing="0" w:after="0" w:afterAutospacing="0"/>
              <w:jc w:val="center"/>
              <w:rPr>
                <w:rFonts w:asciiTheme="minorEastAsia" w:hAnsiTheme="minorEastAsia"/>
                <w:spacing w:val="-12"/>
              </w:rPr>
            </w:pPr>
            <w:r w:rsidRPr="00CF2F08">
              <w:rPr>
                <w:rFonts w:asciiTheme="minorEastAsia" w:hAnsiTheme="minorEastAsia" w:hint="eastAsia"/>
                <w:spacing w:val="-12"/>
              </w:rPr>
              <w:t>五年级上册《组合图形的面积计算》</w:t>
            </w:r>
          </w:p>
        </w:tc>
        <w:tc>
          <w:tcPr>
            <w:tcW w:w="1417" w:type="dxa"/>
            <w:vMerge w:val="restart"/>
            <w:vAlign w:val="center"/>
          </w:tcPr>
          <w:p w:rsidR="00CF2F08" w:rsidRDefault="00CF2F08" w:rsidP="00CF2F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三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楼</w:t>
            </w:r>
          </w:p>
          <w:p w:rsidR="00515ABB" w:rsidRDefault="00CF2F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CF2F08">
              <w:rPr>
                <w:rFonts w:asciiTheme="minorEastAsia" w:eastAsia="宋体" w:hAnsiTheme="minorEastAsia" w:cs="宋体"/>
                <w:spacing w:val="-12"/>
                <w:sz w:val="24"/>
                <w:szCs w:val="24"/>
              </w:rPr>
              <w:t>录播教室</w:t>
            </w:r>
          </w:p>
        </w:tc>
        <w:tc>
          <w:tcPr>
            <w:tcW w:w="1559" w:type="dxa"/>
            <w:vAlign w:val="center"/>
          </w:tcPr>
          <w:p w:rsidR="00515ABB" w:rsidRDefault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尤佳</w:t>
            </w:r>
          </w:p>
        </w:tc>
      </w:tr>
      <w:tr w:rsidR="00515ABB" w:rsidTr="00CF2F08">
        <w:trPr>
          <w:trHeight w:val="767"/>
        </w:trPr>
        <w:tc>
          <w:tcPr>
            <w:tcW w:w="817" w:type="dxa"/>
            <w:vMerge/>
          </w:tcPr>
          <w:p w:rsidR="00515ABB" w:rsidRDefault="00515ABB">
            <w:pPr>
              <w:pStyle w:val="a7"/>
              <w:spacing w:before="0" w:beforeAutospacing="0" w:after="0" w:afterAutospacing="0"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515ABB" w:rsidRDefault="00CF2F08" w:rsidP="00CF2F08">
            <w:pPr>
              <w:pStyle w:val="a7"/>
              <w:spacing w:before="0" w:beforeAutospacing="0" w:after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>
              <w:rPr>
                <w:rFonts w:asciiTheme="majorEastAsia" w:eastAsiaTheme="majorEastAsia" w:hAnsiTheme="majorEastAsia"/>
                <w:szCs w:val="21"/>
              </w:rPr>
              <w:t>-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515ABB" w:rsidRDefault="00CF2F08" w:rsidP="00CF2F08">
            <w:pPr>
              <w:pStyle w:val="a7"/>
              <w:spacing w:before="0" w:beforeAutospacing="0" w:after="0" w:afterAutospacing="0"/>
              <w:jc w:val="center"/>
              <w:rPr>
                <w:rFonts w:asciiTheme="minorEastAsia" w:hAnsiTheme="minorEastAsia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四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年级上册《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可能性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》</w:t>
            </w:r>
          </w:p>
        </w:tc>
        <w:tc>
          <w:tcPr>
            <w:tcW w:w="1417" w:type="dxa"/>
            <w:vMerge/>
            <w:vAlign w:val="center"/>
          </w:tcPr>
          <w:p w:rsidR="00515ABB" w:rsidRDefault="00515A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ABB" w:rsidRDefault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朱丽萍</w:t>
            </w:r>
          </w:p>
        </w:tc>
      </w:tr>
      <w:tr w:rsidR="00515ABB" w:rsidTr="00CF2F08">
        <w:trPr>
          <w:trHeight w:val="777"/>
        </w:trPr>
        <w:tc>
          <w:tcPr>
            <w:tcW w:w="817" w:type="dxa"/>
            <w:vMerge/>
          </w:tcPr>
          <w:p w:rsidR="00515ABB" w:rsidRDefault="00515ABB">
            <w:pPr>
              <w:pStyle w:val="a7"/>
              <w:spacing w:before="0" w:beforeAutospacing="0" w:after="0" w:afterAutospacing="0"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515ABB" w:rsidRDefault="00CF2F08" w:rsidP="00CF2F08">
            <w:pPr>
              <w:pStyle w:val="a7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5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-11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: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4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0</w:t>
            </w:r>
          </w:p>
        </w:tc>
        <w:tc>
          <w:tcPr>
            <w:tcW w:w="4111" w:type="dxa"/>
            <w:vAlign w:val="center"/>
          </w:tcPr>
          <w:p w:rsidR="00515ABB" w:rsidRDefault="00CF2F08" w:rsidP="00CF2F08">
            <w:pPr>
              <w:pStyle w:val="a7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课堂研讨交流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1417" w:type="dxa"/>
            <w:vMerge/>
            <w:vAlign w:val="center"/>
          </w:tcPr>
          <w:p w:rsidR="00515ABB" w:rsidRDefault="00515ABB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515ABB" w:rsidRDefault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蒋敏杰</w:t>
            </w:r>
          </w:p>
        </w:tc>
      </w:tr>
      <w:tr w:rsidR="00515ABB" w:rsidTr="00CF2F08">
        <w:trPr>
          <w:trHeight w:val="777"/>
        </w:trPr>
        <w:tc>
          <w:tcPr>
            <w:tcW w:w="9747" w:type="dxa"/>
            <w:gridSpan w:val="5"/>
            <w:vAlign w:val="center"/>
          </w:tcPr>
          <w:p w:rsidR="00515ABB" w:rsidRDefault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午餐休息</w:t>
            </w:r>
          </w:p>
        </w:tc>
      </w:tr>
      <w:tr w:rsidR="00CF2F08" w:rsidTr="00CF2F08">
        <w:trPr>
          <w:trHeight w:val="1467"/>
        </w:trPr>
        <w:tc>
          <w:tcPr>
            <w:tcW w:w="817" w:type="dxa"/>
            <w:vMerge w:val="restart"/>
            <w:vAlign w:val="center"/>
          </w:tcPr>
          <w:p w:rsidR="00CF2F08" w:rsidRDefault="00CF2F08" w:rsidP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下</w:t>
            </w:r>
          </w:p>
          <w:p w:rsidR="00CF2F08" w:rsidRDefault="00CF2F08" w:rsidP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午</w:t>
            </w:r>
          </w:p>
        </w:tc>
        <w:tc>
          <w:tcPr>
            <w:tcW w:w="1843" w:type="dxa"/>
            <w:vAlign w:val="center"/>
          </w:tcPr>
          <w:p w:rsidR="00CF2F08" w:rsidRDefault="00CF2F08" w:rsidP="00CF2F08">
            <w:pPr>
              <w:pStyle w:val="a7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13:00-13:30</w:t>
            </w:r>
          </w:p>
        </w:tc>
        <w:tc>
          <w:tcPr>
            <w:tcW w:w="4111" w:type="dxa"/>
            <w:vAlign w:val="center"/>
          </w:tcPr>
          <w:p w:rsidR="00CF2F08" w:rsidRDefault="00CF2F08" w:rsidP="00CF2F08">
            <w:pPr>
              <w:pStyle w:val="a7"/>
              <w:spacing w:before="0" w:beforeAutospacing="0" w:after="0" w:afterAutospacing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</w:t>
            </w:r>
            <w:r>
              <w:rPr>
                <w:rFonts w:asciiTheme="majorEastAsia" w:eastAsiaTheme="majorEastAsia" w:hAnsiTheme="major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“小学数学实验教学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szCs w:val="21"/>
              </w:rPr>
              <w:t>”项目组研究计划交流</w:t>
            </w:r>
          </w:p>
          <w:p w:rsidR="00CF2F08" w:rsidRDefault="00CF2F08" w:rsidP="00CF2F08">
            <w:pPr>
              <w:pStyle w:val="a7"/>
              <w:spacing w:before="0" w:beforeAutospacing="0" w:after="0" w:afterAutospacing="0"/>
              <w:rPr>
                <w:rFonts w:asciiTheme="majorEastAsia" w:eastAsiaTheme="majorEastAsia" w:hAnsiTheme="majorEastAsia" w:hint="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</w:t>
            </w:r>
            <w:r>
              <w:rPr>
                <w:rFonts w:asciiTheme="majorEastAsia" w:eastAsiaTheme="majorEastAsia" w:hAnsiTheme="majorEastAsia"/>
                <w:szCs w:val="21"/>
              </w:rPr>
              <w:t>.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“小学数学数字化学习研究”项目组研究计划交流</w:t>
            </w:r>
          </w:p>
        </w:tc>
        <w:tc>
          <w:tcPr>
            <w:tcW w:w="1417" w:type="dxa"/>
            <w:vMerge w:val="restart"/>
            <w:vAlign w:val="center"/>
          </w:tcPr>
          <w:p w:rsidR="00CF2F08" w:rsidRDefault="00CF2F08" w:rsidP="00CF2F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行政楼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六</w:t>
            </w: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楼</w:t>
            </w:r>
            <w:proofErr w:type="gramEnd"/>
          </w:p>
          <w:p w:rsidR="00CF2F08" w:rsidRDefault="00CF2F08" w:rsidP="00CF2F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会议室</w:t>
            </w:r>
          </w:p>
        </w:tc>
        <w:tc>
          <w:tcPr>
            <w:tcW w:w="1559" w:type="dxa"/>
            <w:vAlign w:val="center"/>
          </w:tcPr>
          <w:p w:rsidR="00CF2F08" w:rsidRDefault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蒋敏杰</w:t>
            </w:r>
          </w:p>
        </w:tc>
      </w:tr>
      <w:tr w:rsidR="00CF2F08" w:rsidTr="00CF2F08">
        <w:trPr>
          <w:trHeight w:val="777"/>
        </w:trPr>
        <w:tc>
          <w:tcPr>
            <w:tcW w:w="817" w:type="dxa"/>
            <w:vMerge/>
          </w:tcPr>
          <w:p w:rsidR="00CF2F08" w:rsidRDefault="00CF2F08">
            <w:pPr>
              <w:pStyle w:val="a7"/>
              <w:spacing w:before="0" w:beforeAutospacing="0" w:after="0" w:afterAutospacing="0"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CF2F08" w:rsidRDefault="00CF2F08" w:rsidP="00CF2F08">
            <w:pPr>
              <w:pStyle w:val="a7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13:30-14:30</w:t>
            </w:r>
          </w:p>
        </w:tc>
        <w:tc>
          <w:tcPr>
            <w:tcW w:w="4111" w:type="dxa"/>
            <w:vAlign w:val="center"/>
          </w:tcPr>
          <w:p w:rsidR="00CF2F08" w:rsidRDefault="00CF2F08" w:rsidP="00CF2F08">
            <w:pPr>
              <w:pStyle w:val="a7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市教科院潘小福副院长作项目指导</w:t>
            </w:r>
          </w:p>
        </w:tc>
        <w:tc>
          <w:tcPr>
            <w:tcW w:w="1417" w:type="dxa"/>
            <w:vMerge/>
            <w:vAlign w:val="center"/>
          </w:tcPr>
          <w:p w:rsidR="00CF2F08" w:rsidRDefault="00CF2F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2F08" w:rsidRDefault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蒋敏杰</w:t>
            </w:r>
          </w:p>
        </w:tc>
      </w:tr>
      <w:tr w:rsidR="00CF2F08" w:rsidTr="00CF2F08">
        <w:trPr>
          <w:trHeight w:val="777"/>
        </w:trPr>
        <w:tc>
          <w:tcPr>
            <w:tcW w:w="817" w:type="dxa"/>
            <w:vMerge/>
          </w:tcPr>
          <w:p w:rsidR="00CF2F08" w:rsidRDefault="00CF2F08">
            <w:pPr>
              <w:pStyle w:val="a7"/>
              <w:spacing w:before="0" w:beforeAutospacing="0" w:after="0" w:afterAutospacing="0"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CF2F08" w:rsidRDefault="00CF2F08" w:rsidP="00CF2F08">
            <w:pPr>
              <w:pStyle w:val="a7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14:30-16:30</w:t>
            </w:r>
          </w:p>
        </w:tc>
        <w:tc>
          <w:tcPr>
            <w:tcW w:w="4111" w:type="dxa"/>
            <w:vAlign w:val="center"/>
          </w:tcPr>
          <w:p w:rsidR="00CF2F08" w:rsidRDefault="00CF2F08" w:rsidP="00CF2F08">
            <w:pPr>
              <w:pStyle w:val="a7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项目组分组讨论，修改文稿并交流</w:t>
            </w:r>
          </w:p>
        </w:tc>
        <w:tc>
          <w:tcPr>
            <w:tcW w:w="1417" w:type="dxa"/>
            <w:vMerge/>
            <w:vAlign w:val="center"/>
          </w:tcPr>
          <w:p w:rsidR="00CF2F08" w:rsidRDefault="00CF2F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2F08" w:rsidRDefault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项目负责人</w:t>
            </w:r>
          </w:p>
        </w:tc>
      </w:tr>
      <w:tr w:rsidR="00CF2F08" w:rsidTr="00CF2F08">
        <w:trPr>
          <w:trHeight w:val="777"/>
        </w:trPr>
        <w:tc>
          <w:tcPr>
            <w:tcW w:w="817" w:type="dxa"/>
            <w:vMerge/>
          </w:tcPr>
          <w:p w:rsidR="00CF2F08" w:rsidRDefault="00CF2F08">
            <w:pPr>
              <w:pStyle w:val="a7"/>
              <w:spacing w:before="0" w:beforeAutospacing="0" w:after="0" w:afterAutospacing="0" w:line="360" w:lineRule="auto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Align w:val="center"/>
          </w:tcPr>
          <w:p w:rsidR="00CF2F08" w:rsidRDefault="00CF2F08" w:rsidP="00CF2F08">
            <w:pPr>
              <w:pStyle w:val="a7"/>
              <w:spacing w:before="0" w:beforeAutospacing="0" w:after="0" w:afterAutospacing="0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16:30-16:40</w:t>
            </w:r>
          </w:p>
        </w:tc>
        <w:tc>
          <w:tcPr>
            <w:tcW w:w="4111" w:type="dxa"/>
            <w:vAlign w:val="center"/>
          </w:tcPr>
          <w:p w:rsidR="00CF2F08" w:rsidRDefault="00CF2F08" w:rsidP="00CF2F08">
            <w:pPr>
              <w:pStyle w:val="a7"/>
              <w:spacing w:before="0" w:beforeAutospacing="0" w:after="0" w:afterAutospacing="0"/>
              <w:jc w:val="both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研究时序及具体工作布置</w:t>
            </w:r>
          </w:p>
        </w:tc>
        <w:tc>
          <w:tcPr>
            <w:tcW w:w="1417" w:type="dxa"/>
            <w:vMerge/>
            <w:vAlign w:val="center"/>
          </w:tcPr>
          <w:p w:rsidR="00CF2F08" w:rsidRDefault="00CF2F0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F2F08" w:rsidRDefault="00CF2F08">
            <w:pPr>
              <w:pStyle w:val="a7"/>
              <w:spacing w:before="0" w:beforeAutospacing="0" w:after="0" w:afterAutospacing="0" w:line="360" w:lineRule="auto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潘小福</w:t>
            </w:r>
          </w:p>
        </w:tc>
      </w:tr>
    </w:tbl>
    <w:p w:rsidR="00515ABB" w:rsidRDefault="00CF2F08">
      <w:pPr>
        <w:pStyle w:val="a7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/>
        </w:rPr>
        <w:t>五、</w:t>
      </w:r>
      <w:r>
        <w:rPr>
          <w:rFonts w:asciiTheme="minorEastAsia" w:hAnsiTheme="minorEastAsia" w:hint="eastAsia"/>
        </w:rPr>
        <w:t>活动</w:t>
      </w:r>
      <w:r>
        <w:rPr>
          <w:rFonts w:asciiTheme="minorEastAsia" w:hAnsiTheme="minorEastAsia"/>
        </w:rPr>
        <w:t>备注：</w:t>
      </w:r>
    </w:p>
    <w:p w:rsidR="00515ABB" w:rsidRDefault="00CF2F08">
      <w:pPr>
        <w:pStyle w:val="a7"/>
        <w:spacing w:before="0" w:beforeAutospacing="0" w:after="0" w:afterAutospacing="0" w:line="360" w:lineRule="auto"/>
        <w:rPr>
          <w:rFonts w:asciiTheme="minorEastAsia" w:hAnsiTheme="minorEastAsia" w:cstheme="majorEastAsia"/>
        </w:rPr>
      </w:pPr>
      <w:r>
        <w:rPr>
          <w:rFonts w:asciiTheme="minorEastAsia" w:hAnsiTheme="minorEastAsia" w:cstheme="majorEastAsia" w:hint="eastAsia"/>
        </w:rPr>
        <w:t>1.</w:t>
      </w:r>
      <w:proofErr w:type="gramStart"/>
      <w:r>
        <w:rPr>
          <w:rFonts w:asciiTheme="minorEastAsia" w:hAnsiTheme="minorEastAsia" w:cstheme="majorEastAsia" w:hint="eastAsia"/>
        </w:rPr>
        <w:t>请各</w:t>
      </w:r>
      <w:r>
        <w:rPr>
          <w:rFonts w:asciiTheme="minorEastAsia" w:hAnsiTheme="minorEastAsia" w:cstheme="majorEastAsia" w:hint="eastAsia"/>
        </w:rPr>
        <w:t>项目</w:t>
      </w:r>
      <w:r>
        <w:rPr>
          <w:rFonts w:asciiTheme="minorEastAsia" w:hAnsiTheme="minorEastAsia" w:cstheme="majorEastAsia" w:hint="eastAsia"/>
        </w:rPr>
        <w:t>成员</w:t>
      </w:r>
      <w:proofErr w:type="gramEnd"/>
      <w:r>
        <w:rPr>
          <w:rFonts w:asciiTheme="minorEastAsia" w:hAnsiTheme="minorEastAsia" w:cstheme="majorEastAsia" w:hint="eastAsia"/>
        </w:rPr>
        <w:t>安排好工作，准时参加活动</w:t>
      </w:r>
      <w:r>
        <w:rPr>
          <w:rFonts w:asciiTheme="minorEastAsia" w:hAnsiTheme="minorEastAsia" w:cstheme="majorEastAsia"/>
        </w:rPr>
        <w:t>。</w:t>
      </w:r>
    </w:p>
    <w:p w:rsidR="00515ABB" w:rsidRDefault="00CF2F08">
      <w:pPr>
        <w:pStyle w:val="a7"/>
        <w:spacing w:before="0" w:beforeAutospacing="0" w:after="0" w:afterAutospacing="0" w:line="360" w:lineRule="auto"/>
        <w:rPr>
          <w:rFonts w:asciiTheme="minorEastAsia" w:hAnsiTheme="minorEastAsia"/>
        </w:rPr>
      </w:pPr>
      <w:r>
        <w:rPr>
          <w:rFonts w:asciiTheme="minorEastAsia" w:hAnsiTheme="minorEastAsia" w:cstheme="majorEastAsia"/>
        </w:rPr>
        <w:t>2</w:t>
      </w:r>
      <w:r>
        <w:rPr>
          <w:rFonts w:asciiTheme="minorEastAsia" w:hAnsiTheme="minorEastAsia" w:cstheme="majorEastAsia" w:hint="eastAsia"/>
        </w:rPr>
        <w:t>.</w:t>
      </w:r>
      <w:r>
        <w:rPr>
          <w:rFonts w:asciiTheme="minorEastAsia" w:hAnsiTheme="minorEastAsia"/>
        </w:rPr>
        <w:t>来回途中请注意交通安全。</w:t>
      </w:r>
    </w:p>
    <w:p w:rsidR="00515ABB" w:rsidRDefault="00CF2F08">
      <w:pPr>
        <w:pStyle w:val="a7"/>
        <w:spacing w:before="0" w:beforeAutospacing="0" w:after="0" w:afterAutospacing="0" w:line="360" w:lineRule="auto"/>
        <w:jc w:val="right"/>
        <w:rPr>
          <w:rFonts w:asciiTheme="minorEastAsia" w:hAnsiTheme="minorEastAsia" w:cstheme="majorEastAsia"/>
        </w:rPr>
      </w:pPr>
      <w:r>
        <w:rPr>
          <w:rFonts w:asciiTheme="minorEastAsia" w:hAnsiTheme="minorEastAsia" w:cstheme="majorEastAsia" w:hint="eastAsia"/>
        </w:rPr>
        <w:t>常州市教育科学研究院</w:t>
      </w:r>
    </w:p>
    <w:p w:rsidR="00515ABB" w:rsidRDefault="00CF2F08">
      <w:pPr>
        <w:pStyle w:val="a7"/>
        <w:spacing w:before="0" w:beforeAutospacing="0" w:after="0" w:afterAutospacing="0" w:line="360" w:lineRule="auto"/>
        <w:jc w:val="right"/>
        <w:rPr>
          <w:rFonts w:asciiTheme="minorEastAsia" w:hAnsiTheme="minorEastAsia" w:cstheme="majorEastAsia"/>
        </w:rPr>
      </w:pPr>
      <w:r>
        <w:rPr>
          <w:rFonts w:asciiTheme="minorEastAsia" w:hAnsiTheme="minorEastAsia" w:cstheme="majorEastAsia" w:hint="eastAsia"/>
        </w:rPr>
        <w:t>2020.</w:t>
      </w:r>
      <w:r>
        <w:rPr>
          <w:rFonts w:asciiTheme="minorEastAsia" w:hAnsiTheme="minorEastAsia" w:cstheme="majorEastAsia" w:hint="eastAsia"/>
        </w:rPr>
        <w:t>9</w:t>
      </w:r>
      <w:r>
        <w:rPr>
          <w:rFonts w:asciiTheme="minorEastAsia" w:hAnsiTheme="minorEastAsia" w:cstheme="majorEastAsia" w:hint="eastAsia"/>
        </w:rPr>
        <w:t>.</w:t>
      </w:r>
      <w:r>
        <w:rPr>
          <w:rFonts w:asciiTheme="minorEastAsia" w:hAnsiTheme="minorEastAsia" w:cstheme="majorEastAsia" w:hint="eastAsia"/>
        </w:rPr>
        <w:t>10</w:t>
      </w:r>
    </w:p>
    <w:sectPr w:rsidR="00515ABB" w:rsidSect="00CF2F08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96B48"/>
    <w:rsid w:val="000F69DA"/>
    <w:rsid w:val="00103A01"/>
    <w:rsid w:val="001177A6"/>
    <w:rsid w:val="00125F12"/>
    <w:rsid w:val="00137524"/>
    <w:rsid w:val="001661F0"/>
    <w:rsid w:val="001E269A"/>
    <w:rsid w:val="00294158"/>
    <w:rsid w:val="00323B43"/>
    <w:rsid w:val="00361813"/>
    <w:rsid w:val="003B7A78"/>
    <w:rsid w:val="003D37D8"/>
    <w:rsid w:val="003D7BDD"/>
    <w:rsid w:val="00416050"/>
    <w:rsid w:val="00426133"/>
    <w:rsid w:val="004358AB"/>
    <w:rsid w:val="00452730"/>
    <w:rsid w:val="00515ABB"/>
    <w:rsid w:val="00540DA8"/>
    <w:rsid w:val="0055678F"/>
    <w:rsid w:val="007630BD"/>
    <w:rsid w:val="008125F5"/>
    <w:rsid w:val="00876819"/>
    <w:rsid w:val="008A2965"/>
    <w:rsid w:val="008B7726"/>
    <w:rsid w:val="008D7C3F"/>
    <w:rsid w:val="009054E3"/>
    <w:rsid w:val="0098142E"/>
    <w:rsid w:val="00AF7CA4"/>
    <w:rsid w:val="00B60401"/>
    <w:rsid w:val="00B643C9"/>
    <w:rsid w:val="00BA31DD"/>
    <w:rsid w:val="00C82455"/>
    <w:rsid w:val="00CA06AA"/>
    <w:rsid w:val="00CF2F08"/>
    <w:rsid w:val="00D25D2B"/>
    <w:rsid w:val="00D31D50"/>
    <w:rsid w:val="00E72A99"/>
    <w:rsid w:val="00E7483B"/>
    <w:rsid w:val="00EB6A85"/>
    <w:rsid w:val="00EB7FAE"/>
    <w:rsid w:val="00EC26EC"/>
    <w:rsid w:val="00F76DC4"/>
    <w:rsid w:val="00FE761B"/>
    <w:rsid w:val="444D76FD"/>
    <w:rsid w:val="46A21B27"/>
    <w:rsid w:val="50D07F90"/>
    <w:rsid w:val="713C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AC8A9"/>
  <w15:docId w15:val="{B91E9F0C-9D95-4E14-825B-C95CC427F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a7">
    <w:name w:val="Normal (Web)"/>
    <w:basedOn w:val="a"/>
    <w:unhideWhenUsed/>
    <w:qFormat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rPr>
      <w:rFonts w:ascii="Tahoma" w:hAnsi="Tahoma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ahoma" w:hAnsi="Tahoma"/>
      <w:sz w:val="18"/>
      <w:szCs w:val="18"/>
    </w:rPr>
  </w:style>
  <w:style w:type="paragraph" w:styleId="a9">
    <w:name w:val="List Paragraph"/>
    <w:basedOn w:val="a"/>
    <w:uiPriority w:val="9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蒋敏杰</cp:lastModifiedBy>
  <cp:revision>10</cp:revision>
  <dcterms:created xsi:type="dcterms:W3CDTF">2020-06-28T03:20:00Z</dcterms:created>
  <dcterms:modified xsi:type="dcterms:W3CDTF">2020-09-10T04:16:00Z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