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spacing w:before="0" w:beforeAutospacing="0" w:after="0" w:afterAutospacing="0" w:line="460" w:lineRule="exact"/>
        <w:jc w:val="center"/>
        <w:rPr>
          <w:rFonts w:ascii="黑体" w:hAnsi="黑体" w:eastAsia="黑体"/>
          <w:sz w:val="30"/>
          <w:szCs w:val="30"/>
        </w:rPr>
      </w:pPr>
      <w:bookmarkStart w:id="0" w:name="_GoBack"/>
      <w:r>
        <w:rPr>
          <w:rFonts w:hint="eastAsia" w:ascii="黑体" w:hAnsi="黑体" w:eastAsia="黑体"/>
          <w:sz w:val="30"/>
          <w:szCs w:val="30"/>
        </w:rPr>
        <w:t>关于</w:t>
      </w:r>
      <w:r>
        <w:rPr>
          <w:rFonts w:hint="eastAsia" w:ascii="黑体" w:hAnsi="黑体" w:eastAsia="黑体"/>
          <w:sz w:val="30"/>
          <w:szCs w:val="30"/>
          <w:lang w:eastAsia="zh-CN"/>
        </w:rPr>
        <w:t>举行</w:t>
      </w:r>
      <w:r>
        <w:rPr>
          <w:rFonts w:hint="eastAsia" w:ascii="黑体" w:hAnsi="黑体" w:eastAsia="黑体"/>
          <w:sz w:val="30"/>
          <w:szCs w:val="30"/>
        </w:rPr>
        <w:t>“常州市小学</w:t>
      </w:r>
      <w:r>
        <w:rPr>
          <w:rFonts w:hint="eastAsia" w:ascii="黑体" w:hAnsi="黑体" w:eastAsia="黑体"/>
          <w:sz w:val="30"/>
          <w:szCs w:val="30"/>
          <w:lang w:eastAsia="zh-CN"/>
        </w:rPr>
        <w:t>语文</w:t>
      </w:r>
      <w:r>
        <w:rPr>
          <w:rFonts w:hint="eastAsia" w:ascii="黑体" w:hAnsi="黑体" w:eastAsia="黑体"/>
          <w:sz w:val="30"/>
          <w:szCs w:val="30"/>
        </w:rPr>
        <w:t>课程</w:t>
      </w:r>
      <w:r>
        <w:rPr>
          <w:rFonts w:hint="eastAsia" w:ascii="黑体" w:hAnsi="黑体" w:eastAsia="黑体"/>
          <w:sz w:val="30"/>
          <w:szCs w:val="30"/>
          <w:lang w:eastAsia="zh-CN"/>
        </w:rPr>
        <w:t>基地建设</w:t>
      </w:r>
      <w:r>
        <w:rPr>
          <w:rFonts w:hint="eastAsia" w:ascii="黑体" w:hAnsi="黑体" w:eastAsia="黑体"/>
          <w:sz w:val="30"/>
          <w:szCs w:val="30"/>
        </w:rPr>
        <w:t>展示活动”的通知</w:t>
      </w:r>
    </w:p>
    <w:bookmarkEnd w:id="0"/>
    <w:p>
      <w:pPr>
        <w:widowControl/>
        <w:spacing w:line="360" w:lineRule="auto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各辖市（区）教研室（研训中心）：</w:t>
      </w:r>
    </w:p>
    <w:p>
      <w:pPr>
        <w:pStyle w:val="3"/>
        <w:spacing w:before="0" w:beforeAutospacing="0" w:after="0" w:afterAutospacing="0" w:line="360" w:lineRule="auto"/>
        <w:ind w:firstLine="480"/>
        <w:rPr>
          <w:rFonts w:hint="eastAsia"/>
        </w:rPr>
      </w:pPr>
      <w:r>
        <w:rPr>
          <w:rFonts w:hint="eastAsia"/>
        </w:rPr>
        <w:t>为进一步深入推进常州市小学</w:t>
      </w:r>
      <w:r>
        <w:rPr>
          <w:rFonts w:hint="eastAsia"/>
          <w:lang w:eastAsia="zh-CN"/>
        </w:rPr>
        <w:t>语文</w:t>
      </w:r>
      <w:r>
        <w:rPr>
          <w:rFonts w:hint="eastAsia"/>
        </w:rPr>
        <w:t>课程改革，分享学校课程实施经验，定于201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6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8</w:t>
      </w:r>
      <w:r>
        <w:rPr>
          <w:rFonts w:hint="eastAsia"/>
        </w:rPr>
        <w:t>日在常州市</w:t>
      </w:r>
      <w:r>
        <w:rPr>
          <w:rFonts w:hint="eastAsia"/>
          <w:lang w:eastAsia="zh-CN"/>
        </w:rPr>
        <w:t>西新桥</w:t>
      </w:r>
      <w:r>
        <w:rPr>
          <w:rFonts w:hint="eastAsia"/>
        </w:rPr>
        <w:t>小学举行“常州市小学</w:t>
      </w:r>
      <w:r>
        <w:rPr>
          <w:rFonts w:hint="eastAsia"/>
          <w:lang w:eastAsia="zh-CN"/>
        </w:rPr>
        <w:t>语文</w:t>
      </w:r>
      <w:r>
        <w:rPr>
          <w:rFonts w:hint="eastAsia"/>
        </w:rPr>
        <w:t>课程</w:t>
      </w:r>
      <w:r>
        <w:rPr>
          <w:rFonts w:hint="eastAsia"/>
          <w:lang w:eastAsia="zh-CN"/>
        </w:rPr>
        <w:t>基地建设</w:t>
      </w:r>
      <w:r>
        <w:rPr>
          <w:rFonts w:hint="eastAsia"/>
        </w:rPr>
        <w:t>展示活动”</w:t>
      </w:r>
      <w:r>
        <w:rPr>
          <w:rFonts w:hint="eastAsia"/>
          <w:lang w:eastAsia="zh-CN"/>
        </w:rPr>
        <w:t>，</w:t>
      </w:r>
      <w:r>
        <w:rPr>
          <w:rFonts w:hint="eastAsia"/>
        </w:rPr>
        <w:t>就</w:t>
      </w:r>
      <w:r>
        <w:rPr>
          <w:rFonts w:hint="eastAsia"/>
          <w:lang w:eastAsia="zh-CN"/>
        </w:rPr>
        <w:t>“</w:t>
      </w:r>
      <w:r>
        <w:rPr>
          <w:rFonts w:hint="eastAsia" w:ascii="宋体" w:hAnsi="宋体"/>
          <w:sz w:val="24"/>
          <w:lang w:eastAsia="zh-CN"/>
        </w:rPr>
        <w:t>儿童幸福语文</w:t>
      </w:r>
      <w:r>
        <w:rPr>
          <w:rFonts w:hint="eastAsia"/>
          <w:lang w:eastAsia="zh-CN"/>
        </w:rPr>
        <w:t>”</w:t>
      </w:r>
      <w:r>
        <w:rPr>
          <w:rFonts w:hint="eastAsia" w:ascii="宋体" w:hAnsi="宋体"/>
          <w:sz w:val="24"/>
          <w:lang w:eastAsia="zh-CN"/>
        </w:rPr>
        <w:t>课程实施的经验</w:t>
      </w:r>
      <w:r>
        <w:rPr>
          <w:rFonts w:hint="eastAsia"/>
        </w:rPr>
        <w:t>进行</w:t>
      </w:r>
      <w:r>
        <w:rPr>
          <w:rFonts w:hint="eastAsia"/>
          <w:lang w:eastAsia="zh-CN"/>
        </w:rPr>
        <w:t>展示与汇报</w:t>
      </w:r>
      <w:r>
        <w:rPr>
          <w:rFonts w:hint="eastAsia"/>
        </w:rPr>
        <w:t xml:space="preserve">。现将有关事宜通知如下： 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一、活动时间：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6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日(周五)</w:t>
      </w:r>
      <w:r>
        <w:rPr>
          <w:rFonts w:hint="eastAsia" w:ascii="宋体" w:hAnsi="宋体"/>
          <w:sz w:val="24"/>
          <w:lang w:eastAsia="zh-CN"/>
        </w:rPr>
        <w:t>下午。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二、活动地点：</w:t>
      </w:r>
    </w:p>
    <w:p>
      <w:pPr>
        <w:spacing w:line="360" w:lineRule="auto"/>
        <w:ind w:firstLine="480" w:firstLineChars="200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</w:t>
      </w:r>
      <w:r>
        <w:rPr>
          <w:rFonts w:hint="eastAsia" w:ascii="宋体" w:hAnsi="宋体"/>
          <w:sz w:val="24"/>
          <w:lang w:eastAsia="zh-CN"/>
        </w:rPr>
        <w:t>西新桥小学</w:t>
      </w:r>
      <w:r>
        <w:rPr>
          <w:rFonts w:hint="eastAsia" w:ascii="宋体" w:hAnsi="宋体"/>
          <w:sz w:val="24"/>
        </w:rPr>
        <w:t>（</w:t>
      </w:r>
      <w:r>
        <w:rPr>
          <w:rFonts w:hint="eastAsia" w:ascii="宋体" w:hAnsi="宋体"/>
          <w:sz w:val="24"/>
          <w:lang w:eastAsia="zh-CN"/>
        </w:rPr>
        <w:t>崇文路</w:t>
      </w:r>
      <w:r>
        <w:rPr>
          <w:rFonts w:hint="eastAsia" w:ascii="宋体" w:hAnsi="宋体"/>
          <w:sz w:val="24"/>
          <w:lang w:val="en-US" w:eastAsia="zh-CN"/>
        </w:rPr>
        <w:t>80号</w:t>
      </w:r>
      <w:r>
        <w:rPr>
          <w:rFonts w:hint="eastAsia" w:ascii="宋体" w:hAnsi="宋体"/>
          <w:sz w:val="24"/>
        </w:rPr>
        <w:t>）。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三、参加对象：</w:t>
      </w:r>
    </w:p>
    <w:p>
      <w:pPr>
        <w:spacing w:line="360" w:lineRule="auto"/>
        <w:rPr>
          <w:rFonts w:hint="eastAsia" w:ascii="宋体" w:hAnsi="宋体" w:eastAsia="宋体"/>
          <w:color w:val="FF0000"/>
          <w:sz w:val="24"/>
          <w:lang w:val="en-US" w:eastAsia="zh-CN"/>
        </w:rPr>
      </w:pPr>
      <w:r>
        <w:rPr>
          <w:rFonts w:hint="eastAsia" w:ascii="宋体" w:hAnsi="宋体" w:cs="宋体"/>
          <w:kern w:val="0"/>
          <w:sz w:val="24"/>
        </w:rPr>
        <w:t xml:space="preserve">    各辖市（区）</w:t>
      </w:r>
      <w:r>
        <w:rPr>
          <w:rFonts w:hint="eastAsia" w:ascii="宋体" w:hAnsi="宋体" w:cs="宋体"/>
          <w:sz w:val="24"/>
        </w:rPr>
        <w:t>小学</w:t>
      </w:r>
      <w:r>
        <w:rPr>
          <w:rFonts w:hint="eastAsia" w:ascii="宋体" w:hAnsi="宋体" w:cs="宋体"/>
          <w:sz w:val="24"/>
          <w:lang w:eastAsia="zh-CN"/>
        </w:rPr>
        <w:t>语文研训</w:t>
      </w:r>
      <w:r>
        <w:rPr>
          <w:rFonts w:hint="eastAsia" w:ascii="宋体" w:hAnsi="宋体" w:cs="宋体"/>
          <w:sz w:val="24"/>
        </w:rPr>
        <w:t>员，常州市课程基地（小学</w:t>
      </w:r>
      <w:r>
        <w:rPr>
          <w:rFonts w:hint="eastAsia" w:ascii="宋体" w:hAnsi="宋体" w:cs="宋体"/>
          <w:sz w:val="24"/>
          <w:lang w:eastAsia="zh-CN"/>
        </w:rPr>
        <w:t>语文</w:t>
      </w:r>
      <w:r>
        <w:rPr>
          <w:rFonts w:hint="eastAsia" w:ascii="宋体" w:hAnsi="宋体" w:cs="宋体"/>
          <w:sz w:val="24"/>
        </w:rPr>
        <w:t>）学科负责人，</w:t>
      </w:r>
      <w:r>
        <w:rPr>
          <w:rFonts w:hint="eastAsia" w:ascii="宋体" w:hAnsi="宋体" w:cs="宋体"/>
          <w:sz w:val="24"/>
          <w:lang w:eastAsia="zh-CN"/>
        </w:rPr>
        <w:t>学科骨干教师。受场地限制，各区域参会总人数</w:t>
      </w:r>
      <w:r>
        <w:rPr>
          <w:rFonts w:hint="eastAsia" w:ascii="宋体" w:hAnsi="宋体" w:cs="宋体"/>
          <w:b/>
          <w:bCs/>
          <w:sz w:val="24"/>
          <w:lang w:eastAsia="zh-CN"/>
        </w:rPr>
        <w:t>不超过</w:t>
      </w:r>
      <w:r>
        <w:rPr>
          <w:rFonts w:hint="eastAsia" w:ascii="宋体" w:hAnsi="宋体" w:cs="宋体"/>
          <w:b/>
          <w:bCs/>
          <w:sz w:val="24"/>
          <w:lang w:val="en-US" w:eastAsia="zh-CN"/>
        </w:rPr>
        <w:t>10人</w:t>
      </w:r>
      <w:r>
        <w:rPr>
          <w:rFonts w:hint="eastAsia" w:ascii="宋体" w:hAnsi="宋体" w:cs="宋体"/>
          <w:sz w:val="24"/>
          <w:lang w:val="en-US" w:eastAsia="zh-CN"/>
        </w:rPr>
        <w:t>。</w:t>
      </w:r>
    </w:p>
    <w:p>
      <w:pPr>
        <w:spacing w:line="360" w:lineRule="auto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四、活动安排：</w:t>
      </w:r>
    </w:p>
    <w:tbl>
      <w:tblPr>
        <w:tblStyle w:val="5"/>
        <w:tblW w:w="8375" w:type="dxa"/>
        <w:tblInd w:w="33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76"/>
        <w:gridCol w:w="1440"/>
        <w:gridCol w:w="3359"/>
        <w:gridCol w:w="1437"/>
        <w:gridCol w:w="14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116" w:type="dxa"/>
            <w:gridSpan w:val="2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时间</w:t>
            </w:r>
          </w:p>
        </w:tc>
        <w:tc>
          <w:tcPr>
            <w:tcW w:w="3359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活动内容</w:t>
            </w:r>
          </w:p>
        </w:tc>
        <w:tc>
          <w:tcPr>
            <w:tcW w:w="1437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主持或主讲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ascii="黑体" w:hAnsi="黑体" w:eastAsia="黑体"/>
                <w:b/>
                <w:sz w:val="24"/>
              </w:rPr>
            </w:pPr>
            <w:r>
              <w:rPr>
                <w:rFonts w:hint="eastAsia" w:ascii="黑体" w:hAnsi="黑体" w:eastAsia="黑体"/>
                <w:b/>
                <w:sz w:val="24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8" w:hRule="atLeast"/>
        </w:trPr>
        <w:tc>
          <w:tcPr>
            <w:tcW w:w="676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下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午</w:t>
            </w:r>
          </w:p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12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00</w:t>
            </w:r>
          </w:p>
        </w:tc>
        <w:tc>
          <w:tcPr>
            <w:tcW w:w="4796" w:type="dxa"/>
            <w:gridSpan w:val="2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活动报到</w:t>
            </w:r>
          </w:p>
        </w:tc>
        <w:tc>
          <w:tcPr>
            <w:tcW w:w="1463" w:type="dxa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校门口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:00-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359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儿童幸福语文课程实施汇报</w:t>
            </w:r>
          </w:p>
        </w:tc>
        <w:tc>
          <w:tcPr>
            <w:tcW w:w="1437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王莺</w:t>
            </w:r>
          </w:p>
        </w:tc>
        <w:tc>
          <w:tcPr>
            <w:tcW w:w="1463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三楼多媒体教室</w:t>
            </w:r>
          </w:p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（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B座三楼</w:t>
            </w:r>
            <w:r>
              <w:rPr>
                <w:rFonts w:hint="eastAsia" w:ascii="宋体" w:hAnsi="宋体"/>
                <w:szCs w:val="21"/>
              </w:rPr>
              <w:t>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9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13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/>
                <w:szCs w:val="21"/>
              </w:rPr>
              <w:t>0-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359" w:type="dxa"/>
            <w:vAlign w:val="center"/>
          </w:tcPr>
          <w:p>
            <w:pPr>
              <w:spacing w:line="500" w:lineRule="exact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三</w:t>
            </w:r>
            <w:r>
              <w:rPr>
                <w:rFonts w:hint="eastAsia" w:ascii="宋体" w:hAnsi="宋体"/>
                <w:szCs w:val="21"/>
              </w:rPr>
              <w:t>年级《</w:t>
            </w:r>
            <w:r>
              <w:rPr>
                <w:rFonts w:hint="eastAsia" w:ascii="宋体" w:hAnsi="宋体"/>
                <w:szCs w:val="21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雨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37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丁军梅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4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359" w:type="dxa"/>
            <w:vAlign w:val="center"/>
          </w:tcPr>
          <w:p>
            <w:pPr>
              <w:spacing w:line="500" w:lineRule="exact"/>
              <w:rPr>
                <w:rFonts w:ascii="宋体" w:hAnsi="宋体"/>
                <w:szCs w:val="21"/>
              </w:rPr>
            </w:pPr>
            <w:r>
              <w:rPr>
                <w:rFonts w:hint="eastAsia" w:ascii="宋体" w:hAnsi="宋体"/>
                <w:szCs w:val="21"/>
              </w:rPr>
              <w:t>五年级《</w:t>
            </w:r>
            <w:r>
              <w:rPr>
                <w:rFonts w:hint="eastAsia" w:ascii="宋体" w:hAnsi="宋体"/>
                <w:szCs w:val="21"/>
                <w:lang w:eastAsia="zh-CN"/>
              </w:rPr>
              <w:t>夏</w:t>
            </w:r>
            <w:r>
              <w:rPr>
                <w:rFonts w:hint="eastAsia" w:ascii="宋体" w:hAnsi="宋体" w:eastAsia="宋体" w:cs="宋体"/>
                <w:szCs w:val="21"/>
                <w:lang w:eastAsia="zh-CN"/>
              </w:rPr>
              <w:t>·</w:t>
            </w:r>
            <w:r>
              <w:rPr>
                <w:rFonts w:hint="eastAsia" w:ascii="宋体" w:hAnsi="宋体" w:cs="宋体"/>
                <w:szCs w:val="21"/>
                <w:lang w:eastAsia="zh-CN"/>
              </w:rPr>
              <w:t>虫</w:t>
            </w:r>
            <w:r>
              <w:rPr>
                <w:rFonts w:hint="eastAsia" w:ascii="宋体" w:hAnsi="宋体"/>
                <w:szCs w:val="21"/>
              </w:rPr>
              <w:t>》</w:t>
            </w:r>
          </w:p>
        </w:tc>
        <w:tc>
          <w:tcPr>
            <w:tcW w:w="1437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王莺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8" w:hRule="atLeast"/>
        </w:trPr>
        <w:tc>
          <w:tcPr>
            <w:tcW w:w="676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4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宋体" w:hAnsi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1"/>
                <w:lang w:val="en-US" w:eastAsia="zh-CN"/>
              </w:rPr>
              <w:t>15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0</w:t>
            </w:r>
            <w:r>
              <w:rPr>
                <w:rFonts w:hint="eastAsia" w:ascii="宋体" w:hAnsi="宋体"/>
                <w:szCs w:val="21"/>
              </w:rPr>
              <w:t>0-1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1"/>
              </w:rPr>
              <w:t>:</w:t>
            </w:r>
            <w:r>
              <w:rPr>
                <w:rFonts w:hint="eastAsia" w:ascii="宋体" w:hAnsi="宋体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1"/>
              </w:rPr>
              <w:t>0</w:t>
            </w:r>
          </w:p>
        </w:tc>
        <w:tc>
          <w:tcPr>
            <w:tcW w:w="3359" w:type="dxa"/>
            <w:vAlign w:val="center"/>
          </w:tcPr>
          <w:p>
            <w:pPr>
              <w:spacing w:line="500" w:lineRule="exact"/>
              <w:rPr>
                <w:rFonts w:hint="eastAsia" w:ascii="宋体" w:hAnsi="宋体" w:eastAsia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专家点评</w:t>
            </w:r>
          </w:p>
        </w:tc>
        <w:tc>
          <w:tcPr>
            <w:tcW w:w="1437" w:type="dxa"/>
            <w:vAlign w:val="top"/>
          </w:tcPr>
          <w:p>
            <w:pPr>
              <w:spacing w:line="500" w:lineRule="exact"/>
              <w:rPr>
                <w:rFonts w:hint="eastAsia" w:ascii="宋体" w:hAnsi="宋体"/>
                <w:szCs w:val="21"/>
                <w:lang w:eastAsia="zh-CN"/>
              </w:rPr>
            </w:pPr>
            <w:r>
              <w:rPr>
                <w:rFonts w:hint="eastAsia" w:ascii="宋体" w:hAnsi="宋体"/>
                <w:szCs w:val="21"/>
                <w:lang w:eastAsia="zh-CN"/>
              </w:rPr>
              <w:t>李亮</w:t>
            </w:r>
          </w:p>
        </w:tc>
        <w:tc>
          <w:tcPr>
            <w:tcW w:w="1463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>
      <w:pPr>
        <w:spacing w:line="360" w:lineRule="auto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说明：</w:t>
      </w:r>
    </w:p>
    <w:p>
      <w:pPr>
        <w:spacing w:line="360" w:lineRule="auto"/>
        <w:ind w:firstLine="420" w:firstLineChars="200"/>
      </w:pPr>
      <w:r>
        <w:rPr>
          <w:rFonts w:hint="eastAsia"/>
        </w:rPr>
        <w:t>由于</w:t>
      </w:r>
      <w:r>
        <w:rPr>
          <w:rFonts w:hint="eastAsia"/>
          <w:lang w:eastAsia="zh-CN"/>
        </w:rPr>
        <w:t>西新桥小学周边停车位紧张</w:t>
      </w:r>
      <w:r>
        <w:rPr>
          <w:rFonts w:hint="eastAsia"/>
        </w:rPr>
        <w:t>，</w:t>
      </w:r>
      <w:r>
        <w:rPr>
          <w:rFonts w:hint="eastAsia"/>
          <w:lang w:eastAsia="zh-CN"/>
        </w:rPr>
        <w:t>汽车请停靠道路两侧。</w:t>
      </w:r>
      <w:r>
        <w:rPr>
          <w:rFonts w:hint="eastAsia"/>
        </w:rPr>
        <w:t>请与会代表尽量使用</w:t>
      </w:r>
      <w:r>
        <w:rPr>
          <w:rFonts w:hint="eastAsia"/>
          <w:lang w:eastAsia="zh-CN"/>
        </w:rPr>
        <w:t>公</w:t>
      </w:r>
      <w:r>
        <w:rPr>
          <w:rFonts w:hint="eastAsia"/>
        </w:rPr>
        <w:t>共交通工具</w:t>
      </w:r>
      <w:r>
        <w:rPr>
          <w:rFonts w:hint="eastAsia"/>
          <w:lang w:eastAsia="zh-CN"/>
        </w:rPr>
        <w:t>或拼车前往。</w:t>
      </w:r>
      <w:r>
        <w:rPr>
          <w:rFonts w:hint="eastAsia"/>
        </w:rPr>
        <w:t>注意交通安全。</w:t>
      </w:r>
    </w:p>
    <w:p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241" w:firstLineChars="100"/>
        <w:rPr>
          <w:rFonts w:hint="eastAsia" w:ascii="宋体" w:hAnsi="宋体"/>
          <w:b/>
          <w:sz w:val="24"/>
        </w:rPr>
      </w:pPr>
    </w:p>
    <w:p>
      <w:pPr>
        <w:spacing w:line="360" w:lineRule="auto"/>
        <w:ind w:firstLine="241" w:firstLineChars="100"/>
        <w:rPr>
          <w:rFonts w:ascii="宋体" w:hAnsi="宋体"/>
          <w:b/>
          <w:sz w:val="24"/>
        </w:rPr>
      </w:pPr>
      <w:r>
        <w:rPr>
          <w:rFonts w:hint="eastAsia" w:ascii="宋体" w:hAnsi="宋体"/>
          <w:b/>
          <w:sz w:val="24"/>
        </w:rPr>
        <w:t>附：</w:t>
      </w:r>
      <w:r>
        <w:rPr>
          <w:rFonts w:hint="eastAsia" w:ascii="宋体" w:hAnsi="宋体"/>
          <w:b/>
          <w:sz w:val="24"/>
          <w:lang w:eastAsia="zh-CN"/>
        </w:rPr>
        <w:t>西新桥</w:t>
      </w:r>
      <w:r>
        <w:rPr>
          <w:rFonts w:hint="eastAsia" w:ascii="宋体" w:hAnsi="宋体"/>
          <w:b/>
          <w:sz w:val="24"/>
        </w:rPr>
        <w:t>小学周边交通线路图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1、乘公交车路线：</w:t>
      </w:r>
    </w:p>
    <w:p>
      <w:pPr>
        <w:widowControl/>
        <w:spacing w:line="440" w:lineRule="exact"/>
        <w:ind w:left="600" w:hanging="600" w:hangingChars="250"/>
        <w:jc w:val="left"/>
        <w:rPr>
          <w:rFonts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（1）B1、B12、B16、B19在万福桥站下车，步行450米左右。</w:t>
      </w:r>
    </w:p>
    <w:p>
      <w:pPr>
        <w:widowControl/>
        <w:spacing w:line="440" w:lineRule="exact"/>
        <w:jc w:val="lef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（2）乘出租车的老师直接到西新桥小学门口。</w:t>
      </w:r>
    </w:p>
    <w:p>
      <w:pPr>
        <w:spacing w:line="440" w:lineRule="exact"/>
        <w:rPr>
          <w:rFonts w:hint="eastAsia" w:ascii="宋体" w:hAnsi="宋体" w:cs="宋体"/>
          <w:kern w:val="0"/>
          <w:sz w:val="24"/>
        </w:rPr>
      </w:pPr>
      <w:r>
        <w:rPr>
          <w:rFonts w:hint="eastAsia" w:ascii="宋体" w:hAnsi="宋体" w:cs="宋体"/>
          <w:kern w:val="0"/>
          <w:sz w:val="24"/>
        </w:rPr>
        <w:t>2、自驾车路线：（自驾车全部停校门口道路上）</w:t>
      </w:r>
    </w:p>
    <w:p>
      <w:pPr>
        <w:spacing w:line="360" w:lineRule="auto"/>
        <w:rPr>
          <w:rFonts w:hint="eastAsia" w:ascii="宋体" w:hAnsi="宋体"/>
          <w:sz w:val="24"/>
        </w:rPr>
      </w:pPr>
      <w:r>
        <w:drawing>
          <wp:inline distT="0" distB="0" distL="114300" distR="114300">
            <wp:extent cx="5402580" cy="3550285"/>
            <wp:effectExtent l="0" t="0" r="7620" b="1206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402580" cy="355028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spacing w:line="360" w:lineRule="auto"/>
        <w:jc w:val="righ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常州市教育科学研究院</w:t>
      </w:r>
    </w:p>
    <w:p>
      <w:pPr>
        <w:spacing w:line="360" w:lineRule="auto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201</w:t>
      </w:r>
      <w:r>
        <w:rPr>
          <w:rFonts w:hint="eastAsia" w:ascii="宋体" w:hAnsi="宋体"/>
          <w:sz w:val="24"/>
          <w:lang w:val="en-US" w:eastAsia="zh-CN"/>
        </w:rPr>
        <w:t>8</w:t>
      </w:r>
      <w:r>
        <w:rPr>
          <w:rFonts w:hint="eastAsia" w:ascii="宋体" w:hAnsi="宋体"/>
          <w:sz w:val="24"/>
        </w:rPr>
        <w:t>年</w:t>
      </w:r>
      <w:r>
        <w:rPr>
          <w:rFonts w:hint="eastAsia" w:ascii="宋体" w:hAnsi="宋体"/>
          <w:sz w:val="24"/>
          <w:lang w:val="en-US" w:eastAsia="zh-CN"/>
        </w:rPr>
        <w:t>5</w:t>
      </w:r>
      <w:r>
        <w:rPr>
          <w:rFonts w:hint="eastAsia" w:ascii="宋体" w:hAnsi="宋体"/>
          <w:sz w:val="24"/>
        </w:rPr>
        <w:t>月</w:t>
      </w:r>
      <w:r>
        <w:rPr>
          <w:rFonts w:hint="eastAsia" w:ascii="宋体" w:hAnsi="宋体"/>
          <w:sz w:val="24"/>
          <w:lang w:val="en-US" w:eastAsia="zh-CN"/>
        </w:rPr>
        <w:t>29</w:t>
      </w:r>
      <w:r>
        <w:rPr>
          <w:rFonts w:hint="eastAsia" w:ascii="宋体" w:hAnsi="宋体"/>
          <w:sz w:val="24"/>
        </w:rPr>
        <w:t>日</w:t>
      </w:r>
    </w:p>
    <w:p/>
    <w:sectPr>
      <w:headerReference r:id="rId3" w:type="default"/>
      <w:pgSz w:w="11906" w:h="16838"/>
      <w:pgMar w:top="1440" w:right="1797" w:bottom="1440" w:left="1797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Lucida Sans Unicod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0000003F" w:csb1="D7F7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2FEF59B3"/>
    <w:rsid w:val="3EE10A49"/>
    <w:rsid w:val="50697176"/>
    <w:rsid w:val="7E6078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="Calibri" w:hAnsi="Calibri" w:eastAsia="宋体" w:cs="Times New Roman"/>
      <w:sz w:val="18"/>
      <w:szCs w:val="18"/>
    </w:rPr>
  </w:style>
  <w:style w:type="paragraph" w:styleId="3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20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user</dc:creator>
  <cp:lastModifiedBy>菩提1423641431</cp:lastModifiedBy>
  <dcterms:modified xsi:type="dcterms:W3CDTF">2018-05-29T13:18:16Z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