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/>
        <w:contextualSpacing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关于举行201</w:t>
      </w:r>
      <w:r>
        <w:rPr>
          <w:b/>
          <w:bCs/>
          <w:color w:val="333333"/>
          <w:sz w:val="36"/>
          <w:szCs w:val="36"/>
          <w:shd w:val="clear" w:color="auto" w:fill="FFFFFF"/>
        </w:rPr>
        <w:t>9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年常州市高中生物教师优秀课评比活动的通知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各辖市区教研室（发展中心）、市区各中学教导处并生物教研组：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为适应基础教育课程改革的需要，促进我市高中生物教师的专业成长，提高生物学科课堂教学质量，并为省优秀课评比活动选拔参赛选手，经研究并报请有关领导批准，我市将举行高中生物教师优秀课比赛活动，现将有关事宜通知如下：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一、参赛对象: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常州市40周岁以下（含40周岁）的高中生物教师，鼓励40周岁以上的教师参赛。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二、活动流程: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420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1.校级推荐：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各校高中生物教研组自己组织优秀课比赛活动，推荐一名教师参加辖市、区级比赛。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市区学校报名表（学校、姓名、工作时间、联系电话等）用Email发送至邮箱：112826836@qq.com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420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2.辖市、区级评比：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各辖市区自行组织，于</w:t>
      </w:r>
      <w:r>
        <w:rPr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月底前完成。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 w:rsidR="00B772B6">
        <w:rPr>
          <w:rFonts w:hint="eastAsia"/>
          <w:color w:val="333333"/>
          <w:sz w:val="21"/>
          <w:szCs w:val="21"/>
        </w:rPr>
        <w:t>市区及各辖市区出线名额分配如下：市区（含局属</w:t>
      </w:r>
      <w:r w:rsidR="00B772B6">
        <w:rPr>
          <w:color w:val="333333"/>
          <w:sz w:val="21"/>
          <w:szCs w:val="21"/>
        </w:rPr>
        <w:t>、新北区、天宁区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）3</w:t>
      </w:r>
      <w:r w:rsidR="00B772B6">
        <w:rPr>
          <w:rFonts w:hint="eastAsia"/>
          <w:color w:val="333333"/>
          <w:sz w:val="21"/>
          <w:szCs w:val="21"/>
        </w:rPr>
        <w:t>人、武进区（含经开</w:t>
      </w:r>
      <w:r>
        <w:rPr>
          <w:rFonts w:hint="eastAsia"/>
          <w:color w:val="333333"/>
          <w:sz w:val="21"/>
          <w:szCs w:val="21"/>
        </w:rPr>
        <w:t>区）2</w:t>
      </w:r>
      <w:r w:rsidR="00B772B6">
        <w:rPr>
          <w:rFonts w:hint="eastAsia"/>
          <w:color w:val="333333"/>
          <w:sz w:val="21"/>
          <w:szCs w:val="21"/>
        </w:rPr>
        <w:t>人，金坛区</w:t>
      </w:r>
      <w:r>
        <w:rPr>
          <w:rFonts w:hint="eastAsia"/>
          <w:color w:val="333333"/>
          <w:sz w:val="21"/>
          <w:szCs w:val="21"/>
        </w:rPr>
        <w:t>、溧阳市各1人，共计7人。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420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3.大市评比：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于</w:t>
      </w:r>
      <w:r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月进行。评比活动具体安排另行通知。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三、活动经费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proofErr w:type="gramStart"/>
      <w:r>
        <w:rPr>
          <w:rFonts w:hint="eastAsia"/>
          <w:color w:val="333333"/>
          <w:sz w:val="21"/>
          <w:szCs w:val="21"/>
        </w:rPr>
        <w:t>辖</w:t>
      </w:r>
      <w:proofErr w:type="gramEnd"/>
      <w:r>
        <w:rPr>
          <w:rFonts w:hint="eastAsia"/>
          <w:color w:val="333333"/>
          <w:sz w:val="21"/>
          <w:szCs w:val="21"/>
        </w:rPr>
        <w:t>市区级评比中，每位选手需交培训费100元；市级评比中，每位选手</w:t>
      </w:r>
      <w:proofErr w:type="gramStart"/>
      <w:r>
        <w:rPr>
          <w:rFonts w:hint="eastAsia"/>
          <w:color w:val="333333"/>
          <w:sz w:val="21"/>
          <w:szCs w:val="21"/>
        </w:rPr>
        <w:t>交培训</w:t>
      </w:r>
      <w:proofErr w:type="gramEnd"/>
      <w:r>
        <w:rPr>
          <w:rFonts w:hint="eastAsia"/>
          <w:color w:val="333333"/>
          <w:sz w:val="21"/>
          <w:szCs w:val="21"/>
        </w:rPr>
        <w:t>费200元。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四、</w:t>
      </w:r>
      <w:r>
        <w:rPr>
          <w:rFonts w:hint="eastAsia"/>
          <w:color w:val="333333"/>
          <w:sz w:val="21"/>
          <w:szCs w:val="21"/>
        </w:rPr>
        <w:t>奖项设置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1.各辖市区开展的比赛，参照常州市级比赛细则，确定奖励等次、名额。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</w:rPr>
        <w:t>2.市级比赛分一、二等奖两个级别评奖，一等奖三名，二等奖四名。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color w:val="333333"/>
          <w:sz w:val="21"/>
          <w:szCs w:val="21"/>
        </w:rPr>
      </w:pPr>
    </w:p>
    <w:p w:rsid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常州市教育科学研究院</w:t>
      </w:r>
    </w:p>
    <w:p w:rsidR="009B7381" w:rsidRPr="006B225D" w:rsidRDefault="006B225D" w:rsidP="006B225D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201</w:t>
      </w:r>
      <w:r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年</w:t>
      </w:r>
      <w:r>
        <w:rPr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月1</w:t>
      </w:r>
      <w:r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日</w:t>
      </w:r>
    </w:p>
    <w:sectPr w:rsidR="009B7381" w:rsidRPr="006B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D"/>
    <w:rsid w:val="006B225D"/>
    <w:rsid w:val="008459F8"/>
    <w:rsid w:val="009B7381"/>
    <w:rsid w:val="00B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C2F88-1BE9-47CD-A9AC-65E1EEF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丁静</dc:creator>
  <cp:keywords/>
  <dc:description/>
  <cp:lastModifiedBy>丁静</cp:lastModifiedBy>
  <cp:revision>2</cp:revision>
  <dcterms:created xsi:type="dcterms:W3CDTF">2019-04-19T01:20:00Z</dcterms:created>
  <dcterms:modified xsi:type="dcterms:W3CDTF">2019-04-19T01:46:00Z</dcterms:modified>
</cp:coreProperties>
</file>