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28"/>
          <w:szCs w:val="28"/>
          <w:lang w:val="en-US" w:eastAsia="zh-Hans"/>
        </w:rPr>
      </w:pPr>
      <w:r>
        <w:rPr>
          <w:rFonts w:hint="eastAsia" w:ascii="黑体" w:eastAsia="黑体"/>
          <w:sz w:val="28"/>
          <w:szCs w:val="28"/>
          <w:lang w:val="en-US" w:eastAsia="zh-Hans"/>
        </w:rPr>
        <w:t>心理健康主题班会设计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432"/>
        <w:gridCol w:w="1708"/>
        <w:gridCol w:w="1857"/>
        <w:gridCol w:w="929"/>
      </w:tblGrid>
      <w:t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val="en-US" w:eastAsia="zh-Hans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Hans"/>
              </w:rPr>
              <w:t>活动主题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化解冲突有办法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  <w:lang w:val="en-US" w:eastAsia="zh-Hans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en-US" w:eastAsia="zh-Hans"/>
              </w:rPr>
              <w:t>节数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第</w:t>
            </w:r>
            <w:r>
              <w:rPr>
                <w:rFonts w:hint="default" w:ascii="宋体" w:hAnsi="宋体"/>
                <w:szCs w:val="21"/>
                <w:lang w:eastAsia="zh-Hans"/>
              </w:rPr>
              <w:t>7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节</w:t>
            </w:r>
          </w:p>
        </w:tc>
      </w:tr>
      <w:tr>
        <w:trPr>
          <w:trHeight w:val="90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Hans"/>
              </w:rPr>
              <w:t>活动</w:t>
            </w:r>
            <w:r>
              <w:rPr>
                <w:rFonts w:hint="eastAsia" w:ascii="黑体" w:eastAsia="黑体"/>
                <w:sz w:val="28"/>
                <w:szCs w:val="28"/>
              </w:rPr>
              <w:t>目标</w:t>
            </w:r>
          </w:p>
        </w:tc>
        <w:tc>
          <w:tcPr>
            <w:tcW w:w="6926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sz w:val="24"/>
              </w:rPr>
              <w:t>通过故事、活动体验等方式</w:t>
            </w:r>
            <w:r>
              <w:rPr>
                <w:sz w:val="24"/>
              </w:rPr>
              <w:tab/>
            </w:r>
            <w:r>
              <w:rPr>
                <w:rFonts w:ascii="Arial" w:eastAsia="Arial"/>
                <w:spacing w:val="-4"/>
                <w:sz w:val="24"/>
              </w:rPr>
              <w:t>,</w:t>
            </w:r>
            <w:r>
              <w:rPr>
                <w:sz w:val="24"/>
              </w:rPr>
              <w:t>认识到冲突是由于个人有自己的想法和观点</w:t>
            </w:r>
            <w:r>
              <w:rPr>
                <w:sz w:val="24"/>
              </w:rPr>
              <w:tab/>
            </w:r>
            <w:r>
              <w:rPr>
                <w:rFonts w:ascii="Arial" w:eastAsia="Arial"/>
                <w:spacing w:val="-4"/>
                <w:sz w:val="24"/>
              </w:rPr>
              <w:t>,</w:t>
            </w:r>
            <w:r>
              <w:rPr>
                <w:spacing w:val="-18"/>
                <w:sz w:val="24"/>
              </w:rPr>
              <w:t>反</w:t>
            </w:r>
            <w:r>
              <w:rPr>
                <w:sz w:val="24"/>
              </w:rPr>
              <w:t>对对方的想法和观点而产生的。</w:t>
            </w:r>
          </w:p>
        </w:tc>
      </w:tr>
      <w:tr>
        <w:trPr>
          <w:trHeight w:val="1058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8"/>
                <w:szCs w:val="28"/>
                <w:lang w:val="en-US" w:eastAsia="zh-Hans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Hans"/>
              </w:rPr>
              <w:t>活动准备</w:t>
            </w:r>
          </w:p>
        </w:tc>
        <w:tc>
          <w:tcPr>
            <w:tcW w:w="6926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1.制作多媒体课件。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eastAsia="zh-Hans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准备好情景表演。</w:t>
            </w:r>
          </w:p>
        </w:tc>
      </w:tr>
      <w:tr>
        <w:trPr>
          <w:trHeight w:val="1058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59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活动过程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9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5997" w:type="dxa"/>
            <w:gridSpan w:val="3"/>
            <w:noWrap w:val="0"/>
            <w:vAlign w:val="top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150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热身导入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150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一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九宫格折纸游戏</w:t>
            </w:r>
          </w:p>
          <w:p>
            <w:pPr>
              <w:pStyle w:val="2"/>
              <w:tabs>
                <w:tab w:val="left" w:pos="150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游戏要求 :让学生每人取出一张纸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,折出九宫格。让学生在每个格子里画出自己的一项爱好 ,然后找到有相同爱好的同学签名。</w:t>
            </w:r>
          </w:p>
          <w:p>
            <w:pPr>
              <w:pStyle w:val="2"/>
              <w:tabs>
                <w:tab w:val="left" w:pos="150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刚才同学们在这个游戏中一定又结识了不少好朋友吧。生活中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,我们还会认识更多的朋友,但在与朋友交往过程中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,经常会出现一些冲突。这不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,四(1)班的小欣就遇到了这样的    烦恼。</w:t>
            </w:r>
          </w:p>
          <w:p>
            <w:pPr>
              <w:pStyle w:val="2"/>
              <w:tabs>
                <w:tab w:val="left" w:pos="150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活动二 :走进暖心坊</w:t>
            </w:r>
          </w:p>
          <w:p>
            <w:pPr>
              <w:pStyle w:val="2"/>
              <w:tabs>
                <w:tab w:val="left" w:pos="150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最近 ,四(1) 班的小欣非常不开心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,她和自己的好朋友小琪产生了一些矛盾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,她该怎么办呢 ?让我们一起去看看怎么回事吧。</w:t>
            </w:r>
          </w:p>
          <w:p>
            <w:pPr>
              <w:pStyle w:val="2"/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你知道小欣和小琪之间怎么了吗?她们之间的冲突是怎样产生的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? (3)你觉得小欣哪些地方做得好,才化解和小琪的冲突的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?</w:t>
            </w:r>
          </w:p>
          <w:p>
            <w:pPr>
              <w:pStyle w:val="2"/>
              <w:tabs>
                <w:tab w:val="left" w:pos="150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(4)同学之间朝夕相处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,难免会有小误会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,小摩擦 ,这些看似不起眼的小冲突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,需要我们借助智慧来化解。今天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,我们就一起学习《化解冲突有办法》。</w:t>
            </w:r>
          </w:p>
          <w:p>
            <w:pPr>
              <w:pStyle w:val="2"/>
              <w:tabs>
                <w:tab w:val="left" w:pos="150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二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体验活动</w:t>
            </w:r>
          </w:p>
          <w:p>
            <w:pPr>
              <w:pStyle w:val="2"/>
              <w:tabs>
                <w:tab w:val="left" w:pos="150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出示课本上的活动要求,分组 ,开始游戏。提醒每个学生注意体验当时的感受。</w:t>
            </w:r>
          </w:p>
          <w:p>
            <w:pPr>
              <w:pStyle w:val="2"/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分享游戏感受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,现场采访部分观察者、参赛者,引导他们分享游戏前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,游戏时以及游戏结束后的感受在这个游戏过程中,每个人都有不同的想法,都想说服他人,面对这些冲突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,你是怎么做的?</w:t>
            </w:r>
          </w:p>
          <w:p>
            <w:pPr>
              <w:pStyle w:val="2"/>
              <w:tabs>
                <w:tab w:val="left" w:pos="150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4)小结 :在游戏中 ,因为每个人的想法不同,我们都面临着冲突的考验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,有的人生气 ,有的人着急 ,也有的人难过,气馁。这些冲突甚至造成友谊之船的翻沉。但我们可以通过及时沟通 ,交流 ,和平解决这些冲突</w:t>
            </w:r>
          </w:p>
          <w:p>
            <w:pPr>
              <w:pStyle w:val="2"/>
              <w:tabs>
                <w:tab w:val="left" w:pos="1500"/>
              </w:tabs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(1) 出示情境  : 你听到平时和你有矛盾的一个同学和别人说你的缺点和毛病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,这时你会怎么处理</w:t>
            </w:r>
          </w:p>
          <w:p>
            <w:pPr>
              <w:pStyle w:val="2"/>
              <w:tabs>
                <w:tab w:val="left" w:pos="150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三</w:t>
            </w:r>
            <w:r>
              <w:rPr>
                <w:rFonts w:hint="default" w:ascii="宋体" w:hAnsi="宋体" w:eastAsia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主题探究</w:t>
            </w:r>
          </w:p>
          <w:p>
            <w:pPr>
              <w:pStyle w:val="2"/>
              <w:tabs>
                <w:tab w:val="left" w:pos="126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看课本第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15 页的做法和结果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,你觉得哪种处理方法较好,为什么 ? (2)看了这个故事情境,你最深的感受是什么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?</w:t>
            </w:r>
          </w:p>
          <w:p>
            <w:pPr>
              <w:pStyle w:val="2"/>
              <w:tabs>
                <w:tab w:val="left" w:pos="150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表演第三种处理方法,讨论:用这种方法处理,你的感觉如何?</w:t>
            </w:r>
          </w:p>
          <w:p>
            <w:pPr>
              <w:pStyle w:val="2"/>
              <w:tabs>
                <w:tab w:val="left" w:pos="150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小结 :当矛盾产生时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,我们需要冷静下来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,进行真诚沟通与交流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,学会理解和宽容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,这样,我们不仅能和平解决冲突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,还能收获美好的友谊。</w:t>
            </w:r>
          </w:p>
          <w:p>
            <w:pPr>
              <w:pStyle w:val="2"/>
              <w:tabs>
                <w:tab w:val="left" w:pos="150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4.总结回顾</w:t>
            </w:r>
          </w:p>
          <w:p>
            <w:pPr>
              <w:pStyle w:val="2"/>
              <w:tabs>
                <w:tab w:val="left" w:pos="126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同学之间的交往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,出现矛盾冲突是一件很正常的事情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,不过这些冲突会影响我们的心情,从而左右我们应对冲突的方法。但只要我们秉持着真诚沟通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,学会理解和宽容 ,冲突定会顺利解决。我们也可以借鉴“同伴冲突解决五步法” (出示成长苑内容   ,带领学生边体验  ,边交流学习 )。</w:t>
            </w:r>
          </w:p>
          <w:p>
            <w:pPr>
              <w:pStyle w:val="2"/>
              <w:tabs>
                <w:tab w:val="left" w:pos="150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5.课外拓展</w:t>
            </w:r>
          </w:p>
          <w:p>
            <w:pPr>
              <w:pStyle w:val="2"/>
              <w:tabs>
                <w:tab w:val="left" w:pos="1500"/>
              </w:tabs>
              <w:spacing w:line="4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你和同学之间有至今都没有解决的矛盾冲突?下课后 ,请你运用所学的方法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,主动大胆化</w:t>
            </w:r>
          </w:p>
          <w:p>
            <w:pPr>
              <w:pStyle w:val="2"/>
              <w:tabs>
                <w:tab w:val="left" w:pos="1500"/>
              </w:tabs>
              <w:spacing w:line="460" w:lineRule="exact"/>
              <w:ind w:left="0"/>
              <w:rPr>
                <w:rFonts w:hint="eastAsia" w:ascii="宋体" w:hAnsi="宋体" w:eastAsia="等线"/>
                <w:bCs/>
                <w:szCs w:val="21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5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后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记</w:t>
            </w:r>
          </w:p>
        </w:tc>
        <w:tc>
          <w:tcPr>
            <w:tcW w:w="5997" w:type="dxa"/>
            <w:gridSpan w:val="3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在本课的教学中，我从学生的兴趣引入，通过小组合作，交流展示互动，指导他们健康向上地培养自己的兴趣爱好，使孩子们的学习生活更加丰富多彩。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00"/>
    <w:family w:val="roman"/>
    <w:pitch w:val="default"/>
    <w:sig w:usb0="00000000" w:usb1="00000000" w:usb2="00000000" w:usb3="00000000" w:csb0="00040001" w:csb1="00000000"/>
  </w:font>
  <w:font w:name="华文彩云">
    <w:altName w:val="苹方-简"/>
    <w:panose1 w:val="02010800040101010101"/>
    <w:charset w:val="00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4F36D"/>
    <w:multiLevelType w:val="singleLevel"/>
    <w:tmpl w:val="6354F36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33ED84"/>
    <w:rsid w:val="D733E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spacing w:before="80"/>
      <w:ind w:left="120"/>
      <w:jc w:val="left"/>
    </w:pPr>
    <w:rPr>
      <w:rFonts w:ascii="PMingLiU" w:hAnsi="PMingLiU" w:eastAsia="PMingLiU" w:cs="PMingLiU"/>
      <w:kern w:val="0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2022-11-13T17:19:00Z</dcterms:created>
  <dc:creator>jiangcaiyun</dc:creator>
  <cp:lastModifiedBy>jiangcaiyun</cp:lastModifiedBy>
  <dcterms:modified xsi:type="dcterms:W3CDTF">2022-11-13T17:21:41Z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