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1"/>
        </w:rPr>
      </w:pPr>
      <w:r>
        <w:rPr>
          <w:rFonts w:hint="eastAsia" w:ascii="黑体" w:hAnsi="黑体" w:eastAsia="黑体" w:cs="黑体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-148590</wp:posOffset>
                </wp:positionV>
                <wp:extent cx="6103620" cy="92900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929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11.9今日动态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入园篇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今日来园23人。李闻淼和孙瑞晗虽然好久没有来园，但是入园以后表现依旧棒棒的。没有哭闹的情绪，喜欢和老师抱抱，喜欢和小朋友一起游戏。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集体游戏篇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      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2520315" cy="1890395"/>
                                  <wp:effectExtent l="0" t="0" r="9525" b="14605"/>
                                  <wp:docPr id="3" name="图片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315" cy="1890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2520315" cy="1890395"/>
                                  <wp:effectExtent l="0" t="0" r="9525" b="14605"/>
                                  <wp:docPr id="4" name="图片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315" cy="1890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2520315" cy="1890395"/>
                                  <wp:effectExtent l="0" t="0" r="9525" b="14605"/>
                                  <wp:docPr id="5" name="图片 3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3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315" cy="1890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2520315" cy="1890395"/>
                                  <wp:effectExtent l="0" t="0" r="9525" b="14605"/>
                                  <wp:docPr id="6" name="图片 4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4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315" cy="1890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2520315" cy="1890395"/>
                                  <wp:effectExtent l="0" t="0" r="9525" b="14605"/>
                                  <wp:docPr id="7" name="图片 5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5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315" cy="1890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2520315" cy="1890395"/>
                                  <wp:effectExtent l="0" t="0" r="9525" b="14605"/>
                                  <wp:docPr id="8" name="图片 6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6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315" cy="1890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孩子们通过老师的讲解，认识了大的、小的和中等的。大家在自己的小组根据材料给树叶进行了排队。表扬孙瑞晗能够通过观察，将树叶从小到大进行排列。王清钰能够将树叶从大到小排序。刘倢序不仅能够给树叶进行从小到大排序，还能总结自己排序的方法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自然角篇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9pt;margin-top:-11.7pt;height:731.5pt;width:480.6pt;z-index:251659264;mso-width-relative:page;mso-height-relative:page;" filled="f" stroked="f" coordsize="21600,21600" o:gfxdata="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QhmfJ3AAAAAwBAAAPAAAAAAAAAAEAIAAAACIAAABk&#10;cnMvZG93bnJldi54bWxQSwECFAAUAAAACACHTuJAHz4bejsCAABn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11.9今日动态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入园篇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今日来园23人。李闻淼和孙瑞晗虽然好久没有来园，但是入园以后表现依旧棒棒的。没有哭闹的情绪，喜欢和老师抱抱，喜欢和小朋友一起游戏。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集体游戏篇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                       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2520315" cy="1890395"/>
                            <wp:effectExtent l="0" t="0" r="9525" b="14605"/>
                            <wp:docPr id="3" name="图片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315" cy="1890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2520315" cy="1890395"/>
                            <wp:effectExtent l="0" t="0" r="9525" b="14605"/>
                            <wp:docPr id="4" name="图片 2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2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315" cy="1890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 xml:space="preserve">        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2520315" cy="1890395"/>
                            <wp:effectExtent l="0" t="0" r="9525" b="14605"/>
                            <wp:docPr id="5" name="图片 3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3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315" cy="1890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2520315" cy="1890395"/>
                            <wp:effectExtent l="0" t="0" r="9525" b="14605"/>
                            <wp:docPr id="6" name="图片 4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4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315" cy="1890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2520315" cy="1890395"/>
                            <wp:effectExtent l="0" t="0" r="9525" b="14605"/>
                            <wp:docPr id="7" name="图片 5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5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315" cy="1890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2520315" cy="1890395"/>
                            <wp:effectExtent l="0" t="0" r="9525" b="14605"/>
                            <wp:docPr id="8" name="图片 6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6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315" cy="1890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ind w:firstLine="420" w:firstLineChars="20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孩子们通过老师的讲解，认识了大的、小的和中等的。大家在自己的小组根据材料给树叶进行了排队。表扬孙瑞晗能够通过观察，将树叶从小到大进行排列。王清钰能够将树叶从大到小排序。刘倢序不仅能够给树叶进行从小到大排序，还能总结自己排序的方法。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自然角篇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default" w:asciiTheme="minorEastAsia" w:hAnsiTheme="minorEastAsia" w:cstheme="minorEastAsia"/>
          <w:sz w:val="21"/>
          <w:lang w:val="en-US" w:eastAsia="zh-CN"/>
        </w:rPr>
      </w:pPr>
      <w:r>
        <w:rPr>
          <w:rFonts w:hint="default" w:asciiTheme="minorEastAsia" w:hAnsiTheme="minorEastAsia" w:cstheme="minorEastAsia"/>
          <w:sz w:val="21"/>
          <w:lang w:val="en-US" w:eastAsia="zh-CN"/>
        </w:rPr>
        <w:br w:type="textWrapping"/>
      </w: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lang w:val="en-US" w:eastAsia="zh-CN"/>
        </w:rPr>
        <w:t>消防演习篇</w:t>
      </w: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15875</wp:posOffset>
            </wp:positionV>
            <wp:extent cx="2520315" cy="1890395"/>
            <wp:effectExtent l="0" t="0" r="9525" b="14605"/>
            <wp:wrapNone/>
            <wp:docPr id="10" name="图片 10" descr="IMG_7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707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125730</wp:posOffset>
            </wp:positionV>
            <wp:extent cx="2520315" cy="1890395"/>
            <wp:effectExtent l="0" t="0" r="9525" b="14605"/>
            <wp:wrapNone/>
            <wp:docPr id="9" name="图片 9" descr="IMG_7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707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1"/>
          <w:lang w:val="en-US" w:eastAsia="zh-CN"/>
        </w:rPr>
        <w:t xml:space="preserve">                                    </w:t>
      </w:r>
    </w:p>
    <w:p>
      <w:pPr>
        <w:rPr>
          <w:rFonts w:hint="default" w:asciiTheme="minorEastAsia" w:hAnsiTheme="minorEastAsia" w:cstheme="minorEastAsia"/>
          <w:sz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lang w:val="en-US" w:eastAsia="zh-CN"/>
        </w:rPr>
        <w:t xml:space="preserve">  </w:t>
      </w: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lang w:val="en-US" w:eastAsia="zh-CN"/>
        </w:rPr>
        <w:t xml:space="preserve">  </w:t>
      </w: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1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1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1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1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  <w:r>
        <w:rPr>
          <w:rFonts w:hint="default" w:asciiTheme="minorEastAsia" w:hAnsiTheme="minorEastAsia" w:cstheme="minorEastAsia"/>
          <w:sz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38735</wp:posOffset>
            </wp:positionV>
            <wp:extent cx="2520315" cy="1890395"/>
            <wp:effectExtent l="0" t="0" r="9525" b="14605"/>
            <wp:wrapNone/>
            <wp:docPr id="11" name="图片 11" descr="IMG_7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707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sz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72390</wp:posOffset>
            </wp:positionV>
            <wp:extent cx="2520315" cy="1890395"/>
            <wp:effectExtent l="0" t="0" r="9525" b="14605"/>
            <wp:wrapNone/>
            <wp:docPr id="12" name="图片 12" descr="IMG_7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707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1"/>
          <w:lang w:val="en-US" w:eastAsia="zh-CN"/>
        </w:rPr>
        <w:t xml:space="preserve"> </w:t>
      </w: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lang w:val="en-US" w:eastAsia="zh-CN"/>
        </w:rPr>
        <w:t>下午吃完点心，广播站响起了着火警报声。孩子们在老师的组织下，迅速拿着湿毛巾捂住口鼻，排好队一个接着一个快速排队向前走，前往操场的空地上集合。虽然钱进和小钰儿走的有点慢，但是在老师手拉手和抱抱中，也准时抵达了安全的集合点。通过这次消防演习，孩子们了解了消防车电话119，着火时保护自己的措施。</w:t>
      </w:r>
    </w:p>
    <w:p>
      <w:pPr>
        <w:rPr>
          <w:rFonts w:hint="default" w:asciiTheme="minorEastAsia" w:hAnsiTheme="minorEastAsia" w:cstheme="minorEastAsia"/>
          <w:sz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lang w:val="en-US" w:eastAsia="zh-CN"/>
        </w:rPr>
        <w:t xml:space="preserve">                             </w:t>
      </w:r>
      <w:bookmarkStart w:id="0" w:name="_GoBack"/>
      <w:r>
        <w:rPr>
          <w:rFonts w:hint="eastAsia" w:asciiTheme="minorEastAsia" w:hAnsiTheme="minorEastAsia" w:cstheme="minorEastAsia"/>
          <w:sz w:val="21"/>
          <w:lang w:val="en-US" w:eastAsia="zh-CN"/>
        </w:rPr>
        <w:drawing>
          <wp:inline distT="0" distB="0" distL="114300" distR="114300">
            <wp:extent cx="1891030" cy="2520315"/>
            <wp:effectExtent l="0" t="0" r="13970" b="9525"/>
            <wp:docPr id="13" name="图片 13" descr="0617bceff15cb435a9d270b9a3a36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0617bceff15cb435a9d270b9a3a365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Theme="minorEastAsia" w:hAnsiTheme="minorEastAsia" w:cstheme="minorEastAsia"/>
          <w:sz w:val="21"/>
          <w:lang w:val="en-US" w:eastAsia="zh-CN"/>
        </w:rPr>
        <w:t xml:space="preserve">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YsImhkaWQiOiJlNzU3NGFjNzhjZGFiMTBmZWU3MWVlYzE1Zjk0ZTNiMCIsInVzZXJDb3VudCI6MTZ9"/>
  </w:docVars>
  <w:rsids>
    <w:rsidRoot w:val="5C55666C"/>
    <w:rsid w:val="008F592C"/>
    <w:rsid w:val="04F23839"/>
    <w:rsid w:val="1D763CA5"/>
    <w:rsid w:val="1ECB3DE1"/>
    <w:rsid w:val="2AC5372C"/>
    <w:rsid w:val="2B842605"/>
    <w:rsid w:val="2D77332E"/>
    <w:rsid w:val="3295219F"/>
    <w:rsid w:val="34BE42DA"/>
    <w:rsid w:val="406F3723"/>
    <w:rsid w:val="40DA73CF"/>
    <w:rsid w:val="48FC4911"/>
    <w:rsid w:val="498F6A09"/>
    <w:rsid w:val="4EBD5D4C"/>
    <w:rsid w:val="559E44B0"/>
    <w:rsid w:val="59F941F8"/>
    <w:rsid w:val="5C55666C"/>
    <w:rsid w:val="6A046ED4"/>
    <w:rsid w:val="70AE3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2</Pages>
  <Words>148</Words>
  <Characters>150</Characters>
  <Lines>0</Lines>
  <Paragraphs>0</Paragraphs>
  <TotalTime>7</TotalTime>
  <ScaleCrop>false</ScaleCrop>
  <LinksUpToDate>false</LinksUpToDate>
  <CharactersWithSpaces>233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cp:lastPrinted>2022-11-07T08:43:00Z</cp:lastPrinted>
  <dcterms:modified xsi:type="dcterms:W3CDTF">2022-11-11T08:19:53Z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E9AB8704B8C249AC89A51F41DA73A9DB</vt:lpwstr>
  </property>
</Properties>
</file>