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1"/>
          <w:szCs w:val="24"/>
          <w:lang w:eastAsia="zh-CN"/>
        </w:rPr>
      </w:pPr>
      <w:r>
        <w:rPr>
          <w:rFonts w:hint="eastAsia" w:ascii="宋体" w:hAnsi="宋体" w:eastAsia="宋体" w:cs="宋体"/>
          <w:b/>
          <w:bCs/>
          <w:sz w:val="32"/>
          <w:szCs w:val="32"/>
        </w:rPr>
        <w:t>核心素养视角下思维导图在乡镇初中英语阅读教学中的应用思考</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val="0"/>
          <w:bCs w:val="0"/>
          <w:sz w:val="21"/>
          <w:szCs w:val="21"/>
          <w:lang w:eastAsia="zh-CN"/>
        </w:rPr>
      </w:pPr>
      <w:r>
        <w:rPr>
          <w:rFonts w:hint="eastAsia" w:ascii="黑体" w:hAnsi="黑体" w:eastAsia="黑体" w:cs="黑体"/>
          <w:b/>
          <w:bCs/>
          <w:sz w:val="21"/>
          <w:szCs w:val="21"/>
          <w:lang w:val="en-US" w:eastAsia="zh-CN"/>
        </w:rPr>
        <w:t>[</w:t>
      </w:r>
      <w:r>
        <w:rPr>
          <w:rFonts w:hint="eastAsia" w:ascii="黑体" w:hAnsi="黑体" w:eastAsia="黑体" w:cs="黑体"/>
          <w:b/>
          <w:bCs/>
          <w:sz w:val="21"/>
          <w:szCs w:val="21"/>
          <w:lang w:eastAsia="zh-CN"/>
        </w:rPr>
        <w:t>摘要</w:t>
      </w:r>
      <w:r>
        <w:rPr>
          <w:rFonts w:hint="eastAsia" w:ascii="黑体" w:hAnsi="黑体" w:eastAsia="黑体" w:cs="黑体"/>
          <w:b/>
          <w:bCs/>
          <w:sz w:val="21"/>
          <w:szCs w:val="21"/>
          <w:lang w:val="en-US" w:eastAsia="zh-CN"/>
        </w:rPr>
        <w:t>]</w:t>
      </w:r>
      <w:r>
        <w:rPr>
          <w:rFonts w:hint="eastAsia" w:ascii="黑体" w:hAnsi="黑体" w:eastAsia="黑体" w:cs="黑体"/>
          <w:b/>
          <w:bCs/>
          <w:sz w:val="21"/>
          <w:szCs w:val="21"/>
          <w:lang w:eastAsia="zh-CN"/>
        </w:rPr>
        <w:t>：</w:t>
      </w:r>
      <w:r>
        <w:rPr>
          <w:rFonts w:hint="eastAsia" w:asciiTheme="minorEastAsia" w:hAnsiTheme="minorEastAsia" w:cstheme="minorEastAsia"/>
          <w:b w:val="0"/>
          <w:bCs w:val="0"/>
          <w:sz w:val="21"/>
          <w:szCs w:val="21"/>
          <w:lang w:val="en-US" w:eastAsia="zh-CN"/>
        </w:rPr>
        <w:t>随着初中英语新课改的不断进行，对提高初中生英语的核心素养提出了新的要求，英语阅读教学在初中教学中的重要地位也随之在地提高。但目前乡镇初中英语阅读教学仍然存在着一些问题，如学生主动性不高、教学效率不高等，不能适应目前的发展趋势。因此，在乡镇初中英语阅读上应用思维导图对于提高学生的学习兴趣、改善教学效率有着积极意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val="0"/>
          <w:bCs w:val="0"/>
          <w:sz w:val="21"/>
          <w:szCs w:val="21"/>
          <w:lang w:eastAsia="zh-CN"/>
        </w:rPr>
      </w:pPr>
      <w:r>
        <w:rPr>
          <w:rFonts w:hint="eastAsia" w:ascii="黑体" w:hAnsi="黑体" w:eastAsia="黑体" w:cs="黑体"/>
          <w:b/>
          <w:bCs/>
          <w:sz w:val="21"/>
          <w:szCs w:val="21"/>
          <w:lang w:val="en-US" w:eastAsia="zh-CN"/>
        </w:rPr>
        <w:t>[关键词]</w:t>
      </w:r>
      <w:r>
        <w:rPr>
          <w:rFonts w:hint="eastAsia" w:asciiTheme="minorEastAsia" w:hAnsiTheme="minorEastAsia" w:cstheme="minorEastAsia"/>
          <w:b/>
          <w:bCs/>
          <w:sz w:val="21"/>
          <w:szCs w:val="21"/>
          <w:lang w:eastAsia="zh-CN"/>
        </w:rPr>
        <w:t>：</w:t>
      </w:r>
      <w:r>
        <w:rPr>
          <w:rFonts w:hint="eastAsia" w:asciiTheme="minorEastAsia" w:hAnsiTheme="minorEastAsia" w:cstheme="minorEastAsia"/>
          <w:b w:val="0"/>
          <w:bCs w:val="0"/>
          <w:sz w:val="21"/>
          <w:szCs w:val="21"/>
          <w:lang w:eastAsia="zh-CN"/>
        </w:rPr>
        <w:t>核心素养；英语阅读教学；思维导图；乡镇初中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cstheme="minorEastAsia"/>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核心素养是指学生应具备且能适应终身发展和社会发展的必备品格和关键能力</w:t>
      </w:r>
      <w:r>
        <w:rPr>
          <w:rStyle w:val="7"/>
          <w:rFonts w:hint="eastAsia" w:asciiTheme="minorEastAsia" w:hAnsiTheme="minorEastAsia" w:cstheme="minorEastAsia"/>
          <w:b w:val="0"/>
          <w:bCs w:val="0"/>
          <w:sz w:val="21"/>
          <w:szCs w:val="21"/>
          <w:lang w:eastAsia="zh-CN"/>
        </w:rPr>
        <w:t>[</w:t>
      </w:r>
      <w:r>
        <w:rPr>
          <w:rStyle w:val="7"/>
          <w:rFonts w:hint="eastAsia" w:asciiTheme="minorEastAsia" w:hAnsiTheme="minorEastAsia" w:cstheme="minorEastAsia"/>
          <w:b w:val="0"/>
          <w:bCs w:val="0"/>
          <w:sz w:val="21"/>
          <w:szCs w:val="21"/>
          <w:lang w:eastAsia="zh-CN"/>
        </w:rPr>
        <w:footnoteReference w:id="0"/>
      </w:r>
      <w:r>
        <w:rPr>
          <w:rStyle w:val="7"/>
          <w:rFonts w:hint="eastAsia" w:asciiTheme="minorEastAsia" w:hAnsiTheme="minorEastAsia" w:cstheme="minorEastAsia"/>
          <w:b w:val="0"/>
          <w:bCs w:val="0"/>
          <w:sz w:val="21"/>
          <w:szCs w:val="21"/>
          <w:lang w:eastAsia="zh-CN"/>
        </w:rPr>
        <w:t>]</w:t>
      </w:r>
      <w:r>
        <w:rPr>
          <w:rFonts w:hint="eastAsia" w:asciiTheme="minorEastAsia" w:hAnsiTheme="minorEastAsia" w:cstheme="minorEastAsia"/>
          <w:b w:val="0"/>
          <w:bCs w:val="0"/>
          <w:sz w:val="21"/>
          <w:szCs w:val="21"/>
          <w:lang w:eastAsia="zh-CN"/>
        </w:rPr>
        <w:t>，英语的核心素养内容包括语言能力、文化意识及思维品质和学习能力等方面。阅读教学对于初中英语教学而言是必要且重要的组成部分，对发展学生英语核心素养的提升有深远的影响。高效的英语阅读教学，不仅教师的教学水平会有所提升，学生的相关综合素质也会得到提高。因此，在初中英语阅读教学的过程中，教师应整合并运用有效的教学方式来提高学生的用于阅读能力、构建高效课堂。思维导图的教学方式，通过将抽象的思维可视化，使中心主题和各级分支有层次地表现出来，可激发学生的英语学习兴趣，帮助学生掌握并运用阅读相关技能，促进学生英语核心素养的提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eastAsia="zh-CN"/>
        </w:rPr>
      </w:pPr>
      <w:r>
        <w:rPr>
          <w:rFonts w:hint="eastAsia" w:asciiTheme="minorEastAsia" w:hAnsiTheme="minorEastAsia" w:cstheme="minorEastAsia"/>
          <w:b w:val="0"/>
          <w:bCs w:val="0"/>
          <w:sz w:val="21"/>
          <w:szCs w:val="21"/>
          <w:lang w:eastAsia="zh-CN"/>
        </w:rPr>
        <w:t>然而，在城乡结合地区，学生的生源基础参差不齐、自控能力较差，虽然部分初中学生已经积累了一定的英语知识与技能，但是却很少在课后进行自主学习，这就导致了缺少英语阅读的语篇资源、缺乏英语阅读的学习环境，学生的学习兴趣减少、畏难情绪增加，造成了学生的阅读水平较差的局面，难以促进初中学生英语核心素养的发展与提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bCs/>
          <w:sz w:val="28"/>
          <w:szCs w:val="28"/>
          <w:lang w:eastAsia="zh-CN"/>
        </w:rPr>
        <w:t>一、乡镇初中英语阅读的问题与现状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（一）忽略阅读教学的重要性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目前乡镇初中英语教学中，因受学生水平、接受能力参差不齐的限制，教师比较注重词汇和语法的讲解，翻译语句、分析成分、词汇讲解等语言知识占据较多，忽视了初中英语教学中阅读的重要性，忽视了培养学生良好阅读习惯的必要性，忽视了有效的英语阅读教学对提升学生英语核心素养的积极作用。同时，大部分城乡结合初中的学生通过加强教材上语言点的记忆对英语进行机械的背诵学习，对文章整体性缺少感知，对阅读材料进缺少正确解读，影响阅读整体性的教学效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（二）阅读教学资源的不稳定性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相对城区学校而言，乡镇学校的英语阅读教学存在着</w:t>
      </w:r>
      <w:r>
        <w:rPr>
          <w:rFonts w:hint="default" w:asciiTheme="minorEastAsia" w:hAnsiTheme="minorEastAsia" w:cstheme="minorEastAsia"/>
          <w:b w:val="0"/>
          <w:bCs w:val="0"/>
          <w:sz w:val="21"/>
          <w:szCs w:val="21"/>
          <w:lang w:val="en-US" w:eastAsia="zh-CN"/>
        </w:rPr>
        <w:t>一定差距。</w:t>
      </w:r>
      <w:r>
        <w:rPr>
          <w:rFonts w:hint="eastAsia" w:asciiTheme="minorEastAsia" w:hAnsiTheme="minorEastAsia" w:cstheme="minorEastAsia"/>
          <w:b w:val="0"/>
          <w:bCs w:val="0"/>
          <w:sz w:val="21"/>
          <w:szCs w:val="21"/>
          <w:lang w:val="en-US" w:eastAsia="zh-CN"/>
        </w:rPr>
        <w:t>首先，在课程设置方面，乡镇</w:t>
      </w:r>
      <w:r>
        <w:rPr>
          <w:rFonts w:hint="default" w:asciiTheme="minorEastAsia" w:hAnsiTheme="minorEastAsia" w:cstheme="minorEastAsia"/>
          <w:b w:val="0"/>
          <w:bCs w:val="0"/>
          <w:sz w:val="21"/>
          <w:szCs w:val="21"/>
          <w:lang w:val="en-US" w:eastAsia="zh-CN"/>
        </w:rPr>
        <w:t>学校开设</w:t>
      </w:r>
      <w:r>
        <w:rPr>
          <w:rFonts w:hint="eastAsia" w:asciiTheme="minorEastAsia" w:hAnsiTheme="minorEastAsia" w:cstheme="minorEastAsia"/>
          <w:b w:val="0"/>
          <w:bCs w:val="0"/>
          <w:sz w:val="21"/>
          <w:szCs w:val="21"/>
          <w:lang w:val="en-US" w:eastAsia="zh-CN"/>
        </w:rPr>
        <w:t>的</w:t>
      </w:r>
      <w:r>
        <w:rPr>
          <w:rFonts w:hint="default" w:asciiTheme="minorEastAsia" w:hAnsiTheme="minorEastAsia" w:cstheme="minorEastAsia"/>
          <w:b w:val="0"/>
          <w:bCs w:val="0"/>
          <w:sz w:val="21"/>
          <w:szCs w:val="21"/>
          <w:lang w:val="en-US" w:eastAsia="zh-CN"/>
        </w:rPr>
        <w:t>专门</w:t>
      </w:r>
      <w:r>
        <w:rPr>
          <w:rFonts w:hint="eastAsia" w:asciiTheme="minorEastAsia" w:hAnsiTheme="minorEastAsia" w:cstheme="minorEastAsia"/>
          <w:b w:val="0"/>
          <w:bCs w:val="0"/>
          <w:sz w:val="21"/>
          <w:szCs w:val="21"/>
          <w:lang w:val="en-US" w:eastAsia="zh-CN"/>
        </w:rPr>
        <w:t>用来进行</w:t>
      </w:r>
      <w:r>
        <w:rPr>
          <w:rFonts w:hint="default" w:asciiTheme="minorEastAsia" w:hAnsiTheme="minorEastAsia" w:cstheme="minorEastAsia"/>
          <w:b w:val="0"/>
          <w:bCs w:val="0"/>
          <w:sz w:val="21"/>
          <w:szCs w:val="21"/>
          <w:lang w:val="en-US" w:eastAsia="zh-CN"/>
        </w:rPr>
        <w:t>阅读</w:t>
      </w:r>
      <w:r>
        <w:rPr>
          <w:rFonts w:hint="eastAsia" w:asciiTheme="minorEastAsia" w:hAnsiTheme="minorEastAsia" w:cstheme="minorEastAsia"/>
          <w:b w:val="0"/>
          <w:bCs w:val="0"/>
          <w:sz w:val="21"/>
          <w:szCs w:val="21"/>
          <w:lang w:val="en-US" w:eastAsia="zh-CN"/>
        </w:rPr>
        <w:t>的</w:t>
      </w:r>
      <w:r>
        <w:rPr>
          <w:rFonts w:hint="default" w:asciiTheme="minorEastAsia" w:hAnsiTheme="minorEastAsia" w:cstheme="minorEastAsia"/>
          <w:b w:val="0"/>
          <w:bCs w:val="0"/>
          <w:sz w:val="21"/>
          <w:szCs w:val="21"/>
          <w:lang w:val="en-US" w:eastAsia="zh-CN"/>
        </w:rPr>
        <w:t>课程</w:t>
      </w:r>
      <w:r>
        <w:rPr>
          <w:rFonts w:hint="eastAsia" w:asciiTheme="minorEastAsia" w:hAnsiTheme="minorEastAsia" w:cstheme="minorEastAsia"/>
          <w:b w:val="0"/>
          <w:bCs w:val="0"/>
          <w:sz w:val="21"/>
          <w:szCs w:val="21"/>
          <w:lang w:val="en-US" w:eastAsia="zh-CN"/>
        </w:rPr>
        <w:t>较少</w:t>
      </w:r>
      <w:r>
        <w:rPr>
          <w:rFonts w:hint="default"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即使部分乡镇学校会利用早读时间进行课外阅读，但大多数乡镇</w:t>
      </w:r>
      <w:r>
        <w:rPr>
          <w:rFonts w:hint="default" w:asciiTheme="minorEastAsia" w:hAnsiTheme="minorEastAsia" w:cstheme="minorEastAsia"/>
          <w:b w:val="0"/>
          <w:bCs w:val="0"/>
          <w:sz w:val="21"/>
          <w:szCs w:val="21"/>
          <w:lang w:val="en-US" w:eastAsia="zh-CN"/>
        </w:rPr>
        <w:t>学校在早读时间</w:t>
      </w:r>
      <w:r>
        <w:rPr>
          <w:rFonts w:hint="eastAsia" w:asciiTheme="minorEastAsia" w:hAnsiTheme="minorEastAsia" w:cstheme="minorEastAsia"/>
          <w:b w:val="0"/>
          <w:bCs w:val="0"/>
          <w:sz w:val="21"/>
          <w:szCs w:val="21"/>
          <w:lang w:val="en-US" w:eastAsia="zh-CN"/>
        </w:rPr>
        <w:t>以义务教材为主。其次，</w:t>
      </w:r>
      <w:r>
        <w:rPr>
          <w:rFonts w:hint="default" w:asciiTheme="minorEastAsia" w:hAnsiTheme="minorEastAsia" w:cstheme="minorEastAsia"/>
          <w:b w:val="0"/>
          <w:bCs w:val="0"/>
          <w:sz w:val="21"/>
          <w:szCs w:val="21"/>
          <w:lang w:val="en-US" w:eastAsia="zh-CN"/>
        </w:rPr>
        <w:t>每周的英语课时有限</w:t>
      </w:r>
      <w:r>
        <w:rPr>
          <w:rFonts w:hint="eastAsia" w:asciiTheme="minorEastAsia" w:hAnsiTheme="minorEastAsia" w:cstheme="minorEastAsia"/>
          <w:b w:val="0"/>
          <w:bCs w:val="0"/>
          <w:sz w:val="21"/>
          <w:szCs w:val="21"/>
          <w:lang w:val="en-US" w:eastAsia="zh-CN"/>
        </w:rPr>
        <w:t>，</w:t>
      </w:r>
      <w:r>
        <w:rPr>
          <w:rFonts w:hint="default" w:asciiTheme="minorEastAsia" w:hAnsiTheme="minorEastAsia" w:cstheme="minorEastAsia"/>
          <w:b w:val="0"/>
          <w:bCs w:val="0"/>
          <w:sz w:val="21"/>
          <w:szCs w:val="21"/>
          <w:lang w:val="en-US" w:eastAsia="zh-CN"/>
        </w:rPr>
        <w:t>阅读内容普遍较少</w:t>
      </w:r>
      <w:r>
        <w:rPr>
          <w:rFonts w:hint="eastAsia" w:asciiTheme="minorEastAsia" w:hAnsiTheme="minorEastAsia" w:cstheme="minorEastAsia"/>
          <w:b w:val="0"/>
          <w:bCs w:val="0"/>
          <w:sz w:val="21"/>
          <w:szCs w:val="21"/>
          <w:lang w:val="en-US" w:eastAsia="zh-CN"/>
        </w:rPr>
        <w:t>，导致学生实际的</w:t>
      </w:r>
      <w:r>
        <w:rPr>
          <w:rFonts w:hint="default" w:asciiTheme="minorEastAsia" w:hAnsiTheme="minorEastAsia" w:cstheme="minorEastAsia"/>
          <w:b w:val="0"/>
          <w:bCs w:val="0"/>
          <w:sz w:val="21"/>
          <w:szCs w:val="21"/>
          <w:lang w:val="en-US" w:eastAsia="zh-CN"/>
        </w:rPr>
        <w:t>阅读量和阅读时间远远不够。</w:t>
      </w:r>
      <w:r>
        <w:rPr>
          <w:rFonts w:hint="eastAsia" w:asciiTheme="minorEastAsia" w:hAnsiTheme="minorEastAsia" w:cstheme="minorEastAsia"/>
          <w:b w:val="0"/>
          <w:bCs w:val="0"/>
          <w:sz w:val="21"/>
          <w:szCs w:val="21"/>
          <w:lang w:val="en-US" w:eastAsia="zh-CN"/>
        </w:rPr>
        <w:t>此外，</w:t>
      </w:r>
      <w:r>
        <w:rPr>
          <w:rFonts w:hint="default" w:asciiTheme="minorEastAsia" w:hAnsiTheme="minorEastAsia" w:cstheme="minorEastAsia"/>
          <w:b w:val="0"/>
          <w:bCs w:val="0"/>
          <w:sz w:val="21"/>
          <w:szCs w:val="21"/>
          <w:lang w:val="en-US" w:eastAsia="zh-CN"/>
        </w:rPr>
        <w:t>由于</w:t>
      </w:r>
      <w:r>
        <w:rPr>
          <w:rFonts w:hint="eastAsia" w:asciiTheme="minorEastAsia" w:hAnsiTheme="minorEastAsia" w:cstheme="minorEastAsia"/>
          <w:b w:val="0"/>
          <w:bCs w:val="0"/>
          <w:sz w:val="21"/>
          <w:szCs w:val="21"/>
          <w:lang w:val="en-US" w:eastAsia="zh-CN"/>
        </w:rPr>
        <w:t>乡镇</w:t>
      </w:r>
      <w:r>
        <w:rPr>
          <w:rFonts w:hint="default" w:asciiTheme="minorEastAsia" w:hAnsiTheme="minorEastAsia" w:cstheme="minorEastAsia"/>
          <w:b w:val="0"/>
          <w:bCs w:val="0"/>
          <w:sz w:val="21"/>
          <w:szCs w:val="21"/>
          <w:lang w:val="en-US" w:eastAsia="zh-CN"/>
        </w:rPr>
        <w:t>地区多数学生的阅读内容仅限于教材</w:t>
      </w:r>
      <w:r>
        <w:rPr>
          <w:rFonts w:hint="eastAsia" w:asciiTheme="minorEastAsia" w:hAnsiTheme="minorEastAsia" w:cstheme="minorEastAsia"/>
          <w:b w:val="0"/>
          <w:bCs w:val="0"/>
          <w:sz w:val="21"/>
          <w:szCs w:val="21"/>
          <w:lang w:val="en-US" w:eastAsia="zh-CN"/>
        </w:rPr>
        <w:t>，</w:t>
      </w:r>
      <w:r>
        <w:rPr>
          <w:rFonts w:hint="default" w:asciiTheme="minorEastAsia" w:hAnsiTheme="minorEastAsia" w:cstheme="minorEastAsia"/>
          <w:b w:val="0"/>
          <w:bCs w:val="0"/>
          <w:sz w:val="21"/>
          <w:szCs w:val="21"/>
          <w:lang w:val="en-US" w:eastAsia="zh-CN"/>
        </w:rPr>
        <w:t>英语阅读资源比较匮乏。</w:t>
      </w:r>
      <w:r>
        <w:rPr>
          <w:rFonts w:hint="eastAsia" w:asciiTheme="minorEastAsia" w:hAnsiTheme="minorEastAsia" w:cstheme="minorEastAsia"/>
          <w:b w:val="0"/>
          <w:bCs w:val="0"/>
          <w:sz w:val="21"/>
          <w:szCs w:val="21"/>
          <w:lang w:val="en-US" w:eastAsia="zh-CN"/>
        </w:rPr>
        <w:t>教师想拓展主题阅读相关的材料，但适合学情的却不多，想兼顾稳基础与提阅读，却造成了提供学生阅读课堂和练习训练的不稳定性。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（三）学生阅读兴趣的不积极性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英语作为一门语言性质的学科，对于学生而言更是一门外来语的学习，乡镇学校学生缺少对应的语言学习环境，在学习中缺少自信心与耐力。在阅读教学中，教师的领读、学生跟读，缺少提示和启发，学生把握不住文章的中心主旨。由于学生课堂缺少良好的学习习惯，如只忙于记笔记导致的阅读死板、效率低下等问题比较普遍，导致学生逐渐失去对英语阅读学习且深入探究的积极性。总而言之，乡镇初中英语阅读需要教师因地制宜、因材施教，来改善现状，培养学生对阅读的积极兴趣与自主学习，从而提升英语学科核心素养的发展。</w:t>
      </w:r>
    </w:p>
    <w:p>
      <w:pPr>
        <w:keepNext w:val="0"/>
        <w:keepLines w:val="0"/>
        <w:pageBreakBefore w:val="0"/>
        <w:widowControl/>
        <w:numPr>
          <w:numId w:val="0"/>
        </w:numPr>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二、思维导图在乡镇初中阅读教学中的作用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思维导图的教学模式最早由著名学者托尼·博赞提出，其运用在国内外教育教学方面已有将近 50 年的历史。思维导图是通过各种途径将思维和认知相结合的一种有效工具</w:t>
      </w:r>
      <w:r>
        <w:rPr>
          <w:rStyle w:val="7"/>
          <w:rFonts w:hint="eastAsia" w:asciiTheme="minorEastAsia" w:hAnsiTheme="minorEastAsia" w:cstheme="minorEastAsia"/>
          <w:b w:val="0"/>
          <w:bCs w:val="0"/>
          <w:sz w:val="21"/>
          <w:szCs w:val="21"/>
          <w:lang w:val="en-US" w:eastAsia="zh-CN"/>
        </w:rPr>
        <w:t>[</w:t>
      </w:r>
      <w:r>
        <w:rPr>
          <w:rStyle w:val="7"/>
          <w:rFonts w:hint="eastAsia" w:asciiTheme="minorEastAsia" w:hAnsiTheme="minorEastAsia" w:cstheme="minorEastAsia"/>
          <w:b w:val="0"/>
          <w:bCs w:val="0"/>
          <w:sz w:val="21"/>
          <w:szCs w:val="21"/>
          <w:lang w:val="en-US" w:eastAsia="zh-CN"/>
        </w:rPr>
        <w:footnoteReference w:id="1"/>
      </w:r>
      <w:r>
        <w:rPr>
          <w:rStyle w:val="7"/>
          <w:rFonts w:hint="eastAsia"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它根据人脑思维放射性发散的特点，通过运用逻辑关系将某一抽象且复杂的事物分解形成分支，再通过图片、语言等形式进行主题整合，使其变得系统化，从而便于理解与记忆。在初中英语学习中，思维导图的一个特征体现在将零散的英语知识点系统地串联起来，把复杂的词汇和语法结构转换成可视化的图示，通过在阅读中借助思维导图呈现文章材料的整体框架结构和语言点之间的内在联系，从而促进学生的记忆，提升自身的英语阅读能力，达到有效的阅读效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150" w:leftChars="0" w:firstLine="480" w:firstLineChars="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思维导图有利于提高学生的语言能力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英语语言能力包括听、说、读、写等理解性和表达性能力。初中阶段是学生阅读理解能力提升的重要阶段，大部分乡镇初中教师在阅读教学时会先考虑翻译和文章背诵，而忽视了学生对文章的整体性认知，往往会导致忽略对阅读文本整体内容的把握，学生能按照要求熟练背诵课文却缺乏文章内涵的理解与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为了培养学生的理解能力、阅读技巧、阅读策略，教师可采用思维导图的教学方法，通过关键字、颜色对比让阅读文本显得更具层次性，这样有利于提高学生课文复述的能力，有助于学生理解和记忆。此外，通过构建思维导图的方式将学过的语法进行整理归纳，再进行训练和情境对话，使学生在语言输出时熟练运用语法。通过此种形式进行遣词造句的语言输出，体会地道的英语表达方式，便能有效提高语言表达能力。例如在译林版八年级上册Unit1 Friends时，就利用思维导图将课文中有关学生的优良性格品质罗列了出来，这样便可以帮助学生掌握更多的与介绍朋友性格、描述品质的表达方式。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150" w:leftChars="0" w:firstLine="480" w:firstLineChars="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思维导图有利于培养学生的思维品质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思维品质的特性包括逻辑性、批判性、创新性等。在接触阅读材料时，其可以帮助学生快速地从文章中提取关键信息，加深对文章的理解，锻炼逻辑思维能力。教师在此过程中引导学生思考并分析问题，进而培养思维品质。学生在日后的学习中，实践运用此种方法，先确定文章主题，然后寻找准关键字眼，再带着问题进行阅读，达到理解全文的目的，强化思维的创新性，有利于发散性思维的培养，充分利用阅读教学作为培养学生思维能力的有效途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150" w:leftChars="0" w:firstLine="480" w:firstLineChars="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思维导图有利于发展学生的文化意识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文化意识包含了学生对跨文化的认知、态度和行为取向等。思维导图的层级性特征有利于学生从多个角度了解文章，对阅读内容形成更准确清晰的认识。新时代背景下的多元文化需要学生以开放的眼光看待跨国文化。译林8B Reading Green Switzerland，介绍了瑞士的自然风光，倡导绿色环保，然而学生对瑞士的异国风情却不熟悉。教师从贴近生活的本校绿化“绿色”作为主题，引入世界上绿色环保国家--瑞士，给学生播放视频瑞士校园生活及城市风光，从“视”方面加强学生的背景认知。再运用思维导图将三种环保方式作为主干围绕主题展开，根据文章内容细节补充分支，构成“树”。利用思维导图来激活学生的背景知识和已有的语言知识，同时，运用思维导图来丰富学生的语言知识，篇章结构和内容话题</w:t>
      </w:r>
      <w:r>
        <w:rPr>
          <w:rStyle w:val="7"/>
          <w:rFonts w:hint="eastAsia" w:asciiTheme="minorEastAsia" w:hAnsiTheme="minorEastAsia" w:cstheme="minorEastAsia"/>
          <w:b w:val="0"/>
          <w:bCs w:val="0"/>
          <w:sz w:val="21"/>
          <w:szCs w:val="21"/>
          <w:lang w:val="en-US" w:eastAsia="zh-CN"/>
        </w:rPr>
        <w:t>[</w:t>
      </w:r>
      <w:r>
        <w:rPr>
          <w:rStyle w:val="7"/>
          <w:rFonts w:hint="eastAsia" w:asciiTheme="minorEastAsia" w:hAnsiTheme="minorEastAsia" w:cstheme="minorEastAsia"/>
          <w:b w:val="0"/>
          <w:bCs w:val="0"/>
          <w:sz w:val="21"/>
          <w:szCs w:val="21"/>
          <w:lang w:val="en-US" w:eastAsia="zh-CN"/>
        </w:rPr>
        <w:footnoteReference w:id="2"/>
      </w:r>
      <w:r>
        <w:rPr>
          <w:rStyle w:val="7"/>
          <w:rFonts w:hint="eastAsia"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。思维导图的利用能让学生在开放清晰的认知上对异国文化产生更强的包容心，提高其对英语作为外语学科的认可度，从而激发学生对英语学习的兴趣，增强对英语知识的认知，提升文化意识。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150" w:leftChars="0" w:firstLine="480" w:firstLineChars="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思维导图有利于提升学生的学习能力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学习能力的提升包括学习策略的调整、学习渠道的拓宽、学习效率的提升。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1"/>
          <w:szCs w:val="21"/>
          <w:lang w:val="en-US" w:eastAsia="zh-CN"/>
        </w:rPr>
        <w:t>思维导图的运用，可以帮助学生将复杂的阅读结构和知识点进行归类、整合，帮助学生形成系统化的知识网络，形成良好的学习习惯。学生在阅读课堂时，通过教师构建的色彩鲜明、条理清晰的导图，不仅使课堂更有趣味，还可以学生提升词汇和语法记忆的学习速度，有效提升学习效率的同时培养了学生泛读后精读的习惯。在此过程中，教师引导思考问题，学生不断地发散思维，不断扩张的思维导图可以有效连接学生所学的知识。在以后的学习中，学生也能通过此种学习方法，从已学知识出发掌握新的知识，改善策略。学生在阅读过程中有更多的快乐感受，课后便更乐意花时间进行自主课外阅读，拓展更宽阔的阅读知识面，提升自主学习能力去迎接更多的挑战。</w:t>
      </w:r>
    </w:p>
    <w:p>
      <w:pPr>
        <w:keepNext w:val="0"/>
        <w:keepLines w:val="0"/>
        <w:pageBreakBefore w:val="0"/>
        <w:widowControl/>
        <w:numPr>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8"/>
          <w:szCs w:val="28"/>
          <w:lang w:val="en-US" w:eastAsia="zh-CN"/>
        </w:rPr>
        <w:t>三、在乡镇初中英语阅读教学中应用思维导图的方法</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阅读教学前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首先作为教师，我们自身需要明确：在乡镇初中，英语阅读的教学目的不仅限于材料中的语言点和语法结构，还有整体的框架背后的深层含义，了解材料的背景知识会有助于英语阅读。因此，可以利用思维导图的形式向学生展示相关的背景知识，刺激学生对新知的认知或作为主题相关的导入。导入环节在每一节课堂中都有扮演着非常重要的角色。因此，教师可以利用思维导图再创造轻松的学习氛围，激发学生进一步阅读的兴趣。对于乡镇初中英语学习能力较弱的同学，教师充分开展读前活动，通过思维导图先将背景知识、词汇引导学生学习，帮助理解文章的大意，扫除恐惧心理，充分调动学生的情感，创造轻松的学习氛围，引领他们尽快进入学习状态。在教师的指导下，学生进行Brainstorming,将先前脑中的已有知识与材料主题构建练习，形成脑中的思维之导，从而培养学生的思维品质，进而提升核心素养。</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Chars="200"/>
        <w:jc w:val="both"/>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阅读教学中</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教师要将课堂还给学生，给予学生充分时间</w:t>
      </w:r>
      <w:r>
        <w:rPr>
          <w:rFonts w:hint="default" w:asciiTheme="minorEastAsia" w:hAnsiTheme="minorEastAsia" w:cstheme="minorEastAsia"/>
          <w:b w:val="0"/>
          <w:bCs w:val="0"/>
          <w:sz w:val="21"/>
          <w:szCs w:val="21"/>
          <w:lang w:val="en-US" w:eastAsia="zh-CN"/>
        </w:rPr>
        <w:t>快速</w:t>
      </w:r>
      <w:r>
        <w:rPr>
          <w:rFonts w:hint="eastAsia" w:asciiTheme="minorEastAsia" w:hAnsiTheme="minorEastAsia" w:cstheme="minorEastAsia"/>
          <w:b w:val="0"/>
          <w:bCs w:val="0"/>
          <w:sz w:val="21"/>
          <w:szCs w:val="21"/>
          <w:lang w:val="en-US" w:eastAsia="zh-CN"/>
        </w:rPr>
        <w:t>阅读，了解</w:t>
      </w:r>
      <w:r>
        <w:rPr>
          <w:rFonts w:hint="default" w:asciiTheme="minorEastAsia" w:hAnsiTheme="minorEastAsia" w:cstheme="minorEastAsia"/>
          <w:b w:val="0"/>
          <w:bCs w:val="0"/>
          <w:sz w:val="21"/>
          <w:szCs w:val="21"/>
          <w:lang w:val="en-US" w:eastAsia="zh-CN"/>
        </w:rPr>
        <w:t>文章。</w:t>
      </w:r>
      <w:r>
        <w:rPr>
          <w:rFonts w:hint="eastAsia" w:asciiTheme="minorEastAsia" w:hAnsiTheme="minorEastAsia" w:cstheme="minorEastAsia"/>
          <w:b w:val="0"/>
          <w:bCs w:val="0"/>
          <w:sz w:val="21"/>
          <w:szCs w:val="21"/>
          <w:lang w:val="en-US" w:eastAsia="zh-CN"/>
        </w:rPr>
        <w:t>用思维导图展现</w:t>
      </w:r>
      <w:r>
        <w:rPr>
          <w:rFonts w:hint="default" w:asciiTheme="minorEastAsia" w:hAnsiTheme="minorEastAsia" w:cstheme="minorEastAsia"/>
          <w:b w:val="0"/>
          <w:bCs w:val="0"/>
          <w:sz w:val="21"/>
          <w:szCs w:val="21"/>
          <w:lang w:val="en-US" w:eastAsia="zh-CN"/>
        </w:rPr>
        <w:t>阅读材料的整体框架</w:t>
      </w:r>
      <w:r>
        <w:rPr>
          <w:rFonts w:hint="eastAsia" w:asciiTheme="minorEastAsia" w:hAnsiTheme="minorEastAsia" w:cstheme="minorEastAsia"/>
          <w:b w:val="0"/>
          <w:bCs w:val="0"/>
          <w:sz w:val="21"/>
          <w:szCs w:val="21"/>
          <w:lang w:val="en-US" w:eastAsia="zh-CN"/>
        </w:rPr>
        <w:t>并帮助学生找到其中每一段落的关键语句以及段落与段落之间的关键信息</w:t>
      </w:r>
      <w:r>
        <w:rPr>
          <w:rFonts w:hint="default" w:asciiTheme="minorEastAsia" w:hAnsiTheme="minorEastAsia" w:cstheme="minorEastAsia"/>
          <w:b w:val="0"/>
          <w:bCs w:val="0"/>
          <w:sz w:val="21"/>
          <w:szCs w:val="21"/>
          <w:lang w:val="en-US" w:eastAsia="zh-CN"/>
        </w:rPr>
        <w:t>，使学生能够快速理解整篇文章的主</w:t>
      </w:r>
      <w:r>
        <w:rPr>
          <w:rFonts w:hint="eastAsia" w:asciiTheme="minorEastAsia" w:hAnsiTheme="minorEastAsia" w:cstheme="minorEastAsia"/>
          <w:b w:val="0"/>
          <w:bCs w:val="0"/>
          <w:sz w:val="21"/>
          <w:szCs w:val="21"/>
          <w:lang w:val="en-US" w:eastAsia="zh-CN"/>
        </w:rPr>
        <w:t>题</w:t>
      </w:r>
      <w:r>
        <w:rPr>
          <w:rFonts w:hint="default" w:asciiTheme="minorEastAsia" w:hAnsiTheme="minorEastAsia" w:cstheme="minorEastAsia"/>
          <w:b w:val="0"/>
          <w:bCs w:val="0"/>
          <w:sz w:val="21"/>
          <w:szCs w:val="21"/>
          <w:lang w:val="en-US" w:eastAsia="zh-CN"/>
        </w:rPr>
        <w:t>大意</w:t>
      </w:r>
      <w:r>
        <w:rPr>
          <w:rFonts w:hint="eastAsia" w:asciiTheme="minorEastAsia" w:hAnsiTheme="minorEastAsia" w:cstheme="minorEastAsia"/>
          <w:b w:val="0"/>
          <w:bCs w:val="0"/>
          <w:sz w:val="21"/>
          <w:szCs w:val="21"/>
          <w:lang w:val="en-US" w:eastAsia="zh-CN"/>
        </w:rPr>
        <w:t>和脉络，为学生的复述奠定基础，提高学习与教学效率。教师还可以通过思维导图</w:t>
      </w:r>
      <w:r>
        <w:rPr>
          <w:rFonts w:hint="default" w:asciiTheme="minorEastAsia" w:hAnsiTheme="minorEastAsia" w:cstheme="minorEastAsia"/>
          <w:b w:val="0"/>
          <w:bCs w:val="0"/>
          <w:sz w:val="21"/>
          <w:szCs w:val="21"/>
          <w:lang w:val="en-US" w:eastAsia="zh-CN"/>
        </w:rPr>
        <w:t>引导学生思考问题</w:t>
      </w:r>
      <w:r>
        <w:rPr>
          <w:rFonts w:hint="eastAsia" w:asciiTheme="minorEastAsia" w:hAnsiTheme="minorEastAsia" w:cstheme="minorEastAsia"/>
          <w:b w:val="0"/>
          <w:bCs w:val="0"/>
          <w:sz w:val="21"/>
          <w:szCs w:val="21"/>
          <w:lang w:val="en-US" w:eastAsia="zh-CN"/>
        </w:rPr>
        <w:t>，从而培养发散式思维，以循循善诱的方式加深学生对文章具体内容的理解以及对重点难点的把握。对于学习基础较弱的学生，可</w:t>
      </w:r>
      <w:r>
        <w:rPr>
          <w:rFonts w:hint="default" w:asciiTheme="minorEastAsia" w:hAnsiTheme="minorEastAsia" w:cstheme="minorEastAsia"/>
          <w:b w:val="0"/>
          <w:bCs w:val="0"/>
          <w:sz w:val="21"/>
          <w:szCs w:val="21"/>
          <w:lang w:val="en-US" w:eastAsia="zh-CN"/>
        </w:rPr>
        <w:t>将词汇、句型和语法绘制成思维导图</w:t>
      </w:r>
      <w:r>
        <w:rPr>
          <w:rFonts w:hint="eastAsia" w:asciiTheme="minorEastAsia" w:hAnsiTheme="minorEastAsia" w:cstheme="minorEastAsia"/>
          <w:b w:val="0"/>
          <w:bCs w:val="0"/>
          <w:sz w:val="21"/>
          <w:szCs w:val="21"/>
          <w:lang w:val="en-US" w:eastAsia="zh-CN"/>
        </w:rPr>
        <w:t>的形式</w:t>
      </w:r>
      <w:r>
        <w:rPr>
          <w:rFonts w:hint="default" w:asciiTheme="minorEastAsia" w:hAnsiTheme="minorEastAsia" w:cstheme="minorEastAsia"/>
          <w:b w:val="0"/>
          <w:bCs w:val="0"/>
          <w:sz w:val="21"/>
          <w:szCs w:val="21"/>
          <w:lang w:val="en-US" w:eastAsia="zh-CN"/>
        </w:rPr>
        <w:t>进行展示，将抽象的知识转化成</w:t>
      </w:r>
      <w:r>
        <w:rPr>
          <w:rFonts w:hint="eastAsia" w:asciiTheme="minorEastAsia" w:hAnsiTheme="minorEastAsia" w:cstheme="minorEastAsia"/>
          <w:b w:val="0"/>
          <w:bCs w:val="0"/>
          <w:sz w:val="21"/>
          <w:szCs w:val="21"/>
          <w:lang w:val="en-US" w:eastAsia="zh-CN"/>
        </w:rPr>
        <w:t>可视的</w:t>
      </w:r>
      <w:r>
        <w:rPr>
          <w:rFonts w:hint="default" w:asciiTheme="minorEastAsia" w:hAnsiTheme="minorEastAsia" w:cstheme="minorEastAsia"/>
          <w:b w:val="0"/>
          <w:bCs w:val="0"/>
          <w:sz w:val="21"/>
          <w:szCs w:val="21"/>
          <w:lang w:val="en-US" w:eastAsia="zh-CN"/>
        </w:rPr>
        <w:t>直观知识</w:t>
      </w:r>
      <w:r>
        <w:rPr>
          <w:rFonts w:hint="eastAsia" w:asciiTheme="minorEastAsia" w:hAnsiTheme="minorEastAsia" w:cstheme="minorEastAsia"/>
          <w:b w:val="0"/>
          <w:bCs w:val="0"/>
          <w:sz w:val="21"/>
          <w:szCs w:val="21"/>
          <w:lang w:val="en-US" w:eastAsia="zh-CN"/>
        </w:rPr>
        <w:t>，刺激强化，从而便于</w:t>
      </w:r>
      <w:r>
        <w:rPr>
          <w:rFonts w:hint="default" w:asciiTheme="minorEastAsia" w:hAnsiTheme="minorEastAsia" w:cstheme="minorEastAsia"/>
          <w:b w:val="0"/>
          <w:bCs w:val="0"/>
          <w:sz w:val="21"/>
          <w:szCs w:val="21"/>
          <w:lang w:val="en-US" w:eastAsia="zh-CN"/>
        </w:rPr>
        <w:t>记忆。利用思维导图，让学生积极主动地进行知识探索</w:t>
      </w:r>
      <w:r>
        <w:rPr>
          <w:rFonts w:hint="eastAsia" w:asciiTheme="minorEastAsia" w:hAnsiTheme="minorEastAsia" w:cstheme="minorEastAsia"/>
          <w:b w:val="0"/>
          <w:bCs w:val="0"/>
          <w:sz w:val="21"/>
          <w:szCs w:val="21"/>
          <w:lang w:val="en-US" w:eastAsia="zh-CN"/>
        </w:rPr>
        <w:t>而不是一味地低头做笔记。</w:t>
      </w:r>
      <w:r>
        <w:rPr>
          <w:rFonts w:hint="default" w:asciiTheme="minorEastAsia" w:hAnsiTheme="minorEastAsia" w:cstheme="minorEastAsia"/>
          <w:b w:val="0"/>
          <w:bCs w:val="0"/>
          <w:sz w:val="21"/>
          <w:szCs w:val="21"/>
          <w:lang w:val="en-US" w:eastAsia="zh-CN"/>
        </w:rPr>
        <w:t>教师还可以</w:t>
      </w:r>
      <w:r>
        <w:rPr>
          <w:rFonts w:hint="eastAsia" w:asciiTheme="minorEastAsia" w:hAnsiTheme="minorEastAsia" w:cstheme="minorEastAsia"/>
          <w:b w:val="0"/>
          <w:bCs w:val="0"/>
          <w:sz w:val="21"/>
          <w:szCs w:val="21"/>
          <w:lang w:val="en-US" w:eastAsia="zh-CN"/>
        </w:rPr>
        <w:t>通过</w:t>
      </w:r>
      <w:r>
        <w:rPr>
          <w:rFonts w:hint="default" w:asciiTheme="minorEastAsia" w:hAnsiTheme="minorEastAsia" w:cstheme="minorEastAsia"/>
          <w:b w:val="0"/>
          <w:bCs w:val="0"/>
          <w:sz w:val="21"/>
          <w:szCs w:val="21"/>
          <w:lang w:val="en-US" w:eastAsia="zh-CN"/>
        </w:rPr>
        <w:t>小组</w:t>
      </w:r>
      <w:r>
        <w:rPr>
          <w:rFonts w:hint="eastAsia" w:asciiTheme="minorEastAsia" w:hAnsiTheme="minorEastAsia" w:cstheme="minorEastAsia"/>
          <w:b w:val="0"/>
          <w:bCs w:val="0"/>
          <w:sz w:val="21"/>
          <w:szCs w:val="21"/>
          <w:lang w:val="en-US" w:eastAsia="zh-CN"/>
        </w:rPr>
        <w:t>合作的方式</w:t>
      </w:r>
      <w:r>
        <w:rPr>
          <w:rFonts w:hint="default" w:asciiTheme="minorEastAsia" w:hAnsiTheme="minorEastAsia" w:cstheme="minorEastAsia"/>
          <w:b w:val="0"/>
          <w:bCs w:val="0"/>
          <w:sz w:val="21"/>
          <w:szCs w:val="21"/>
          <w:lang w:val="en-US" w:eastAsia="zh-CN"/>
        </w:rPr>
        <w:t>提高解决问题的效率。小组合作让学生有更多的</w:t>
      </w:r>
      <w:r>
        <w:rPr>
          <w:rFonts w:hint="eastAsia" w:asciiTheme="minorEastAsia" w:hAnsiTheme="minorEastAsia" w:cstheme="minorEastAsia"/>
          <w:b w:val="0"/>
          <w:bCs w:val="0"/>
          <w:sz w:val="21"/>
          <w:szCs w:val="21"/>
          <w:lang w:val="en-US" w:eastAsia="zh-CN"/>
        </w:rPr>
        <w:t>使用英语进行</w:t>
      </w:r>
      <w:r>
        <w:rPr>
          <w:rFonts w:hint="default" w:asciiTheme="minorEastAsia" w:hAnsiTheme="minorEastAsia" w:cstheme="minorEastAsia"/>
          <w:b w:val="0"/>
          <w:bCs w:val="0"/>
          <w:sz w:val="21"/>
          <w:szCs w:val="21"/>
          <w:lang w:val="en-US" w:eastAsia="zh-CN"/>
        </w:rPr>
        <w:t>交流</w:t>
      </w:r>
      <w:r>
        <w:rPr>
          <w:rFonts w:hint="eastAsia" w:asciiTheme="minorEastAsia" w:hAnsiTheme="minorEastAsia" w:cstheme="minorEastAsia"/>
          <w:b w:val="0"/>
          <w:bCs w:val="0"/>
          <w:sz w:val="21"/>
          <w:szCs w:val="21"/>
          <w:lang w:val="en-US" w:eastAsia="zh-CN"/>
        </w:rPr>
        <w:t>的</w:t>
      </w:r>
      <w:r>
        <w:rPr>
          <w:rFonts w:hint="default" w:asciiTheme="minorEastAsia" w:hAnsiTheme="minorEastAsia" w:cstheme="minorEastAsia"/>
          <w:b w:val="0"/>
          <w:bCs w:val="0"/>
          <w:sz w:val="21"/>
          <w:szCs w:val="21"/>
          <w:lang w:val="en-US" w:eastAsia="zh-CN"/>
        </w:rPr>
        <w:t>机会，在共同探究时</w:t>
      </w:r>
      <w:r>
        <w:rPr>
          <w:rFonts w:hint="eastAsia" w:asciiTheme="minorEastAsia" w:hAnsiTheme="minorEastAsia" w:cstheme="minorEastAsia"/>
          <w:b w:val="0"/>
          <w:bCs w:val="0"/>
          <w:sz w:val="21"/>
          <w:szCs w:val="21"/>
          <w:lang w:val="en-US" w:eastAsia="zh-CN"/>
        </w:rPr>
        <w:t>进行思维导图的绘制，促进</w:t>
      </w:r>
      <w:r>
        <w:rPr>
          <w:rFonts w:hint="default" w:asciiTheme="minorEastAsia" w:hAnsiTheme="minorEastAsia" w:cstheme="minorEastAsia"/>
          <w:b w:val="0"/>
          <w:bCs w:val="0"/>
          <w:sz w:val="21"/>
          <w:szCs w:val="21"/>
          <w:lang w:val="en-US" w:eastAsia="zh-CN"/>
        </w:rPr>
        <w:t>创</w:t>
      </w:r>
      <w:r>
        <w:rPr>
          <w:rFonts w:hint="eastAsia" w:asciiTheme="minorEastAsia" w:hAnsiTheme="minorEastAsia" w:cstheme="minorEastAsia"/>
          <w:b w:val="0"/>
          <w:bCs w:val="0"/>
          <w:sz w:val="21"/>
          <w:szCs w:val="21"/>
          <w:lang w:val="en-US" w:eastAsia="zh-CN"/>
        </w:rPr>
        <w:t>新</w:t>
      </w:r>
      <w:r>
        <w:rPr>
          <w:rFonts w:hint="default"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在明确对中心进行分支细节的完善的要求后，可以</w:t>
      </w:r>
      <w:r>
        <w:rPr>
          <w:rFonts w:hint="default" w:asciiTheme="minorEastAsia" w:hAnsiTheme="minorEastAsia" w:cstheme="minorEastAsia"/>
          <w:b w:val="0"/>
          <w:bCs w:val="0"/>
          <w:sz w:val="21"/>
          <w:szCs w:val="21"/>
          <w:lang w:val="en-US" w:eastAsia="zh-CN"/>
        </w:rPr>
        <w:t>有效加强学生概括能力</w:t>
      </w:r>
      <w:r>
        <w:rPr>
          <w:rFonts w:hint="eastAsia" w:asciiTheme="minorEastAsia" w:hAnsiTheme="minorEastAsia" w:cstheme="minorEastAsia"/>
          <w:b w:val="0"/>
          <w:bCs w:val="0"/>
          <w:sz w:val="21"/>
          <w:szCs w:val="21"/>
          <w:lang w:val="en-US" w:eastAsia="zh-CN"/>
        </w:rPr>
        <w:t>。</w:t>
      </w:r>
      <w:r>
        <w:rPr>
          <w:rFonts w:hint="default" w:asciiTheme="minorEastAsia" w:hAnsiTheme="minorEastAsia" w:cstheme="minorEastAsia"/>
          <w:b w:val="0"/>
          <w:bCs w:val="0"/>
          <w:sz w:val="21"/>
          <w:szCs w:val="21"/>
          <w:lang w:val="en-US" w:eastAsia="zh-CN"/>
        </w:rPr>
        <w:t xml:space="preserve"> 学生通过</w:t>
      </w:r>
      <w:r>
        <w:rPr>
          <w:rFonts w:hint="eastAsia" w:asciiTheme="minorEastAsia" w:hAnsiTheme="minorEastAsia" w:cstheme="minorEastAsia"/>
          <w:b w:val="0"/>
          <w:bCs w:val="0"/>
          <w:sz w:val="21"/>
          <w:szCs w:val="21"/>
          <w:lang w:val="en-US" w:eastAsia="zh-CN"/>
        </w:rPr>
        <w:t>小组</w:t>
      </w:r>
      <w:r>
        <w:rPr>
          <w:rFonts w:hint="default" w:asciiTheme="minorEastAsia" w:hAnsiTheme="minorEastAsia" w:cstheme="minorEastAsia"/>
          <w:b w:val="0"/>
          <w:bCs w:val="0"/>
          <w:sz w:val="21"/>
          <w:szCs w:val="21"/>
          <w:lang w:val="en-US" w:eastAsia="zh-CN"/>
        </w:rPr>
        <w:t>合作，还能集思广益，让思维导图的内容减少遗漏、更加完整，</w:t>
      </w:r>
      <w:r>
        <w:rPr>
          <w:rStyle w:val="7"/>
          <w:rFonts w:hint="default" w:asciiTheme="minorEastAsia" w:hAnsiTheme="minorEastAsia" w:cstheme="minorEastAsia"/>
          <w:b w:val="0"/>
          <w:bCs w:val="0"/>
          <w:sz w:val="21"/>
          <w:szCs w:val="21"/>
          <w:lang w:val="en-US" w:eastAsia="zh-CN"/>
        </w:rPr>
        <w:t>[</w:t>
      </w:r>
      <w:r>
        <w:rPr>
          <w:rStyle w:val="7"/>
          <w:rFonts w:hint="default" w:asciiTheme="minorEastAsia" w:hAnsiTheme="minorEastAsia" w:cstheme="minorEastAsia"/>
          <w:b w:val="0"/>
          <w:bCs w:val="0"/>
          <w:sz w:val="21"/>
          <w:szCs w:val="21"/>
          <w:lang w:val="en-US" w:eastAsia="zh-CN"/>
        </w:rPr>
        <w:footnoteReference w:id="3"/>
      </w:r>
      <w:r>
        <w:rPr>
          <w:rStyle w:val="7"/>
          <w:rFonts w:hint="default"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锻炼合作协同能力的同时</w:t>
      </w:r>
      <w:r>
        <w:rPr>
          <w:rFonts w:hint="default" w:asciiTheme="minorEastAsia" w:hAnsiTheme="minorEastAsia" w:cstheme="minorEastAsia"/>
          <w:b w:val="0"/>
          <w:bCs w:val="0"/>
          <w:sz w:val="21"/>
          <w:szCs w:val="21"/>
          <w:lang w:val="en-US" w:eastAsia="zh-CN"/>
        </w:rPr>
        <w:t>促进学生英语核心素养的提升</w:t>
      </w:r>
      <w:r>
        <w:rPr>
          <w:rFonts w:hint="eastAsia" w:asciiTheme="minorEastAsia" w:hAnsiTheme="minorEastAsia" w:cstheme="minorEastAsia"/>
          <w:b w:val="0"/>
          <w:bCs w:val="0"/>
          <w:sz w:val="21"/>
          <w:szCs w:val="21"/>
          <w:lang w:val="en-US" w:eastAsia="zh-CN"/>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Chars="200"/>
        <w:jc w:val="both"/>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阅读教学后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复述文章是英语阅读常用的一种表达方式，教师可融入思维导图，让学生结合图思考探究，用自己不同于材料的语言将文本内容复述出来。如，译林版7A U6 Food and lifestyle中，复述Kitty和Daniel不同的生活习惯，通过图文并茂的形式表达出来，可以使复述变得更简单有趣。学生不畏惧“背诵”，畏难情绪有所减少，参与课堂的积极性自然会有所提高。教师还可以组织学生进行写作，做到读写结合。思维导图的运用则能使写作变得更有条理，教师可让学生将Kitty和Daniel生活习惯的思维导图创新为自己的，形成了系统而又有层次的写作结构框架，再往里面填充内容，慢慢提高写作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8"/>
          <w:szCs w:val="28"/>
          <w:lang w:val="en-US" w:eastAsia="zh-CN"/>
        </w:rPr>
        <w:t>四、结语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1"/>
          <w:szCs w:val="21"/>
          <w:lang w:val="en-US" w:eastAsia="zh-CN"/>
        </w:rPr>
        <w:t>思维导图是一种有效的教学方法，不仅能激发学生阅读的兴趣，而且能帮助学生从整体性上把握内容，</w:t>
      </w:r>
      <w:r>
        <w:rPr>
          <w:rFonts w:hint="default" w:asciiTheme="minorEastAsia" w:hAnsiTheme="minorEastAsia" w:cstheme="minorEastAsia"/>
          <w:b w:val="0"/>
          <w:bCs w:val="0"/>
          <w:sz w:val="21"/>
          <w:szCs w:val="21"/>
          <w:lang w:val="en-US" w:eastAsia="zh-CN"/>
        </w:rPr>
        <w:t>提高英语阅读学习效率，逐步掌握正确的阅读学习方式</w:t>
      </w:r>
      <w:r>
        <w:rPr>
          <w:rFonts w:hint="eastAsia" w:asciiTheme="minorEastAsia" w:hAnsiTheme="minorEastAsia" w:cstheme="minorEastAsia"/>
          <w:b w:val="0"/>
          <w:bCs w:val="0"/>
          <w:sz w:val="21"/>
          <w:szCs w:val="21"/>
          <w:lang w:val="en-US" w:eastAsia="zh-CN"/>
        </w:rPr>
        <w:t>。对于目前乡镇初中英语阅读教学的现状，教师要在教学实际上</w:t>
      </w:r>
      <w:r>
        <w:rPr>
          <w:rFonts w:hint="default" w:asciiTheme="minorEastAsia" w:hAnsiTheme="minorEastAsia" w:cstheme="minorEastAsia"/>
          <w:b w:val="0"/>
          <w:bCs w:val="0"/>
          <w:sz w:val="21"/>
          <w:szCs w:val="21"/>
          <w:lang w:val="en-US" w:eastAsia="zh-CN"/>
        </w:rPr>
        <w:t>转变自己的教学模式</w:t>
      </w:r>
      <w:r>
        <w:rPr>
          <w:rFonts w:hint="eastAsia" w:asciiTheme="minorEastAsia" w:hAnsiTheme="minorEastAsia" w:cstheme="minorEastAsia"/>
          <w:b w:val="0"/>
          <w:bCs w:val="0"/>
          <w:sz w:val="21"/>
          <w:szCs w:val="21"/>
          <w:lang w:val="en-US" w:eastAsia="zh-CN"/>
        </w:rPr>
        <w:t>不断激发学生的阅读动力，运用思维导图，让学生在轻松地氛围中学得成就感并</w:t>
      </w:r>
      <w:r>
        <w:rPr>
          <w:rFonts w:hint="default" w:asciiTheme="minorEastAsia" w:hAnsiTheme="minorEastAsia" w:cstheme="minorEastAsia"/>
          <w:b w:val="0"/>
          <w:bCs w:val="0"/>
          <w:sz w:val="21"/>
          <w:szCs w:val="21"/>
          <w:lang w:val="en-US" w:eastAsia="zh-CN"/>
        </w:rPr>
        <w:t>循序渐进提高自身英语阅读应用能力</w:t>
      </w:r>
      <w:r>
        <w:rPr>
          <w:rFonts w:hint="eastAsia" w:asciiTheme="minorEastAsia" w:hAnsiTheme="minorEastAsia" w:cstheme="minorEastAsia"/>
          <w:b w:val="0"/>
          <w:bCs w:val="0"/>
          <w:sz w:val="21"/>
          <w:szCs w:val="21"/>
          <w:lang w:val="en-US" w:eastAsia="zh-CN"/>
        </w:rPr>
        <w:t>，从而促进英语核心素养的提升。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[参考文献]</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1"/>
          <w:szCs w:val="21"/>
          <w:lang w:val="en-US" w:eastAsia="zh-CN"/>
        </w:rPr>
      </w:pPr>
      <w:r>
        <w:rPr>
          <w:rFonts w:hint="default" w:asciiTheme="minorEastAsia" w:hAnsiTheme="minorEastAsia" w:cstheme="minorEastAsia"/>
          <w:b w:val="0"/>
          <w:bCs w:val="0"/>
          <w:sz w:val="21"/>
          <w:szCs w:val="21"/>
          <w:lang w:val="en-US" w:eastAsia="zh-CN"/>
        </w:rPr>
        <w:t>龚华.农村初中英语阅读教学现状及对策[J].新课程学习(中),2013(06):94.</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1"/>
          <w:szCs w:val="21"/>
          <w:lang w:val="en-US" w:eastAsia="zh-CN"/>
        </w:rPr>
      </w:pPr>
      <w:r>
        <w:rPr>
          <w:rFonts w:hint="default" w:asciiTheme="minorEastAsia" w:hAnsiTheme="minorEastAsia" w:cstheme="minorEastAsia"/>
          <w:b w:val="0"/>
          <w:bCs w:val="0"/>
          <w:sz w:val="21"/>
          <w:szCs w:val="21"/>
          <w:lang w:val="en-US" w:eastAsia="zh-CN"/>
        </w:rPr>
        <w:t>帅卫华.浅析思维导图在农村初中英语阅读教学中的应用[J].新课程导学,2020(34):37-39.</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[1]王绵绵.核心素养视角下思维导图在初中英语阅读教学中的应用[J].校园英语,2020(23):152-153.</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1"/>
          <w:szCs w:val="21"/>
          <w:lang w:val="en-US" w:eastAsia="zh-CN"/>
        </w:rPr>
      </w:pPr>
      <w:r>
        <w:rPr>
          <w:rFonts w:hint="default" w:asciiTheme="minorEastAsia" w:hAnsiTheme="minorEastAsia" w:cstheme="minorEastAsia"/>
          <w:b w:val="0"/>
          <w:bCs w:val="0"/>
          <w:sz w:val="21"/>
          <w:szCs w:val="21"/>
          <w:lang w:val="en-US" w:eastAsia="zh-CN"/>
        </w:rPr>
        <w:t>[1]吴丽红.核心素养视角下思维导图在初中英语阅读教学中的应用[J].名师在线,2020(30):79-80.</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1"/>
          <w:szCs w:val="21"/>
          <w:lang w:val="en-US" w:eastAsia="zh-CN"/>
        </w:rPr>
      </w:pPr>
      <w:r>
        <w:rPr>
          <w:rFonts w:hint="default" w:asciiTheme="minorEastAsia" w:hAnsiTheme="minorEastAsia" w:cstheme="minorEastAsia"/>
          <w:b w:val="0"/>
          <w:bCs w:val="0"/>
          <w:sz w:val="21"/>
          <w:szCs w:val="21"/>
          <w:lang w:val="en-US" w:eastAsia="zh-CN"/>
        </w:rPr>
        <w:t>浅谈基于思维导图的初中英语阅读教学设计_段同南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heme="minorEastAsia" w:hAnsiTheme="minorEastAsia" w:cstheme="minorEastAsia"/>
          <w:b w:val="0"/>
          <w:bCs w:val="0"/>
          <w:sz w:val="24"/>
          <w:szCs w:val="24"/>
          <w:lang w:val="en-US" w:eastAsia="zh-CN"/>
        </w:rPr>
      </w:pPr>
    </w:p>
    <w:sectPr>
      <w:footerReference r:id="rId5" w:type="default"/>
      <w:footnotePr>
        <w:numFmt w:val="decimal"/>
      </w:footnote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footnote>
  <w:footnote w:type="continuationSeparator" w:id="9">
    <w:p/>
  </w:footnote>
  <w:footnote w:id="0">
    <w:p>
      <w:pPr>
        <w:pStyle w:val="4"/>
        <w:snapToGrid w:val="0"/>
      </w:pPr>
    </w:p>
  </w:footnote>
  <w:footnote w:id="1">
    <w:p>
      <w:pPr>
        <w:pStyle w:val="4"/>
        <w:snapToGrid w:val="0"/>
      </w:pPr>
    </w:p>
  </w:footnote>
  <w:footnote w:id="2">
    <w:p>
      <w:pPr>
        <w:pStyle w:val="4"/>
        <w:snapToGrid w:val="0"/>
      </w:pPr>
    </w:p>
  </w:footnote>
  <w:footnote w:id="3">
    <w:p>
      <w:pPr>
        <w:pStyle w:val="4"/>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DC019"/>
    <w:multiLevelType w:val="singleLevel"/>
    <w:tmpl w:val="AB6DC019"/>
    <w:lvl w:ilvl="0" w:tentative="0">
      <w:start w:val="1"/>
      <w:numFmt w:val="decimal"/>
      <w:lvlText w:val="[%1]"/>
      <w:lvlJc w:val="left"/>
      <w:pPr>
        <w:tabs>
          <w:tab w:val="left" w:pos="312"/>
        </w:tabs>
      </w:pPr>
    </w:lvl>
  </w:abstractNum>
  <w:abstractNum w:abstractNumId="1">
    <w:nsid w:val="C89DBD14"/>
    <w:multiLevelType w:val="singleLevel"/>
    <w:tmpl w:val="C89DBD14"/>
    <w:lvl w:ilvl="0" w:tentative="0">
      <w:start w:val="1"/>
      <w:numFmt w:val="chineseCounting"/>
      <w:suff w:val="nothing"/>
      <w:lvlText w:val="（%1）"/>
      <w:lvlJc w:val="left"/>
      <w:pPr>
        <w:ind w:left="150"/>
      </w:pPr>
      <w:rPr>
        <w:rFonts w:hint="eastAsia"/>
      </w:rPr>
    </w:lvl>
  </w:abstractNum>
  <w:abstractNum w:abstractNumId="2">
    <w:nsid w:val="D2C9AB46"/>
    <w:multiLevelType w:val="singleLevel"/>
    <w:tmpl w:val="D2C9AB4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0127B"/>
    <w:rsid w:val="02406680"/>
    <w:rsid w:val="03386E91"/>
    <w:rsid w:val="03A053DC"/>
    <w:rsid w:val="07F73864"/>
    <w:rsid w:val="0AF1299B"/>
    <w:rsid w:val="0B227528"/>
    <w:rsid w:val="0D886D50"/>
    <w:rsid w:val="0DC43A46"/>
    <w:rsid w:val="0FE16D2A"/>
    <w:rsid w:val="0FEE198E"/>
    <w:rsid w:val="103E38CA"/>
    <w:rsid w:val="10664DA7"/>
    <w:rsid w:val="11530FF6"/>
    <w:rsid w:val="139F7CDF"/>
    <w:rsid w:val="147E56FD"/>
    <w:rsid w:val="16F7716C"/>
    <w:rsid w:val="177C1AB3"/>
    <w:rsid w:val="19B14BA3"/>
    <w:rsid w:val="1A983C60"/>
    <w:rsid w:val="1AB2295A"/>
    <w:rsid w:val="1B494DCB"/>
    <w:rsid w:val="1EEC658F"/>
    <w:rsid w:val="200F5850"/>
    <w:rsid w:val="235B6714"/>
    <w:rsid w:val="23B81439"/>
    <w:rsid w:val="26E56898"/>
    <w:rsid w:val="272A01C2"/>
    <w:rsid w:val="291038DB"/>
    <w:rsid w:val="2A114323"/>
    <w:rsid w:val="2B982EE6"/>
    <w:rsid w:val="39111D62"/>
    <w:rsid w:val="395423ED"/>
    <w:rsid w:val="3B472C89"/>
    <w:rsid w:val="3BAD21BE"/>
    <w:rsid w:val="3BBB3593"/>
    <w:rsid w:val="42023043"/>
    <w:rsid w:val="46B236B5"/>
    <w:rsid w:val="48392AD5"/>
    <w:rsid w:val="492E2E00"/>
    <w:rsid w:val="4E2E384A"/>
    <w:rsid w:val="526D7BDB"/>
    <w:rsid w:val="52AD4F56"/>
    <w:rsid w:val="541F23F5"/>
    <w:rsid w:val="544C264E"/>
    <w:rsid w:val="5486469C"/>
    <w:rsid w:val="56CC68C6"/>
    <w:rsid w:val="57664CC0"/>
    <w:rsid w:val="5846783C"/>
    <w:rsid w:val="5AE91543"/>
    <w:rsid w:val="5C7D3E15"/>
    <w:rsid w:val="5F1C7121"/>
    <w:rsid w:val="60841EE8"/>
    <w:rsid w:val="62C50F87"/>
    <w:rsid w:val="62C72195"/>
    <w:rsid w:val="64A8225F"/>
    <w:rsid w:val="714A4990"/>
    <w:rsid w:val="73D33E3C"/>
    <w:rsid w:val="749D22AC"/>
    <w:rsid w:val="78D87D15"/>
    <w:rsid w:val="791E5209"/>
    <w:rsid w:val="7AAD1F6B"/>
    <w:rsid w:val="7D855DB8"/>
    <w:rsid w:val="7EDA5410"/>
    <w:rsid w:val="7F3C1431"/>
    <w:rsid w:val="7FA500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Chloe</cp:lastModifiedBy>
  <dcterms:modified xsi:type="dcterms:W3CDTF">2021-12-29T02:13:59Z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B901EC85F5DF47ECB1514C1374E98D9D</vt:lpwstr>
  </property>
</Properties>
</file>