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360" w:hanging="3360" w:hangingChars="1600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lang w:val="en-US" w:eastAsia="zh-CN"/>
        </w:rPr>
        <w:t>Passage A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b/>
          <w:bCs/>
          <w:sz w:val="24"/>
          <w:szCs w:val="32"/>
          <w:lang w:val="en-US" w:eastAsia="zh-CN"/>
        </w:rPr>
        <w:t>Letter to A Penpal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i/>
          <w:iCs/>
          <w:lang w:val="en-US" w:eastAsia="zh-CN"/>
        </w:rPr>
      </w:pPr>
      <w:r>
        <w:rPr>
          <w:rFonts w:hint="eastAsia"/>
          <w:i/>
          <w:iCs/>
          <w:lang w:val="en-US" w:eastAsia="zh-CN"/>
        </w:rPr>
        <w:t>Tina Yu is a student at Minsheng Junior High School in Taipei, Taiwan. Her school has a link with a secondary school in east London.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Dear friend from Hill Top School,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Hello! My name is Tina Yu. Nice to meet you. I'm a seventh grader from Minsheng Junior High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Here are my answers to your questions: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3893820</wp:posOffset>
            </wp:positionH>
            <wp:positionV relativeFrom="paragraph">
              <wp:posOffset>227330</wp:posOffset>
            </wp:positionV>
            <wp:extent cx="1393190" cy="957580"/>
            <wp:effectExtent l="0" t="0" r="8890" b="2540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3190" cy="957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1. Q: What are your cities like?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A: I live in Taipei. Living in my community is very convenient. There are a lot of trees and parks in Minsheng Community. We also have a lot of restaurants and shops.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Q: What lessons do you do in school?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A: We have Chinese, English, PE, Maths, Music, Health Education, Art, Biology, Geography, History, Arts, Civic Education, Economics, and career planning. We also have community activities and club activities.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Q:Do you play any sports?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A: Yes, I swim, run, play tennis, play basketball and baseball and I go roller skating.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4. Q: Do you like English football?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A: I know what English football is, but I have never watched a whole game, and I don't know a lot about the rules.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Q: How do you travel around your city?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280670</wp:posOffset>
            </wp:positionV>
            <wp:extent cx="1369695" cy="957580"/>
            <wp:effectExtent l="0" t="0" r="1905" b="2540"/>
            <wp:wrapSquare wrapText="bothSides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69695" cy="957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A: Some of us take buses, taxis, the MRT [</w:t>
      </w:r>
      <w:r>
        <w:rPr>
          <w:rFonts w:hint="eastAsia"/>
          <w:i/>
          <w:iCs/>
          <w:lang w:val="en-US" w:eastAsia="zh-CN"/>
        </w:rPr>
        <w:t>Metropolitan Rapid Transit</w:t>
      </w:r>
      <w:r>
        <w:rPr>
          <w:rFonts w:hint="eastAsia"/>
          <w:lang w:val="en-US" w:eastAsia="zh-CN"/>
        </w:rPr>
        <w:t>] to travel around our city. Some of us travel around the city in our parents' car.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6. Q: What do you do in your spare time?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A: I read novels, watch movies or go out.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 Q: Do you have a lot of technology in your schools?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A: Yes, we have a computer room and there are TVs and projectors in the classrooms.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 hope to get your letter soon!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Goodbye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Tina Yu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Passage B       </w:t>
      </w:r>
    </w:p>
    <w:p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Inside Africa</w:t>
      </w: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Teens Junior No. </w:t>
      </w:r>
      <w:r>
        <w:rPr>
          <w:rFonts w:hint="eastAsia"/>
        </w:rPr>
        <w:t>138</w:t>
      </w:r>
      <w:r>
        <w:rPr>
          <w:rFonts w:hint="eastAsia"/>
          <w:lang w:val="en-US" w:eastAsia="zh-CN"/>
        </w:rPr>
        <w:t>, 2021</w:t>
      </w:r>
    </w:p>
    <w:p>
      <w:pPr>
        <w:jc w:val="right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O</w:t>
      </w:r>
      <w:r>
        <w:rPr>
          <w:rFonts w:hint="eastAsia"/>
          <w:lang w:val="en-US" w:eastAsia="zh-CN"/>
        </w:rPr>
        <w:t>n</w:t>
      </w:r>
      <w:r>
        <w:rPr>
          <w:rFonts w:hint="eastAsia"/>
        </w:rPr>
        <w:t xml:space="preserve"> a Saturday afternoon, when you are enjoying ice cream in front of the TV or playing on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computer, what are kids your age doing on the other side of the planet? Are they at schoo</w:t>
      </w:r>
      <w:r>
        <w:rPr>
          <w:rFonts w:hint="eastAsia"/>
          <w:lang w:val="en-US" w:eastAsia="zh-CN"/>
        </w:rPr>
        <w:t>l</w:t>
      </w:r>
      <w:r>
        <w:rPr>
          <w:rFonts w:hint="eastAsia"/>
        </w:rPr>
        <w:t>? What do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they do for fun every day? Find out here: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1 Education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School is expensive for many African kids. Lots of families can't afford school uniforms or exercise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books even if they don't have to pay for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For those lucky enough to go to school, they have a lot to learn. Some take two language classes: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English or French, and their native language.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There is also math, science, history, social studies, 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geography.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Chores take up much of kids' time after school. They have to get water and firewood for the family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every day. Then, there's cleaning, washing and helping Mum with the meal.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 Daily fun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It's not all work and no play. Sports are very popular. Sport is great because kids do not need money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 play.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Kids can make goals with twigs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their own footballs with plastic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bits of string.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They play in the desert dust and the streets of old towns.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There're many football teams for teenagers in Africa. The first kids'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football teams were set 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 xml:space="preserve">in </w:t>
      </w:r>
      <w:r>
        <w:rPr>
          <w:rFonts w:hint="eastAsia"/>
          <w:i/>
          <w:iCs/>
        </w:rPr>
        <w:t>Kenya</w:t>
      </w:r>
      <w:r>
        <w:rPr>
          <w:rFonts w:hint="eastAsia"/>
          <w:i/>
          <w:iCs/>
          <w:lang w:val="en-US" w:eastAsia="zh-CN"/>
        </w:rPr>
        <w:t xml:space="preserve"> </w:t>
      </w:r>
      <w:r>
        <w:rPr>
          <w:rFonts w:hint="eastAsia"/>
        </w:rPr>
        <w:t>in 1987.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Word bank: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twig  n. 嫩枝       string  n. 绳子     Kenya （国名）</w:t>
      </w:r>
      <w:r>
        <w:rPr>
          <w:rFonts w:hint="eastAsia"/>
        </w:rPr>
        <w:t>肯尼亚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Passage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Letter to A Penpal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Dear Friend</w:t>
      </w:r>
      <w:r>
        <w:rPr>
          <w:rFonts w:hint="eastAsia"/>
          <w:lang w:val="en-US" w:eastAsia="zh-CN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My name is Matt and I'm 12 years old. I live in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Richmond, near London, and I go to Hill Top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School. My favourite subjects are English,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Science, Maths and cooking.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I really love my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school. I like going to the after-school clubs;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my favourite is indoor rowing. I'm also in the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choir.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3874135</wp:posOffset>
            </wp:positionH>
            <wp:positionV relativeFrom="paragraph">
              <wp:posOffset>103505</wp:posOffset>
            </wp:positionV>
            <wp:extent cx="1463040" cy="971550"/>
            <wp:effectExtent l="0" t="0" r="0" b="3810"/>
            <wp:wrapSquare wrapText="bothSides"/>
            <wp:docPr id="8" name="图片 8" descr="u=7644106,2075759113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u=7644106,2075759113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>I recently went on a white-water rafting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weekend with the Boat Club that I go to on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a Thursday evening. We went to Devon, but,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unfortunately, I hurt my knee and had to have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an operation. I have to be in a wheelchair for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the next six weeks.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 would love to find out all about you, so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please write back to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Matt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Word bank: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choir  n. 合唱团       </w:t>
      </w:r>
      <w:r>
        <w:rPr>
          <w:rFonts w:hint="default"/>
          <w:lang w:val="en-US" w:eastAsia="zh-CN"/>
        </w:rPr>
        <w:t>white-water rafting</w:t>
      </w:r>
      <w:r>
        <w:rPr>
          <w:rFonts w:hint="eastAsia"/>
          <w:lang w:val="en-US" w:eastAsia="zh-CN"/>
        </w:rPr>
        <w:t xml:space="preserve">  n. 白水漂流      operation  n. 手术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Richmond （地名）里士满                Devon （地名）德文郡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Homework: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Summarize what you know about schools in China, Africa and England based on the 3 passages. 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Write your own opinion about school life. (120+ words)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ODcyMWM5YTkzOThlMjYwNTJlZDM2NWRjNGE5NDcifQ=="/>
  </w:docVars>
  <w:rsids>
    <w:rsidRoot w:val="4EB340FB"/>
    <w:rsid w:val="1E2C77D5"/>
    <w:rsid w:val="21224D4E"/>
    <w:rsid w:val="344572AC"/>
    <w:rsid w:val="4EB340FB"/>
    <w:rsid w:val="51DF2696"/>
    <w:rsid w:val="55D60C49"/>
    <w:rsid w:val="666920D7"/>
    <w:rsid w:val="73852869"/>
    <w:rsid w:val="7CF7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723</Words>
  <Characters>3855</Characters>
  <Lines>0</Lines>
  <Paragraphs>0</Paragraphs>
  <TotalTime>1</TotalTime>
  <ScaleCrop>false</ScaleCrop>
  <LinksUpToDate>false</LinksUpToDate>
  <CharactersWithSpaces>4532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2022-10-23T13:26:00Z</dcterms:created>
  <dc:creator>可乐</dc:creator>
  <cp:lastModifiedBy>可乐</cp:lastModifiedBy>
  <dcterms:modified xsi:type="dcterms:W3CDTF">2022-10-23T14:34:15Z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9BACB639B21C4AA98486533F43539B30</vt:lpwstr>
  </property>
</Properties>
</file>