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《d t n l 》教学反思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课共五部分内容。第一部分是四个声母，配有一幅校园艺术节的情境图。舞台右侧，一个男孩打着鼓，鼓声提示d的音，鼓和鼓槌的组合提示d的形。男孩手中敲打乐器的两根鼓槌提示l的形。舞台中间，一个女孩正在表演节目，她手中握着的伞柄提示t的形。舞台背景中的拱门上有“艺术节”三个字，拱门提示n的形。第二部分是d、t、n、l和带调单韵母ɑ、e、i、u、ü组成的音节。第三部分是“马路、泥土”两个词语，其中“马、土”是本课要认的生字。第四部分是儿歌《轻轻跳》，其中tu、ni是本课新学的音节，“不”是本课要认的生字。第五部分是本课要求会认的生字“马、土、不”，要求书写的字母d、t、n、l的笔顺以及在四线三格中的位置。教学重点为正确认读声母，读准音，认清形，能正确书写。正确拼读声母与单韵母组成的音节，正确朗读儿歌《轻轻跳》，认识“马、土、不”三个生字。上完课后，效果感觉良好，也有许多的感受、体会。回顾整堂课的教学，总结如下：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一、教学效果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本节课围绕着教学目标，我取得了以下效果：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让学生观察情境图，说说图上画的谁，他们在做什么，再找找图画中藏着哪些字母，从而引出d、t、n、l。这四个声母都是舌尖音，学生很难直观感知其正确发音部位，因此，我通过形象可感的动作，帮助学生在体验活动中找准发音部位，掌握发音要领。教学d、t时，请学生把手掌放在嘴前感觉不同的发音方法，发d时，手掌感觉不到气流冲出，发t时有较强的气流冲出。教学n、l时，我放慢发音速度，拉长发音过程，让学生皱着眉头，捏着鼻子发l的音，体会气流从舌头两边出来的感觉，松开鼻子笑眯眯地发n的音，体会气流从鼻腔出来的感觉。学生对发音有了了解，在能初步掌握发音技巧的基础上，教师利用与声母发音相似的“的、特、呢、了”，编成儿歌，帮助学生加以区分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成功之处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课所学d、t、n、l与前一课所学的b、f、m形体有相似之处，学生容易混淆，因此充分发挥学生小组合作探究学习的学习方式，弄清它们的区别，学生掌握读音后，出示字母图片，仔细观察，反复比较中，小组讨论得出它们的不同点：左下半圆是d，右下半圆是b，一只伞柄是t，一根拐棍是f，一个门洞是n，两个门洞是n。课前准备了雨伞，课上相机展示实物：雨伞朝上就是t，伞柄朝下就是f，加深了记忆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三、不足之处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虽然说，学生在老师的引导下完成了对声母的学习，但是反观整节课堂，在教学实践中还是有一些遗憾：词语教学中缺乏对词语的理解，如：马路就是城市里的宽阔平整的道路，我们过马路要走人行横道路线；“泥土”就是小草、野花生长的地方，然后，教师借助生字卡片引导学生正确拼读音节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四、改进措施</w:t>
      </w:r>
    </w:p>
    <w:p>
      <w:r>
        <w:rPr>
          <w:rFonts w:hint="eastAsia" w:ascii="宋体" w:hAnsi="宋体" w:cs="宋体"/>
          <w:sz w:val="24"/>
        </w:rPr>
        <w:t>如果我再重新来上这节课的话，我会这样做：利用多媒体课件，展示马路和泥土的图片让学生说说看到了什么，引导学生理解马路和泥土，然后借助卡片指导拼读。识字效果会更好。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9A6A3"/>
    <w:multiLevelType w:val="singleLevel"/>
    <w:tmpl w:val="1399A6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zczNTg3MDQwODdkODZhMDNmMWVjMDBiZjdjNDcifQ=="/>
  </w:docVars>
  <w:rsids>
    <w:rsidRoot w:val="44AF62A2"/>
    <w:rsid w:val="44A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2022-10-27T11:01:00Z</dcterms:created>
  <dc:creator>。</dc:creator>
  <cp:lastModifiedBy>。</cp:lastModifiedBy>
  <dcterms:modified xsi:type="dcterms:W3CDTF">2022-10-27T11:01:51Z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C57685B1910B45D9AD774AC424DA1A4B</vt:lpwstr>
  </property>
</Properties>
</file>