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8"/>
          <w:szCs w:val="28"/>
        </w:rPr>
      </w:pPr>
      <w:bookmarkStart w:id="0" w:name="_GoBack"/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食堂班长岗位职责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一、对学校食堂全面负责，并认真管理，保证学校食堂正常运转。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二、执行《食堂卫生法》，增强饮食卫生、环境卫生、个人卫生观念，督促食堂人员搞好卫生，并认真检查，作好记录。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三、增强安全意识，严格进货渠道，确保食品在进货、贮藏、烹制、分发等各环节符合《食品卫生法》有关要求。控制各类安全事故的发生。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四、做好食品进出验收、登记工作。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五、负责对炊事员的考勤、考核、奖惩等一切工作。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六、实行民主办食堂，耐心听取师生的意见，不断改进食堂的工作，全心全意为师生服务，努力做到让师生满意，学校领导满意。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七、随时抽查个人卫生，食堂工作，随时抽查餐饮具的消毒情况，使用情况。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八、完成上级领导安排的其他工作。</w:t>
      </w: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食堂防火防爆应急制度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为加强消防安全工作、保护学校食堂公共财产、师生的生命及财产安全，把消防安全工作纳入食堂的日期管理工作之中，现特制定以下食堂消防安全制度。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1、加强食堂全体工作人员的防火防爆安全教育。按《消防法》的要求，做到人人都有维护消防安全、保护消防设施，预防火灾，报告火警的义务，要做到人人都知道火警报警电话119，人人熟知消防自防自救常识和安全逃生技能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2、保障食堂内各种灭火设施良好。做到定期检查、维护、保证设备完好率达到100%，并做好检查记录。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3、学校消防设施，要人人爱护，任何人不得随意移动和损坏，违者要严肃处理。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4、食堂内学生聚集场所不得用耐火等级低的材料装修。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5、伙房、库房等严禁吸烟及使用明火，下班后工作人员要及时关好门窗，确保安全。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6、学校伙房使用煤气，要撑握正确使用方法，注意防漏气、防爆、防火，使用后要关好气阀，确保安全。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7、加强用电安全检查，食堂电工必须经常对校内的用电线路、器材等进行检查，如发现安全隐患，要及时进行整改、维护、确保安全。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8、食堂员工，必须以身作则，做好安全防火工作。食堂员工宿舍内严禁私立乱接电线。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9、保持食堂安全出口、疏散通道保持畅通。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10、对因无视防火防爆安全规定而造成不良后果者，要从重处罚，直至追究法律责任。</w:t>
      </w: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洗碗间管理制度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爱护餐厅财物，清洗，放置餐具时做到轻拿轻放减少损耗，节约用水。  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 xml:space="preserve">2、保持仪表整洁，注意个人卫生。  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 xml:space="preserve">3、清洁餐厅，会议，茶艺及厨房和食堂的餐具，用具时，必须做到无污渍，无油渍并且洁白光亮，没有杂物。 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 xml:space="preserve">4、玻璃器皿，瓷器，烟灰缸分开清洗，当班时要彻底，干净将餐具洗好，消毒，不得留给第二天（特殊情况：如当天有宴会加班情况，餐具可留给第二天的人员完成） 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 xml:space="preserve">5、使用洗碗机时要严格遵循洗碗机操作程序，按照要求操作，如发现任何问题应及时向上级领导反映，不得擅自拆装。  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 xml:space="preserve">6、严格执行四过关，（1刮2洗3冲4消毒）保证餐具的卫生质量。  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7、严格执行消毒程序，防止交叉感染。  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 xml:space="preserve">8、每天洗好后的厨房用具，餐具必须分类放回原处，以便下次使用。  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 xml:space="preserve">9、对备用餐具需要做好妥善保管，保持卫生清洁。 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10、合理使用洗涤剂，杜绝浪费。</w:t>
      </w: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备菜间制度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一、切配前检查原料质量，发现腐坏变质，有毒有害的原料不切配。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二、工作用具做到刀不锈，砧墩不霉，台面抹布干净。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三、盛放食品的器皿保持洁净，荤素分开。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四、放入冰箱的食品经加工，清洗干净后放入。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五、工作结束，做好工具用具，台面及加工场所洁净卫生。</w:t>
      </w: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饮食卫生制度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为保证食品卫生，保障人民身体健康，根据《食品卫生法》有关规定，特制订如下卫生制度：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一、饮食经营单位必须成立食品卫生领导小组，食品卫生有专人管理和负责。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二、卫生许可证应悬挂于显眼处，从业人员应持有效合格的健康证经培训后方可上岗。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三、从业人员每年体验一次，凡患有传染病者不得参加直接接触食品的工作。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四、工作人员上班时应穿戴整洁的工作衣帽，并保持个人卫生。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五、做好食堂内外环境卫生，做到每餐一打扫，每天一清洗。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六、食用工具每班用后应洗净，保持洁净，食（用）具做到“一刮”、“二洗”、“三冲”、“四消毒”、“五保洁”。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七、不购进、不加工、不出售腐烂变质、有毒、有害、超过保质期的食品。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八、生、熟食品、成品、半成品的加工和存放要有明显标记、分类存放、不得混放。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九、搞好操作间卫生，冷荤配餐所用工具必须专用，并有明显标志。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十、保持仓库整洁，食品应做到有分类、有标志、离地离墙保管。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十一、及时处理好垃圾、垃圾桶需应有盖和标记、搞好“三防”工作。</w:t>
      </w: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烘烤设备使用安全规定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一、操作人员必须认真熟读烘烤设备使用说明书，掌握安全操作要领。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二、经常对烘烤设备进行漏电、绝缘、电线老化和零部件的检查，确保设备的完好。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三、在使用烘烤设备中，取烘烤食品时应带好防护用品，防止烫伤。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四、烘烤设备工作期间，操作人员严禁长时间离开现场。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五、烘烤食品完毕，切断电源，待烤箱内温度降至30℃以内方可进行清洁工作。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六、经常做好烘烤设备的维修保养工作，确保烘烤设备的完好率，严禁违章操作。</w:t>
      </w: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食堂仓库保管员及验收员岗位职责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一、所有采购的食品必须经验收合格后方可进入仓库。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二、食堂贮存应当整齐、有序、分类、分架、隔墙、离地存放、定期检查、及时处理变质和超过保质期限的食品。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三、食堂仓库应当通风，保持清洁、防潮、无霉斑、鼠肌分、苍蝇、蟑螂。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四、严禁在仓库内存放有毒有害物品及个人物品，并做好进出食品记录和卫生工作。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五、做好仓库入库、出库账，配合财务部门进行每月的盘点工作。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六、物品出库时，要开领料单，核对数量品名，核对部门负责人签名。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七、对采购食品进行价格监督。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八、认真完成上级领导安排的其他工作。</w:t>
      </w: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粗加工工作职责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一、操作前洗手、穿戴清洁的工作衣帽。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二、蔬菜按“一拣、二洗、三切”的顺序操作，洗后做到无泥、无杂物、无虫的标准。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三、清洗食品前，把地面、水池、菜筐、容器、砧板清洁干净，食品加工前，先检查质量，腐烂变质，有毒有害的不加工，如发现要马上向食堂负责人提出。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四、荤菜食品分池清理，洗过水产品的池要冲刷干净后才能洗肉类食品，工作结束及时清除边皮垃圾，做到随做随清，保持水池和工作间的清洁卫生。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五、加工荤菜的器具，用前、用后必须清洗消毒。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六、工作结束要关好水、电、气等开关。</w:t>
      </w: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气锅使用安全操作规定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一、操作工必须认真学习气锅使用说明书，熟悉气锅的安全性能及操作工艺。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二、使用气锅前必须确定气锅的气路是否畅通，气锅的液位不能太高，以防溢气烫伤。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三、气锅的气压不得超过0.25mPa.。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四、定期检验气压表是否良好，保证气锅在规定工作压力下安全使用。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五、气锅严禁干烧，使用时要专人看管，严禁开启无人气锅。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六、定期做好气锅的安全保养工作，发生故障需请专业人员维修。</w:t>
      </w: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升降机安全操作规程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操作工必须认真学习升降机操作规程，掌握升降机操作要领，规范操作，专人管理。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二、升降机使用前要检查电源及机械工作状态是否正常，开机启动前先按电铃，开关门然后启运。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三、升降机使用过程中要注意观察运行状态，以上人员要相互配合。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四、升降机严禁滞留在半空，使用结束后要停到起始状态，严禁用升降机载入。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五、定期检查升降机的机械，缆绳的损耗情况，及时做好维护保养工作。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六、升降机发生故障，不得擅自修理，需请专业人员维修。</w:t>
      </w: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食堂炊事员岗位职责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一、严格按照《食品卫生法》要求进行食品加工，保证食品加工过程的卫生安全。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二、严禁加工腐败变质变色过期的食品及其原料。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三、服从上级领导工作安排，认真按照规定要求完成各项任务。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四、搞好食堂的清洁卫生和个人卫生，上班时一律穿戴好工作服、帽，及工作号牌。男员工不得留长发、胡须，不得在食品加工和销售场所吸烟，提高食堂的整体卫生水平。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五、拣洗菜要拣净洗清，分清前后档次，以先进先吃为原则。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六、切配人员要做到搭配合理，包括色泽和主副料的合理性，做到丝、条、丁、块分明。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七、卫生分工明确，实行定点定人，分段包干制，并进行定期检查。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八、对所有餐具一律进行餐前消毒，每餐结束后，待清洗完毕要堆放整齐。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九、窗口严禁做好人。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十、严格各岗位的操作规程，做到定人有序。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十一、爱护食堂设备和设施，节约用水用电和燃气。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蒸饭设备安全使用规定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一、操作人员必须认真学习蒸饭车使用说明书，正确掌握蒸饭车安全操作程序及使用要求。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二、使用前要检查电源，气路及电热管是否处于良好的工作状态，发现问题及时修复。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三、在使用电蒸饭箱时，先将米、水装好饭格后关闭蒸箱门，再开启电源蒸饭。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四、饭蒸好后，先关掉电源，操作人员应站在箱体门侧面，再缓慢开蒸饭箱门，防止气浪伤人。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五、在使用电蒸饭箱时，应定时观察，防止烧干引起电热管烧坏，使用过程中人员严禁触摸蒸箱，严禁在蒸箱内放置与工作无关的食品。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六、定期做好电蒸饭车的清洁保养工作，对电源、箱体、安全接地保护等安全设施进行仔细检查，发现隐患问题及时整改处理。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厨师岗位职责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 严格按照《食品卫生法》要求进行食品加工，保证食品加工过 程的卫生安全。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 xml:space="preserve">二、 严禁加工腐败、变质、变色、过期的食品及其原料。 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三、 加工食品必须做到烧熟烧透，熟制品应与食品原料或半成品分 开存放，半成品与食品原料分开存放。  所有熟制外购食品需加热后方可食用。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四、 刀、墩、板、桶、盆、筐、抹布及其他工具，容器必须标志明显， 生熟分开使用，定位存放。用前洗净、消毒，保持清洁。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 xml:space="preserve">五、 餐饮具必须每次消毒，做到不消毒不使用，消毒后放入专用保洁柜。 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六、 严禁在食品加工场所吸烟或有害于食品卫生的其他行为。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七、 食品加工前必须清洗，直接接触熟食前必须洗手消毒。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八、 搞好灶间、配菜间卫生，养成良好的个人卫生习惯。</w:t>
      </w:r>
      <w:r>
        <w:rPr>
          <w:rFonts w:hint="eastAsia" w:ascii="宋体" w:hAnsi="宋体" w:eastAsia="宋体" w:cs="宋体"/>
          <w:sz w:val="28"/>
          <w:szCs w:val="28"/>
        </w:rPr>
        <w:cr/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点心岗位责任制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一、原料经检查挑选，发霉、虫蛀、变质原料不用。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二、操作前用肥皂洗手，穿戴清洁的工作衣帽。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三、制作点心前将刀、案板、棍棒、食品容器等清洗干净。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四、馅心用多少加工多少，剩余馅心放入冰箱储存。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五、鲜鸡蛋清洗消毒后使用。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六、添加剂按《食品添加剂使用卫生标准》规定使用。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七、裱花蛋糕在专间内进行，工具、用具严格消毒。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八、工具、用具、容器、盛器生熟分开，成品容器专用。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九、成品放入清洁的食品橱内，做到防蝇、防尘、防鼠。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十、工作结束将刀、案板、面缸、食品容器等洗刷干净。保持个人工作岗位及包干区卫生整洁。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十一、负责点心间所有橱具设备、用具的维护保养工作。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十二、完成领导交办的其他工作。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采购员岗位职责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一、采购食品时应向供方提出质量要求，并且查看食品质量，索取合格证或检验报告单。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二、腐败变质、发霉生虫、虫蛀、有毒有害、掺杂掺假、质量不新鲜的食品不能采购。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三、做到货比三家，实行比价采购。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四、热爱本职，廉洁奉公，遵纪守法，严格执行规章制度。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五、及时了解市场动态，配合食堂做好菜肴搭配工作，当好参谋。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六、认真完成上级领导安排的其他工作。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1400" w:firstLineChars="5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食品采购验收制度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为保障师生身体健康，从源泉头把关，确保食品采购的质量，特制订本验收制度：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一、由刘多勋、严敖金负责各组的食品验收工作。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二、验收内容：质量、数量、价格。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三、验收要求：荤食品、蔬菜是否新鲜；荤食品是否由定点单位或个人处购买；是否具有肉类食品、动物的检验、检疫证明等相关的资质文件，蔬菜的农药含量等有毒物质是否超标。定型包装食品须查验供货商的卫生许可证；厂家的生产许可证及检验报告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四、验收人员有权拒绝接收不符合要求的食品。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五、验收人员按规定做好验收记录。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六、验收人员要树立“质量第一，人民关天”的责任感，因验收人员工作疏忽造成食物中毒或其他事故的将追究其责任，直至司法诉讼。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食品卫生安全责任制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食品卫生安全责任重大，人命关天，为保障全体师生的饮食卫生和身体健康，特制订本制度：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一、采购人员必须严格把关，不得采购质次价高、腐败变质食品，荤食品必须到具有符合国家有关规定资质的单位 或个人处采购，蔬菜以无公害蔬菜为主，并定期查相关的检验、检疫证明等有关资质证书。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二、食堂有专人对每天购进的食品进行检查验收，对不符合质量要求的食品有权 拒绝接收，外供熟食品进行抽样保存。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三、严格做到荤素分开、生熟分开。荤食品、蔬菜分开择拣，分池清洗，分别存放。菜刀、砧板实行荤素分开专用。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四、餐具每天每餐有专人清洗消毒，由专用工具存放。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五、食堂工作人员必须持证上岗，讲究个人卫生，衣着整洁，注重个人形象。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六、定期由专人负责食品环境卫生，做到无蝇、无鼠。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饮食从业人员责任制（一）</w:t>
      </w:r>
    </w:p>
    <w:p>
      <w:pPr>
        <w:numPr>
          <w:ilvl w:val="0"/>
          <w:numId w:val="3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采购员岗位责任制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1、采购食品时应向供方提出质量要求，并且查看食品质量，索取检验报告单、卫生许可证及检疫证明。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2、腐败变质、发霉、生虫、虫蛀、有毒有害，掺杂掺假、质量不新鲜的食品不能采购。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二、验收员岗位责任制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1、检验所购食品有无合格证明、卫生许可证及检疫证明，并建档登记备查。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2、腐败变质、发霉、生虫、虫蛀、有毒有害、掺杂掺假、质量不新鲜的食品不验收。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3、验收记录妥善保存以备查考。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三、仓库保管员岗位责任制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1、做好食品数量、质量、进、发货登记，做到先进先出，易坏先用。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2、定型包装食品按类别、品种上架堆放，挂牌注明食品质量及进货日期。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3、散装易霉变食品勤晒。储存容器加盖密闭。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4、肉类、水产、蛋品等易腐食品冷藏储存。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5、食品与非食品不混放，消毒药品等有强烈气味的物品，不能与食品同库储存。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6、仓库经常开窗通风，保持干燥。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7、冰箱、冷库要经常检查，定期化霜，保持霜薄气足。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8、经常检查食品质量，发现食品变质、发霉、生虫等及时处理。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9、做好防鼠、虫、蝇及防蟑螂工作。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10、分工包干定期大扫除，保持仓库室内清洁。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饮食从业人员责任制（二）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四、粗加工岗位责任制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1、清洗加工食品先检查质量，腐败变质、有毒有害食品不加工。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2、肉类、水产品易腐败食品不落地存放。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3、荤素食品分池清洗，洗过水产的池冲刷干净后才能洗肉类食品。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4、肉类清洗后无血、毛、污，鱼类洗后无鳞、鳃、内脏。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5、活禽宰杀放血完全，去净羽毛、内脏和头、爪。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6、蔬菜按“一拣、二洗、三切”的顺序操作，洗后无泥沙杂草。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7、食品盛器用后冲洗干净，荤素食品分开备用。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8、加工结束将地面、水池、加工台、工具、容器清扫洗刷干净。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五、配菜岗位责任制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1、检查食品质量、腐败变质和有毒有害食品不切配。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2、绞肉机等机械设备用后拆开冲洗干净。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3、特用食品洗净或上浆后放入冰箱保存。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4、工具用具做到刀不锈，砧板不霉，加工台面、抹布干净。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5、食品容器，盛器清洁，点菜牌、木夹子等不接触食品。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6、切配水产品的刀、砧板、抹布、刮洗干净后再切配其它食品。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7、冰箱专人管理，定期化霜，经常检查食品质量，半成品与原料分开存放。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8、配菜结束拖清地面、工具、用具清洗干净，保持室内清洁卫生。</w:t>
      </w:r>
      <w:r>
        <w:rPr>
          <w:rFonts w:hint="eastAsia" w:ascii="宋体" w:hAnsi="宋体" w:eastAsia="宋体" w:cs="宋体"/>
          <w:sz w:val="28"/>
          <w:szCs w:val="28"/>
        </w:rPr>
        <w:cr/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饮食从业人员责任制（三）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六、烧煮烹调岗位责任制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1、检查食品质量，变质食品不下锅、不蒸煮、不烘烤。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2、食品充分加热、防止里生外熟。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3、隔顿、隔夜、外购熟食回烧后供应。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4、炒菜、烧煮食品勤翻动、勤洗涮炒锅。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5、烘烤食品受热均匀、蜜糖、麦芽糖使用前经消毒处理。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6、擦拭生、熟食品的抹布应分开，不用抹布揩碗盘，滴在盘边汤汁用消毒布揩。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7、根据用膳人数计划烧饭，剩饭摊开用炒布盖好。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8、工作结束调料加盖。工具、用具、灶上、灶下、地面清扫洗涮干净。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七、餐具消毒岗位责任制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1、当天收回餐具，当天清洗消毒，不隔天隔夜。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2、餐具清洗消毒应按物理或化学消毒各自的顺序操作。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3、水不开，蒸汽温度、药物浓度不够不消毒。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 xml:space="preserve">4、消毒后的餐具放于保洁橱内，防止再污染。 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5、洗消完毕将洗碗消毒池及其它清洗消毒设备冲洗干净。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八、制作点心岗位责任制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 xml:space="preserve">1、原料经检查挑选、发霉、虫蛀、变质原料不用。 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 xml:space="preserve">2、操作前用肥皂洗手、穿戴清洁的工作衣帽。 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 xml:space="preserve">3、制作点心前将刀、案板、棍棒、食品容器等清洗干净。 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 xml:space="preserve">4、馅心用多少加工多少，剩余馅心放入冰箱储存。 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 xml:space="preserve">5、鲜蛋经清洗消毒后使用。 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 xml:space="preserve">6、添加剂按《食品添加剂使用卫生标准》规定使用。 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 xml:space="preserve">7、裱花蛋糕在专间内进行、工具、用具严格消毒。 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8、工具、用具、容器、盛器生熟分开，成品容器专用。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 xml:space="preserve">9、成品放入清洁的食品橱内，做到防蝇、防尘、防鼠。 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10、工作结束将刀、案板、面缸、食品容器等洗涮干净。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食品从业人员应知应会14题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1.什么叫生熟分开？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答：有三方面：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 xml:space="preserve">  （1）是生熟食品制售者应分开（专人加工）；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 xml:space="preserve">  （2）是盛装生、熟食品的工具、用具、容器应分开或有明显标记；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 xml:space="preserve">  （3）生熟食品不能存放在同一库房或冰箱内。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2.从外地采购食品应索取什么资料？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答：食品的检验合格证或化验单。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3.热力消毒的温度和时间是多少？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答：煮沸、蒸汽消毒100℃不少于10分钟。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4.使用含氯消毒剂、有效氯浓度及消毒时间是多少？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答：250ppm不少于5分钟。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5.贮存食品应做到哪四防？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答：防尘、防蝇、防鼠、防潮（防霉或防腐）。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6.冰箱能否长期保存食品？为什么？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答：不能。因为冰箱的低温，只能抵制细菌生长繁殖速度而不能杀灭细菌，贮存时间过长，细菌仍可缓慢繁殖而增多，从而引起食品腐败变质。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7.什么叫冷荤（凉菜）“五专”？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答：“五专”是指专人加工、专室制作、专用工具、专用冷藏、专用消毒设备。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8.患有什么疾病的食品从业者应调离直接入口食品操作岗位？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答：痢疾、伤寒、病毒性肝炎、活动性肺结核、化脓性或渗出性皮肤病的人应予以调离。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9.伤口化脓者接触食品容易引起什么食物中毒？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答：金黄色葡萄球菌肠毒素食物中毒。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10.扁豆为什么必须炒熟煮透？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答：扁豆中含有一种红细胞凝集素的物质，食后能引起中毒。这种物质加热即可破坏，所以加工扁豆必须炒熟煮透。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11.金属容器为什么不能长时间存放酸性食品？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答：因为酸性食品可与金属发生化学变化，而把金属溶出来，贮存时间过长，金属溶出越多，达到一定量就可引起中毒。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12.违反《食品卫生法》应承担哪些法律责任？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答：根据情节轻重应承担行政处罚、损害赔偿和刑事处罚三种法律责任。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13.何为定型包装食品“五标”？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答：定型包装食品“五标”是指：品名、厂名、厂址、生产日期、保质期。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14.何为食品从业人员“四勤”？</w:t>
      </w:r>
      <w:r>
        <w:rPr>
          <w:rFonts w:hint="eastAsia" w:ascii="宋体" w:hAnsi="宋体" w:eastAsia="宋体" w:cs="宋体"/>
          <w:sz w:val="28"/>
          <w:szCs w:val="28"/>
        </w:rPr>
        <w:cr/>
      </w:r>
      <w:r>
        <w:rPr>
          <w:rFonts w:hint="eastAsia" w:ascii="宋体" w:hAnsi="宋体" w:eastAsia="宋体" w:cs="宋体"/>
          <w:sz w:val="28"/>
          <w:szCs w:val="28"/>
        </w:rPr>
        <w:t>答：从业人员“四勤”是指：勤洗手剪指甲、勤洗澡理发、勤洗衣服、被褥、勤换工作服。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8F3CA2"/>
    <w:multiLevelType w:val="singleLevel"/>
    <w:tmpl w:val="BE8F3CA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967AB97"/>
    <w:multiLevelType w:val="singleLevel"/>
    <w:tmpl w:val="D967AB97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DF0BB0A"/>
    <w:multiLevelType w:val="singleLevel"/>
    <w:tmpl w:val="FDF0BB0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JjMjYyOGNlY2I5ZWVjMDdhNTllM2NmMmM4NmNkMGIifQ=="/>
  </w:docVars>
  <w:rsids>
    <w:rsidRoot w:val="00597809"/>
    <w:rsid w:val="00135B80"/>
    <w:rsid w:val="00136868"/>
    <w:rsid w:val="0014225F"/>
    <w:rsid w:val="00157256"/>
    <w:rsid w:val="00247134"/>
    <w:rsid w:val="002A4052"/>
    <w:rsid w:val="002E6D74"/>
    <w:rsid w:val="00311330"/>
    <w:rsid w:val="00343DE8"/>
    <w:rsid w:val="00347489"/>
    <w:rsid w:val="00356D0D"/>
    <w:rsid w:val="00376867"/>
    <w:rsid w:val="004B26BA"/>
    <w:rsid w:val="00597809"/>
    <w:rsid w:val="005A78DB"/>
    <w:rsid w:val="00630F71"/>
    <w:rsid w:val="006A7AE0"/>
    <w:rsid w:val="006D00A3"/>
    <w:rsid w:val="006F2CB1"/>
    <w:rsid w:val="007515E3"/>
    <w:rsid w:val="007F3364"/>
    <w:rsid w:val="00803D6F"/>
    <w:rsid w:val="00804F95"/>
    <w:rsid w:val="00860F8E"/>
    <w:rsid w:val="008B43F4"/>
    <w:rsid w:val="009054E6"/>
    <w:rsid w:val="00952DEF"/>
    <w:rsid w:val="009C63B4"/>
    <w:rsid w:val="00A74787"/>
    <w:rsid w:val="00B551DC"/>
    <w:rsid w:val="00BB64DF"/>
    <w:rsid w:val="00CA7B80"/>
    <w:rsid w:val="00D00D7E"/>
    <w:rsid w:val="00D60A35"/>
    <w:rsid w:val="00D850EC"/>
    <w:rsid w:val="00E051CD"/>
    <w:rsid w:val="00E11421"/>
    <w:rsid w:val="00E176C2"/>
    <w:rsid w:val="00ED27B6"/>
    <w:rsid w:val="00FD3544"/>
    <w:rsid w:val="00FD4934"/>
    <w:rsid w:val="00FF350D"/>
    <w:rsid w:val="112C4703"/>
    <w:rsid w:val="34B2168E"/>
    <w:rsid w:val="44AA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  <w:szCs w:val="2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页眉 Char"/>
    <w:basedOn w:val="7"/>
    <w:link w:val="5"/>
    <w:semiHidden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标题 1 Char"/>
    <w:basedOn w:val="7"/>
    <w:link w:val="2"/>
    <w:uiPriority w:val="0"/>
    <w:rPr>
      <w:b/>
      <w:kern w:val="44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7063</Words>
  <Characters>7108</Characters>
  <Lines>62</Lines>
  <Paragraphs>17</Paragraphs>
  <TotalTime>149</TotalTime>
  <ScaleCrop>false</ScaleCrop>
  <LinksUpToDate>false</LinksUpToDate>
  <CharactersWithSpaces>7155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2021-08-06T03:32:00Z</dcterms:created>
  <dc:creator>Administrator</dc:creator>
  <cp:lastModifiedBy>zerooooo</cp:lastModifiedBy>
  <cp:lastPrinted>2021-08-10T00:16:00Z</cp:lastPrinted>
  <dcterms:modified xsi:type="dcterms:W3CDTF">2022-10-26T08:28:21Z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8197CFBD15094BF1A12B2EE4D83DC39E</vt:lpwstr>
  </property>
</Properties>
</file>