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81915</wp:posOffset>
                </wp:positionV>
                <wp:extent cx="6062345" cy="8910955"/>
                <wp:effectExtent l="0" t="0" r="0" b="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40320" y="2505710"/>
                          <a:ext cx="6062345" cy="8910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20" w:lineRule="atLeast"/>
                              <w:textAlignment w:val="auto"/>
                              <w:rPr>
                                <w:rFonts w:asciiTheme="minorEastAsia" w:hAnsiTheme="minorEastAsia" w:eastAsiaTheme="minorEastAsia"/>
                                <w:b w:val="0"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20" w:lineRule="atLeast"/>
                              <w:ind w:firstLine="1440" w:firstLineChars="200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 w:val="0"/>
                                <w:bCs/>
                                <w:sz w:val="72"/>
                                <w:szCs w:val="72"/>
                              </w:rPr>
                              <w:t>季静燕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72"/>
                                <w:szCs w:val="72"/>
                              </w:rPr>
                              <w:t>龙小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  <w:t>兼职心理老师,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72"/>
                                <w:szCs w:val="72"/>
                              </w:rPr>
                              <w:t>心理咨询专业，国家三级心理咨询师，常州市优秀心理健康教师，常州市心理咨询协会会员。长期从事班主任工作，擅长与学生沟通，亦师亦友，倾听学生的烦恼。心灵寄语：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72"/>
                                <w:szCs w:val="72"/>
                              </w:rPr>
                              <w:t>宣泄不良情绪是任何形式咨询的首要任务，去认真地听别人讲话吧！</w:t>
                            </w:r>
                          </w:p>
                          <w:p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71.85pt;margin-top:6.45pt;height:701.65pt;width:477.35pt;z-index:251660288;mso-width-relative:page;mso-height-relative:page;" filled="f" stroked="f" coordsize="21600,21600" o:gfxdata="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Lg/bdgAAAAMAQAADwAAAAAAAAABACAAAAAi&#10;AAAAZHJzL2Rvd25yZXYueG1sUEsBAhQAFAAAAAgAh07iQNbNCljRAQAAewMAAA4AAAAAAAAAAQAg&#10;AAAAJwEAAGRycy9lMm9Eb2MueG1sUEsFBgAAAAAGAAYAWQEAAG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20" w:lineRule="atLeast"/>
                        <w:textAlignment w:val="auto"/>
                        <w:rPr>
                          <w:rFonts w:asciiTheme="minorEastAsia" w:hAnsiTheme="minorEastAsia" w:eastAsiaTheme="minorEastAsia"/>
                          <w:b w:val="0"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20" w:lineRule="atLeast"/>
                        <w:ind w:firstLine="1440" w:firstLineChars="200"/>
                        <w:textAlignment w:val="auto"/>
                        <w:rPr>
                          <w:rFonts w:asciiTheme="minorEastAsia" w:hAnsiTheme="minorEastAsia" w:eastAsiaTheme="minorEastAsia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 w:val="0"/>
                          <w:bCs/>
                          <w:sz w:val="72"/>
                          <w:szCs w:val="72"/>
                        </w:rPr>
                        <w:t>季静燕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72"/>
                          <w:szCs w:val="72"/>
                        </w:rPr>
                        <w:t>龙小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72"/>
                          <w:szCs w:val="72"/>
                          <w:lang w:val="en-US" w:eastAsia="zh-CN"/>
                        </w:rPr>
                        <w:t>兼职心理老师,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72"/>
                          <w:szCs w:val="72"/>
                        </w:rPr>
                        <w:t>心理咨询专业，国家三级心理咨询师，常州市优秀心理健康教师，常州市心理咨询协会会员。长期从事班主任工作，擅长与学生沟通，亦师亦友，倾听学生的烦恼。心灵寄语：</w:t>
                      </w:r>
                      <w:r>
                        <w:rPr>
                          <w:rFonts w:asciiTheme="minorEastAsia" w:hAnsiTheme="minorEastAsia" w:eastAsiaTheme="minorEastAsia"/>
                          <w:sz w:val="72"/>
                          <w:szCs w:val="72"/>
                        </w:rPr>
                        <w:t>宣泄不良情绪是任何形式咨询的首要任务，去认真地听别人讲话吧！</w:t>
                      </w:r>
                    </w:p>
                    <w:p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793470" cy="9551670"/>
            <wp:effectExtent l="0" t="0" r="13970" b="381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3422" t="11690" r="16549" b="1551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93470" cy="955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1670685</wp:posOffset>
                </wp:positionV>
                <wp:extent cx="4258310" cy="6993255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5320" y="3294380"/>
                          <a:ext cx="4258310" cy="699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微软雅黑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0505" cy="5163185"/>
                                  <wp:effectExtent l="0" t="0" r="13335" b="3175"/>
                                  <wp:docPr id="5" name="图片 5" descr="QQ图片20210524160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QQ图片202105241601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t="162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0505" cy="516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8.35pt;margin-top:131.55pt;height:550.65pt;width:335.3pt;z-index:251662336;mso-width-relative:page;mso-height-relative:page;" filled="f" stroked="f" coordsize="21600,21600" o:gfxdata="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UKAJ2QAAAAwBAAAPAAAAAAAAAAEAIAAAACIA&#10;AABkcnMvZG93bnJldi54bWxQSwECFAAUAAAACACHTuJAhby91M8BAAB7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 w:eastAsia="微软雅黑"/>
                          <w:lang w:eastAsia="zh-CN"/>
                        </w:rPr>
                        <w:drawing>
                          <wp:inline distT="0" distB="0" distL="114300" distR="114300">
                            <wp:extent cx="4040505" cy="5163185"/>
                            <wp:effectExtent l="0" t="0" r="13335" b="3175"/>
                            <wp:docPr id="5" name="图片 5" descr="QQ图片20210524160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QQ图片202105241601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t="162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0505" cy="516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</w:rPr>
      </w:pPr>
    </w:p>
    <w:p>
      <w:pPr>
        <w:rPr>
          <w:rFonts w:hint="eastAsia"/>
          <w:sz w:val="2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771525</wp:posOffset>
                </wp:positionV>
                <wp:extent cx="427990" cy="600710"/>
                <wp:effectExtent l="4445" t="5080" r="9525" b="1905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0" y="789305"/>
                          <a:ext cx="42799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81.65pt;margin-top:60.75pt;height:47.3pt;width:33.7pt;z-index:251661312;mso-width-relative:page;mso-height-relative:page;" fillcolor="#FFFFFF" filled="t" stroked="t" coordsize="21600,21600" o:gfxdata="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Fcg12gAAAAsBAAAPAAAAAAAAAAEAIAAAACIAAABkcnMvZG93bnJldi54bWxQSwECFAAUAAAA&#10;CACHTuJA9nic+SUCAABX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lang w:val="en-US" w:eastAsia="zh-CN"/>
        </w:rPr>
        <w:t xml:space="preserve">           </w:t>
      </w: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p>
      <w:pPr>
        <w:rPr>
          <w:rFonts w:hint="eastAsia"/>
          <w:sz w:val="22"/>
          <w:lang w:val="en-US" w:eastAsia="zh-CN"/>
        </w:rPr>
      </w:pPr>
    </w:p>
    <w:sectPr>
      <w:pgSz w:w="23757" w:h="16783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4A20"/>
    <w:rsid w:val="00303719"/>
    <w:rsid w:val="00323B43"/>
    <w:rsid w:val="003D37D8"/>
    <w:rsid w:val="00426133"/>
    <w:rsid w:val="004358AB"/>
    <w:rsid w:val="004A5E52"/>
    <w:rsid w:val="00837B18"/>
    <w:rsid w:val="008B7726"/>
    <w:rsid w:val="00D31D50"/>
    <w:rsid w:val="00FF01B3"/>
    <w:rsid w:val="028D1401"/>
    <w:rsid w:val="078257C5"/>
    <w:rsid w:val="14F16217"/>
    <w:rsid w:val="17905DE1"/>
    <w:rsid w:val="1E3F52E0"/>
    <w:rsid w:val="2BA672B4"/>
    <w:rsid w:val="2E23354F"/>
    <w:rsid w:val="36324171"/>
    <w:rsid w:val="36B6193A"/>
    <w:rsid w:val="38E24CF3"/>
    <w:rsid w:val="4EED30C1"/>
    <w:rsid w:val="68A52FF7"/>
    <w:rsid w:val="6EDC01BB"/>
    <w:rsid w:val="71CB0F0F"/>
    <w:rsid w:val="7B9629B4"/>
    <w:rsid w:val="7CB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13</TotalTime>
  <ScaleCrop>false</ScaleCrop>
  <LinksUpToDate>false</LinksUpToDate>
  <CharactersWithSpaces>128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WPS_1548204333</cp:lastModifiedBy>
  <cp:lastPrinted>2021-09-02T05:15:18Z</cp:lastPrinted>
  <dcterms:modified xsi:type="dcterms:W3CDTF">2021-09-02T05:16:33Z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