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eastAsia="zh-CN"/>
              </w:rPr>
              <w:t>我喜欢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)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通过前</w:t>
            </w:r>
            <w:r>
              <w:rPr>
                <w:rFonts w:hint="eastAsia" w:ascii="宋体" w:hAnsi="宋体"/>
                <w:szCs w:val="21"/>
                <w:lang w:eastAsia="zh-CN"/>
              </w:rPr>
              <w:t>两</w:t>
            </w:r>
            <w:r>
              <w:rPr>
                <w:rFonts w:hint="eastAsia" w:ascii="宋体" w:hAnsi="宋体"/>
                <w:szCs w:val="21"/>
              </w:rPr>
              <w:t>周我们围绕孩子们喜欢的水果开展了一系列的活动，孩子</w:t>
            </w:r>
            <w:r>
              <w:rPr>
                <w:rFonts w:hint="eastAsia" w:ascii="宋体" w:hAnsi="宋体"/>
                <w:szCs w:val="21"/>
                <w:lang w:eastAsia="zh-CN"/>
              </w:rPr>
              <w:t>们</w:t>
            </w:r>
            <w:r>
              <w:rPr>
                <w:rFonts w:hint="eastAsia" w:ascii="宋体" w:hAnsi="宋体"/>
                <w:szCs w:val="21"/>
              </w:rPr>
              <w:t>通过观察探索，了解了常见水果的基本特征</w:t>
            </w:r>
            <w:r>
              <w:rPr>
                <w:rFonts w:hint="eastAsia" w:ascii="宋体" w:hAnsi="宋体"/>
                <w:color w:val="auto"/>
                <w:szCs w:val="21"/>
              </w:rPr>
              <w:t>。“玩具”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也</w:t>
            </w:r>
            <w:r>
              <w:rPr>
                <w:rFonts w:hint="eastAsia" w:ascii="宋体" w:hAnsi="宋体"/>
                <w:color w:val="auto"/>
                <w:szCs w:val="21"/>
              </w:rPr>
              <w:t>是每个孩子都熟悉和喜欢的，很多孩子家中有各种各样的玩具，比如毛绒娃娃、电动汽车、机器人等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60%</w:t>
            </w:r>
            <w:r>
              <w:rPr>
                <w:rFonts w:hint="eastAsia" w:ascii="宋体" w:hAnsi="宋体" w:cs="宋体"/>
                <w:kern w:val="0"/>
                <w:szCs w:val="21"/>
              </w:rPr>
              <w:t>的孩子想要把自己喜欢的玩具带到幼儿园里来玩一玩，也想玩一玩其他人的玩具；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80%</w:t>
            </w:r>
            <w:r>
              <w:rPr>
                <w:rFonts w:hint="eastAsia" w:ascii="宋体" w:hAnsi="宋体" w:cs="宋体"/>
                <w:kern w:val="0"/>
                <w:szCs w:val="21"/>
              </w:rPr>
              <w:t>%的孩子想要了解不同的玩具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Cs w:val="21"/>
              </w:rPr>
              <w:t>玩法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</w:rPr>
              <w:t>同时，我们也发现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kern w:val="0"/>
                <w:szCs w:val="21"/>
              </w:rPr>
              <w:t>%的孩子不会整理玩具，对于喜爱的玩具爱护不够。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因此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本周我们</w:t>
            </w:r>
            <w:r>
              <w:rPr>
                <w:rFonts w:hint="eastAsia"/>
                <w:sz w:val="21"/>
                <w:szCs w:val="21"/>
              </w:rPr>
              <w:t>从孩子们喜欢的玩具入手来开展主题活动</w:t>
            </w:r>
            <w:r>
              <w:rPr>
                <w:rFonts w:hint="eastAsia"/>
                <w:sz w:val="21"/>
                <w:szCs w:val="21"/>
                <w:lang w:eastAsia="zh-CN"/>
              </w:rPr>
              <w:t>，重点引导孩子们</w:t>
            </w:r>
            <w:r>
              <w:rPr>
                <w:rFonts w:hint="eastAsia"/>
                <w:sz w:val="21"/>
                <w:szCs w:val="21"/>
              </w:rPr>
              <w:t>认识各种不同的玩具，愿意探索玩具的不同玩法</w:t>
            </w:r>
            <w:r>
              <w:rPr>
                <w:rFonts w:hint="eastAsia"/>
                <w:sz w:val="21"/>
                <w:szCs w:val="21"/>
                <w:lang w:eastAsia="zh-CN"/>
              </w:rPr>
              <w:t>，并能用绘画、音乐、手工等形式表现对玩具的喜爱之情，</w:t>
            </w:r>
            <w:r>
              <w:rPr>
                <w:rFonts w:hint="eastAsia" w:ascii="宋体" w:hAnsi="宋体" w:cs="宋体"/>
                <w:kern w:val="0"/>
                <w:szCs w:val="21"/>
              </w:rPr>
              <w:t>在我的玩具大家玩的过程中体会分享的快乐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1.认识各种不同的玩具，愿意探索玩具的不同玩法，初步养成爱护玩具的好习惯。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 w:asciiTheme="minorEastAsia" w:hAnsi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乐意与同伴共同玩喜欢的玩具，体验与同伴一起玩的快乐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1.布置主题《我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喜欢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》的主题氛围，</w:t>
            </w:r>
            <w:r>
              <w:rPr>
                <w:rFonts w:hint="eastAsia" w:ascii="宋体" w:hAnsi="宋体"/>
                <w:color w:val="000000"/>
              </w:rPr>
              <w:t>创设安全、有趣的幼儿活动环境。</w:t>
            </w:r>
            <w:r>
              <w:rPr>
                <w:rFonts w:ascii="宋体" w:hAnsi="宋体" w:cs="宋体"/>
                <w:szCs w:val="21"/>
              </w:rPr>
              <w:t>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玩具照片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玩具实物，</w:t>
            </w:r>
            <w:r>
              <w:rPr>
                <w:rFonts w:hint="eastAsia" w:ascii="宋体" w:hAnsi="宋体"/>
                <w:color w:val="000000"/>
              </w:rPr>
              <w:t>展示幼儿</w:t>
            </w:r>
            <w:r>
              <w:rPr>
                <w:rFonts w:hint="eastAsia" w:ascii="宋体" w:hAnsi="宋体"/>
                <w:color w:val="000000"/>
                <w:lang w:eastAsia="zh-CN"/>
              </w:rPr>
              <w:t>关于玩具</w:t>
            </w:r>
            <w:r>
              <w:rPr>
                <w:rFonts w:hint="eastAsia" w:ascii="宋体" w:hAnsi="宋体"/>
                <w:color w:val="000000"/>
              </w:rPr>
              <w:t>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区域材料：</w:t>
            </w:r>
            <w:r>
              <w:rPr>
                <w:rFonts w:hint="eastAsia" w:ascii="宋体" w:hAnsi="宋体" w:cs="宋体"/>
                <w:szCs w:val="21"/>
              </w:rPr>
              <w:t>美工区提供火车、挖土机、卡车等汽车轮廓图供幼儿涂色或装饰；益智区提供玩具拼图，数量4-8块为宜，也可以提供各种玩具卡片，点卡1—3让幼儿根据点卡数量取物；阅读区提供《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摸一摸</w:t>
            </w:r>
            <w:r>
              <w:rPr>
                <w:rFonts w:hint="eastAsia" w:ascii="宋体" w:hAnsi="宋体" w:cs="宋体"/>
                <w:szCs w:val="21"/>
              </w:rPr>
              <w:t>》、《这是什么呢》等图书；娃娃家提供娃娃、动物玩具、电话等供幼儿自由玩耍，利用煤气灶、各类蔬果、盘子等让幼儿模仿爸爸、妈妈或爷爷、奶奶烧饭。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洗手时能尽量按照七步洗手法进行洗手。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户外活动时</w:t>
            </w:r>
            <w:r>
              <w:rPr>
                <w:rFonts w:hint="eastAsia"/>
                <w:color w:val="000000"/>
                <w:szCs w:val="21"/>
                <w:lang w:eastAsia="zh-CN"/>
              </w:rPr>
              <w:t>能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有序排队参与游戏、不推不挤，安全地进行各种户外活动。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</w:rPr>
              <w:t>随着天气变化，能有意识地根据冷暖盖好被子，养成良好的午睡习惯。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5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  <w:t>晨间：区域游戏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娃娃家：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给宝宝做菜、照顾宝宝，</w:t>
            </w:r>
            <w:r>
              <w:rPr>
                <w:rFonts w:hint="eastAsia"/>
                <w:color w:val="000000"/>
                <w:szCs w:val="21"/>
              </w:rPr>
              <w:t>接待小客人</w:t>
            </w:r>
            <w:r>
              <w:rPr>
                <w:rFonts w:hint="eastAsia"/>
                <w:color w:val="000000"/>
                <w:szCs w:val="21"/>
                <w:lang w:eastAsia="zh-CN"/>
              </w:rPr>
              <w:t>等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图书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看图说话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汽车轰隆隆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绘本阅读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好饿的小蛇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建构区：好玩的小汽车、我喜欢的玩具等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益智区：汽车商店、玩具拼图、七巧板等；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美工区：泥塑及绘画我喜欢的玩具、气泡纸拓印小汽车等。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科探区：光与色彩、开锁、放大镜、倒与不倒等；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自然角：种植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豆芽，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观赏植物等；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关注要点：</w:t>
            </w:r>
            <w:r>
              <w:rPr>
                <w:rFonts w:hint="eastAsia" w:ascii="宋体" w:hAnsi="宋体" w:cs="宋体"/>
                <w:lang w:val="en-US" w:eastAsia="zh-CN"/>
              </w:rPr>
              <w:t>李婷君</w:t>
            </w:r>
            <w:r>
              <w:rPr>
                <w:rFonts w:hint="eastAsia" w:ascii="宋体" w:hAnsi="宋体" w:cs="宋体"/>
              </w:rPr>
              <w:t>关注：幼儿是否主动选择区域并按选择进区游戏。</w:t>
            </w:r>
            <w:r>
              <w:rPr>
                <w:rFonts w:hint="eastAsia" w:ascii="宋体" w:hAnsi="宋体" w:cs="宋体"/>
                <w:lang w:val="en-US" w:eastAsia="zh-CN"/>
              </w:rPr>
              <w:t>匡林丽、陈蕾</w:t>
            </w:r>
            <w:r>
              <w:rPr>
                <w:rFonts w:hint="eastAsia" w:ascii="宋体" w:hAnsi="宋体" w:cs="宋体"/>
              </w:rPr>
              <w:t>关注：区域材料的整理情况。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晴天：户外自主游戏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球类游戏、钻爬游戏、攀爬游戏、滑梯、跳跃游戏、综合情景游戏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雨天：区域游戏，室内探索游戏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匡林丽、李婷君</w:t>
            </w:r>
            <w:r>
              <w:rPr>
                <w:rFonts w:ascii="宋体" w:hAnsi="宋体" w:cstheme="minorEastAsia"/>
                <w:color w:val="000000"/>
                <w:szCs w:val="21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幼儿在游戏过程中的安全。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陈蕾</w:t>
            </w:r>
            <w:r>
              <w:rPr>
                <w:rFonts w:ascii="宋体" w:hAnsi="宋体" w:cstheme="minorEastAsia"/>
                <w:color w:val="000000"/>
                <w:szCs w:val="21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幼儿的参与游戏的情况。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谈话：我喜欢的玩具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数学：大的，小的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综合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：玩具动起来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美术：漂亮的小汽车 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音乐：这是小兵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每周一整理：挂外套              </w:t>
            </w:r>
          </w:p>
        </w:tc>
      </w:tr>
    </w:tbl>
    <w:p>
      <w:pPr>
        <w:wordWrap w:val="0"/>
        <w:spacing w:line="360" w:lineRule="exact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匡林丽、陈蕾、李婷君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匡林丽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628CE"/>
    <w:multiLevelType w:val="singleLevel"/>
    <w:tmpl w:val="1A0628C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c1NzRhYzc4Y2RhYjEwZmVlNzFlZWMxNWY5NGUzYjA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F2690A"/>
    <w:rsid w:val="0A942C74"/>
    <w:rsid w:val="0D072869"/>
    <w:rsid w:val="0F1C0B4A"/>
    <w:rsid w:val="0FC20371"/>
    <w:rsid w:val="0FFC68EB"/>
    <w:rsid w:val="107A3433"/>
    <w:rsid w:val="10B54054"/>
    <w:rsid w:val="13DE0FB3"/>
    <w:rsid w:val="17A265DC"/>
    <w:rsid w:val="1B1555F7"/>
    <w:rsid w:val="1D0A7BB8"/>
    <w:rsid w:val="1D2944EF"/>
    <w:rsid w:val="1EC1322D"/>
    <w:rsid w:val="1EDA5AFC"/>
    <w:rsid w:val="212869C3"/>
    <w:rsid w:val="22A55F1B"/>
    <w:rsid w:val="22C66C74"/>
    <w:rsid w:val="236C0462"/>
    <w:rsid w:val="24060A7F"/>
    <w:rsid w:val="241447D0"/>
    <w:rsid w:val="29E52C9C"/>
    <w:rsid w:val="2C946A15"/>
    <w:rsid w:val="2CC334DA"/>
    <w:rsid w:val="2DF82290"/>
    <w:rsid w:val="2E595631"/>
    <w:rsid w:val="2F7B5D3C"/>
    <w:rsid w:val="30127F1B"/>
    <w:rsid w:val="30554C08"/>
    <w:rsid w:val="30B76421"/>
    <w:rsid w:val="36540266"/>
    <w:rsid w:val="37AB0D16"/>
    <w:rsid w:val="38840763"/>
    <w:rsid w:val="38D9545A"/>
    <w:rsid w:val="3934664D"/>
    <w:rsid w:val="397C034A"/>
    <w:rsid w:val="39C93324"/>
    <w:rsid w:val="3B08622F"/>
    <w:rsid w:val="3C7D1D15"/>
    <w:rsid w:val="3CB002E1"/>
    <w:rsid w:val="3E77217A"/>
    <w:rsid w:val="40AF34F2"/>
    <w:rsid w:val="421B40B9"/>
    <w:rsid w:val="43262F66"/>
    <w:rsid w:val="432B497D"/>
    <w:rsid w:val="43D3507D"/>
    <w:rsid w:val="44481938"/>
    <w:rsid w:val="45EA0B4B"/>
    <w:rsid w:val="48642055"/>
    <w:rsid w:val="49341F7D"/>
    <w:rsid w:val="4B462F80"/>
    <w:rsid w:val="4B864BF3"/>
    <w:rsid w:val="4C2B57F1"/>
    <w:rsid w:val="4CB66133"/>
    <w:rsid w:val="4DD11390"/>
    <w:rsid w:val="5092785A"/>
    <w:rsid w:val="51EE3643"/>
    <w:rsid w:val="5471739E"/>
    <w:rsid w:val="55D331DB"/>
    <w:rsid w:val="57D43CE2"/>
    <w:rsid w:val="590F6CA9"/>
    <w:rsid w:val="59CD76A4"/>
    <w:rsid w:val="59CE679A"/>
    <w:rsid w:val="5A4B47A0"/>
    <w:rsid w:val="5AD25F48"/>
    <w:rsid w:val="5D0A5949"/>
    <w:rsid w:val="5DD558BC"/>
    <w:rsid w:val="5E1E4CD9"/>
    <w:rsid w:val="5F4E54EC"/>
    <w:rsid w:val="5FE86EE3"/>
    <w:rsid w:val="602C50D8"/>
    <w:rsid w:val="605F1D42"/>
    <w:rsid w:val="629F51E8"/>
    <w:rsid w:val="644B2BDF"/>
    <w:rsid w:val="66427D30"/>
    <w:rsid w:val="69580B91"/>
    <w:rsid w:val="6B340B54"/>
    <w:rsid w:val="6B4E6A40"/>
    <w:rsid w:val="6B701EFC"/>
    <w:rsid w:val="6B7647E8"/>
    <w:rsid w:val="6C2819DE"/>
    <w:rsid w:val="6C406A03"/>
    <w:rsid w:val="6D4D0B25"/>
    <w:rsid w:val="6DA44F6A"/>
    <w:rsid w:val="6E043E55"/>
    <w:rsid w:val="6FAD67EE"/>
    <w:rsid w:val="702560E3"/>
    <w:rsid w:val="70CC22FE"/>
    <w:rsid w:val="70D31FA4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  <w:rsid w:val="7CCD54C6"/>
    <w:rsid w:val="7DAE557E"/>
    <w:rsid w:val="7F3D3A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1119</Words>
  <Characters>1145</Characters>
  <Lines>7</Lines>
  <Paragraphs>2</Paragraphs>
  <TotalTime>9</TotalTime>
  <ScaleCrop>false</ScaleCrop>
  <LinksUpToDate>false</LinksUpToDate>
  <CharactersWithSpaces>1181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栗子</cp:lastModifiedBy>
  <cp:lastPrinted>2021-03-16T08:45:00Z</cp:lastPrinted>
  <dcterms:modified xsi:type="dcterms:W3CDTF">2022-10-23T14:23:54Z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6CB35C81751C4E2DBF8FC0E810A9C8DA</vt:lpwstr>
  </property>
</Properties>
</file>