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立项通知网址：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"http://www.changzhou.gov.cn/gi_news/472158691695747"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http://www.changzhou.gov.cn/gi_news/472158691695747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rPr>
          <w:rFonts w:hint="eastAsia"/>
        </w:rPr>
        <w:t>2.立项通知截图：</w:t>
      </w:r>
    </w:p>
    <w:p>
      <w:pPr>
        <w:numPr>
          <w:numId w:val="0"/>
        </w:numPr>
      </w:pPr>
      <w:r>
        <w:drawing>
          <wp:inline distT="0" distB="0" distL="114300" distR="114300">
            <wp:extent cx="5386705" cy="6932930"/>
            <wp:effectExtent l="0" t="0" r="1079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6705" cy="693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50205" cy="6688455"/>
            <wp:effectExtent l="0" t="0" r="10795" b="4445"/>
            <wp:docPr id="2" name="图片 2" descr="bd2168dce83fac5342b103b3efd2d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d2168dce83fac5342b103b3efd2d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668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 w:eastAsia="宋体"/>
          <w:lang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drawing>
          <wp:inline distT="0" distB="0" distL="114300" distR="114300">
            <wp:extent cx="5703570" cy="7058025"/>
            <wp:effectExtent l="0" t="0" r="11430" b="3175"/>
            <wp:docPr id="3" name="图片 3" descr="9d70507ed77071b5127df12d5ade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d70507ed77071b5127df12d5ade5c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357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/>
          <w:szCs w:val="21"/>
          <w:lang w:val="en-US"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925820" cy="5368925"/>
            <wp:effectExtent l="0" t="0" r="5080" b="3175"/>
            <wp:docPr id="4" name="图片 4" descr="78d3e73c470676105452be8816f9a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8d3e73c470676105452be8816f9a5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536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710555" cy="8074025"/>
            <wp:effectExtent l="0" t="0" r="4445" b="3175"/>
            <wp:docPr id="5" name="图片 5" descr="ebc8b9bcb9795b787d65265d263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bc8b9bcb9795b787d65265d26343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555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eastAsia="zh-CN"/>
        </w:rPr>
      </w:pPr>
    </w:p>
    <w:p>
      <w:pPr>
        <w:numPr>
          <w:numId w:val="0"/>
        </w:numPr>
        <w:rPr>
          <w:rFonts w:hint="eastAsia" w:eastAsia="宋体"/>
          <w:szCs w:val="21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707380" cy="7966075"/>
            <wp:effectExtent l="0" t="0" r="7620" b="9525"/>
            <wp:docPr id="6" name="图片 6" descr="d8f8bb5ad96305e5e585b16b2ac0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8f8bb5ad96305e5e585b16b2ac0f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796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BCCCB"/>
    <w:multiLevelType w:val="singleLevel"/>
    <w:tmpl w:val="461BCCC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Q0MmFkNTA4MjcwM2VhMjkwYWVkNzFiNGY5ZjVlYTYifQ=="/>
  </w:docVars>
  <w:rsids>
    <w:rsidRoot w:val="00000000"/>
    <w:rsid w:val="47D324C5"/>
    <w:rsid w:val="52C925C3"/>
    <w:rsid w:val="5872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16</Words>
  <Characters>67</Characters>
  <Lines>0</Lines>
  <Paragraphs>0</Paragraphs>
  <TotalTime>0</TotalTime>
  <ScaleCrop>false</ScaleCrop>
  <LinksUpToDate>false</LinksUpToDate>
  <CharactersWithSpaces>67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2022-10-20T12:20:50Z</dcterms:created>
  <dc:creator>HP</dc:creator>
  <cp:lastModifiedBy>猫猫宝宝是也</cp:lastModifiedBy>
  <dcterms:modified xsi:type="dcterms:W3CDTF">2022-10-20T12:23:42Z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5B15EB31C8D24A749AF223B6B2125744</vt:lpwstr>
  </property>
</Properties>
</file>