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kern w:val="1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10"/>
          <w:sz w:val="24"/>
          <w:szCs w:val="24"/>
          <w:lang w:val="en-US" w:eastAsia="zh-CN"/>
        </w:rPr>
        <w:t>课题学期个人总结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关注能力培养，发展核心素养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节奏感的培养 节奏是音乐的基石，旋律的骨架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柯达伊教学法以节奏教学 导入音乐的读写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因为稳定的节奏感是掌握音乐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表现音乐要素 的主要条件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而节奏感的培养包括恒拍和节拍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 恒拍是节奏的基础，指稳定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均匀的律动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在朗读训练中，可 以在游戏中通过</w:t>
      </w:r>
      <w:bookmarkStart w:id="0" w:name="_GoBack"/>
      <w:bookmarkEnd w:id="0"/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连续不断的动作让学生感知到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对游戏中的动作 还可以赋予某种意义：比如洗衣服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擦桌子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飞翔等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恒拍的练习 不仅要能从动作上感觉到，还要能够从声音上听得到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教师听写 节奏时也可以使用跺脚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响舌等方式同时表示恒拍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 在学生不需要教师的帮助，能够独立熟练地掌握基本节奏的 书写和演奏稳定的恒拍时，他们逐渐可以感觉到：一条节奏中有 时两拍一个重音，有时三拍一个重音，这就是节拍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也可以通过一 些简单的游戏来进行巩固和培养节拍感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 2.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内心听觉的培养 每一个读写训练阶段都需要重视对儿童内心听觉的培养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儿 童的情绪波动较大，很容易受外界事物的干扰，因此培养内心听 觉能力其实对于稳定儿童情绪有很大的帮助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活动中可以练习用 默念的方式读中间一小节节奏或仅从节奏来辨识歌曲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在学生的 头脑中，一条节奏或一首歌是完整存在的，做分离节奏的练习，就 需要学生在头脑中分离开歌词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旋律，和记忆中储存的节奏比较， 判断出符合特定要求的歌曲节奏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 如：教学对比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《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可爱的小象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》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和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《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两只小象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》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两首乐曲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 xml:space="preserve">。1 3|1 3|1 15 2|3 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—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|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…… 1=G 3/4 1 35 1|3 3 3 0|1 556|2 2 2 0|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 xml:space="preserve">…… 两首歌曲分别是 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 xml:space="preserve">2 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 xml:space="preserve">拍子和 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 xml:space="preserve">3 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拍子，节奏也非常鲜明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教师通 过节奏型识别歌曲的练习，先让学生猜一猜，后做口型无声唱，最 后全体歌唱等方式，锻炼节奏记忆及内心听觉的训练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这对以后 创作能力的培养和发展也是非常有帮助的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 3.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音乐结构意识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即兴创作能力的培养 （1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）分角色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———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结构意识培养 在一个作品中，比较重要的成分是它的结构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结构是使各种 音乐要素组织起来的手段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在读写能力的训练中，可以培养学生 从小具有对音乐的分句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各个部分的敏锐感觉，并且有良好的音 乐记忆能力，为即兴创作打下良好基础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 如：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《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牧童谣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》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1=E 4/4 生：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5 55 5|6 -|5 55 5|3 -|师：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3 56 5|3 63 5|3 33 3|2 -| 固定拍：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x x|x x|x x |x x| x x| x x|x x|x x| 教师和学生轮流唱或朗读节奏，伴随着表示稳定节拍的动作 或声音，在节拍连续的基础上感觉分句结构和节奏的变化，逐渐 建立乐句的概念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 （2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）变魔术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———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即兴创作能力培养 在读写训练中，节奏短句之间有细微变化，可以启发学生理 解音乐的变化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小学低段的学生已经可以发明创造一些节奏短句 了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课堂中，我听写完一句规定的节奏外，会请他们在后面以老师 的节奏为基础，像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变魔术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一样写出相类似又有点变化的短句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 他们很愿意接受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变魔术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的说法，并认真地去写这种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变化短 句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”。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他们喜欢在小组中展示自己的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独创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，并不遗余力地演奏出 自己的创作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这是一个培养创作能力的良好起点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 如：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 xml:space="preserve">2/4 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师：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x x x |x - | 生：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x xx x |x - | 能够结合词意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节奏的即兴歌唱，可以使学生产生更大的兴 趣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在读写训练中，我在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变化短句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的基础上，写出比较契合的歌 词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请学生在此基础上即兴唱出旋律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初生牛犊不怕虎，低段的孩 子无知无畏，可以独立地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即兴地唱出完整的旋律，既培养了学生 的敏捷思维，又发展了他们的创造能力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 如：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 xml:space="preserve">2/4 5 6 5 | 5 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 xml:space="preserve">— 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|5 56 5 | 5 - || x x x |x - |x xx x|x - || 雪 多 么 美！ 冬 天 多 么 美！ 即兴练习通常都是挑选几个孩子进行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等学生熟练了以后， 可以在小组中进行，逐渐地向问句与答句过渡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不再是单纯的模 仿，要求有不同的节奏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词意和旋律，答句中不能答非所问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这对 音乐能力的要求更高，但是，学生的音乐记忆和创造能力会飞速 地发展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 音乐教育最重要的任务在于系统训练学生的敏锐听觉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。“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听 觉只能在读和写的音乐体验中得到开发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不熟练掌握读写，音乐 就只能是神秘的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难以理解的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抓不住的东西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只有依靠坚实的读 写技巧，才有可能掌握音乐的实质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LF-3-0-16844236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MjJhMTlmOWM4YWFiMjViMjQ3MGU2ZDg3NzVlMDkifQ=="/>
  </w:docVars>
  <w:rsids>
    <w:rsidRoot w:val="00000000"/>
    <w:rsid w:val="425265A2"/>
    <w:rsid w:val="4D4B6A1B"/>
    <w:rsid w:val="7114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7">
    <w:name w:val="footnote reference"/>
    <w:basedOn w:val="6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1309</Words>
  <Characters>1314</Characters>
  <Lines>0</Lines>
  <Paragraphs>0</Paragraphs>
  <TotalTime>8</TotalTime>
  <ScaleCrop>false</ScaleCrop>
  <LinksUpToDate>false</LinksUpToDate>
  <CharactersWithSpaces>1314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2022-10-17T11:44:00Z</dcterms:created>
  <dc:creator>吴小卷</dc:creator>
  <cp:lastModifiedBy>藏起来的猫</cp:lastModifiedBy>
  <dcterms:modified xsi:type="dcterms:W3CDTF">2022-10-19T02:46:04Z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922DEBC340204695AC25E037551D6219</vt:lpwstr>
  </property>
</Properties>
</file>