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center"/>
        <w:rPr>
          <w:rFonts w:ascii="Calibri" w:hAnsi="Calibri" w:eastAsia="Calibri"/>
          <w:color w:val="000000"/>
          <w:sz w:val="44"/>
          <w:szCs w:val="44"/>
        </w:rPr>
      </w:pPr>
      <w:r>
        <w:rPr>
          <w:rFonts w:ascii="宋体" w:hAnsi="宋体" w:eastAsia="宋体"/>
          <w:b w:val="true"/>
          <w:bCs w:val="true"/>
          <w:color w:val="000000"/>
          <w:sz w:val="44"/>
          <w:szCs w:val="44"/>
        </w:rPr>
        <w:t>《彝家娃娃真幸福》</w:t>
      </w:r>
    </w:p>
    <w:p>
      <w:pPr>
        <w:snapToGrid w:val="false"/>
        <w:spacing w:before="0" w:after="0" w:line="360" w:lineRule="auto"/>
        <w:ind/>
        <w:jc w:val="center"/>
        <w:rPr>
          <w:rFonts w:ascii="宋体" w:hAnsi="宋体" w:eastAsia="宋体"/>
          <w:color w:val="000000"/>
          <w:sz w:val="24"/>
          <w:szCs w:val="24"/>
        </w:rPr>
      </w:pPr>
      <w:r>
        <w:rPr>
          <w:rFonts w:ascii="Calibri" w:hAnsi="Calibri" w:eastAsia="Calibri"/>
          <w:color w:val="000000"/>
          <w:sz w:val="24"/>
          <w:szCs w:val="24"/>
        </w:rPr>
        <w:t>常州市龙城小学</w:t>
      </w:r>
      <w:r>
        <w:rPr>
          <w:rFonts w:ascii="Calibri" w:hAnsi="Calibri" w:eastAsia="Calibri"/>
          <w:color w:val="000000"/>
          <w:sz w:val="24"/>
          <w:szCs w:val="24"/>
        </w:rPr>
        <w:t xml:space="preserve">   </w:t>
      </w:r>
      <w:r>
        <w:rPr>
          <w:rFonts w:ascii="宋体" w:hAnsi="宋体" w:eastAsia="宋体"/>
          <w:color w:val="000000"/>
          <w:sz w:val="24"/>
          <w:szCs w:val="24"/>
        </w:rPr>
        <w:t>吴浣春</w:t>
      </w:r>
    </w:p>
    <w:p>
      <w:pPr>
        <w:snapToGrid w:val="false"/>
        <w:spacing w:before="0" w:after="0" w:line="360" w:lineRule="auto"/>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240" w:lineRule="auto"/>
        <w:ind w:firstLine="0"/>
        <w:jc w:val="both"/>
        <w:rPr>
          <w:rFonts w:ascii="宋体" w:hAnsi="宋体" w:eastAsia="宋体"/>
          <w:color w:val="000000"/>
          <w:sz w:val="24"/>
          <w:szCs w:val="24"/>
        </w:rPr>
      </w:pPr>
      <w:r>
        <w:rPr>
          <w:rFonts w:ascii="宋体" w:hAnsi="宋体" w:eastAsia="宋体"/>
          <w:b w:val="true"/>
          <w:bCs w:val="true"/>
          <w:color w:val="000000"/>
          <w:sz w:val="24"/>
          <w:szCs w:val="24"/>
        </w:rPr>
        <w:t xml:space="preserve">    【教材分析</w:t>
      </w:r>
      <w:r>
        <w:rPr>
          <w:rFonts w:ascii="宋体" w:hAnsi="宋体" w:eastAsia="宋体"/>
          <w:color w:val="000000"/>
          <w:sz w:val="24"/>
          <w:szCs w:val="24"/>
        </w:rPr>
        <w:t>】</w:t>
      </w:r>
    </w:p>
    <w:p>
      <w:pPr>
        <w:snapToGrid w:val="false"/>
        <w:spacing w:before="0" w:after="0" w:line="240" w:lineRule="auto"/>
        <w:ind/>
        <w:jc w:val="left"/>
        <w:rPr>
          <w:rFonts w:ascii="宋体" w:hAnsi="宋体" w:eastAsia="宋体"/>
          <w:color w:val="000000"/>
          <w:sz w:val="24"/>
          <w:szCs w:val="24"/>
        </w:rPr>
      </w:pPr>
      <w:r>
        <w:rPr>
          <w:rFonts w:ascii="宋体" w:hAnsi="宋体" w:eastAsia="宋体"/>
          <w:color w:val="000000"/>
          <w:sz w:val="24"/>
          <w:szCs w:val="24"/>
        </w:rPr>
        <w:t>《彝家娃娃真幸福》是苏少版一年级下册第六单元，歌曲为2/4拍，主要节奏型为ta ，titi,tiliti，tilitili。其中tilitili 为本节课的新授内容，titi和ta为复习内容。歌曲中用到的音有：do，re，mi，sol，la。这首歌曲分为四个乐句，其中1、2、4乐句的节奏型相同。</w:t>
      </w:r>
    </w:p>
    <w:p>
      <w:pPr>
        <w:snapToGrid w:val="false"/>
        <w:spacing w:before="0" w:after="0" w:line="240" w:lineRule="auto"/>
        <w:ind/>
        <w:jc w:val="left"/>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240" w:lineRule="auto"/>
        <w:ind w:firstLine="482"/>
        <w:jc w:val="both"/>
        <w:rPr>
          <w:rFonts w:ascii="宋体" w:hAnsi="宋体" w:eastAsia="宋体"/>
          <w:color w:val="000000"/>
          <w:sz w:val="24"/>
          <w:szCs w:val="24"/>
        </w:rPr>
      </w:pPr>
      <w:r>
        <w:rPr>
          <w:rFonts w:ascii="宋体" w:hAnsi="宋体" w:eastAsia="宋体"/>
          <w:b w:val="true"/>
          <w:bCs w:val="true"/>
          <w:color w:val="000000"/>
          <w:sz w:val="24"/>
          <w:szCs w:val="24"/>
        </w:rPr>
        <w:t xml:space="preserve">    </w:t>
      </w:r>
      <w:r>
        <w:rPr>
          <w:rFonts w:ascii="宋体" w:hAnsi="宋体" w:eastAsia="宋体"/>
          <w:b w:val="true"/>
          <w:bCs w:val="true"/>
          <w:color w:val="000000"/>
          <w:sz w:val="24"/>
          <w:szCs w:val="24"/>
        </w:rPr>
        <w:t>【教学目标</w:t>
      </w:r>
      <w:r>
        <w:rPr>
          <w:rFonts w:ascii="宋体" w:hAnsi="宋体" w:eastAsia="宋体"/>
          <w:color w:val="000000"/>
          <w:sz w:val="24"/>
          <w:szCs w:val="24"/>
        </w:rPr>
        <w:t>】</w:t>
      </w:r>
    </w:p>
    <w:p>
      <w:pPr>
        <w:numPr>
          <w:ilvl w:val="0"/>
          <w:numId w:val="37"/>
        </w:numPr>
        <w:snapToGrid w:val="false"/>
        <w:spacing w:before="0" w:after="0" w:line="240" w:lineRule="auto"/>
        <w:ind w:hangingChars="160"/>
        <w:jc w:val="left"/>
        <w:rPr>
          <w:rFonts w:ascii="宋体" w:hAnsi="宋体" w:eastAsia="宋体"/>
          <w:color w:val="000000"/>
          <w:sz w:val="24"/>
          <w:szCs w:val="24"/>
        </w:rPr>
      </w:pPr>
      <w:r>
        <w:rPr>
          <w:rFonts w:hint="eastAsia"/>
        </w:rPr>
      </w:r>
      <w:r>
        <w:rPr>
          <w:rFonts w:ascii="宋体" w:hAnsi="宋体" w:eastAsia="宋体"/>
          <w:color w:val="000000"/>
          <w:sz w:val="24"/>
          <w:szCs w:val="24"/>
        </w:rPr>
        <w:t>学生能找出歌曲所用音符并能将音符贴在音阶谱的正确位置。</w:t>
      </w:r>
    </w:p>
    <w:p>
      <w:pPr>
        <w:numPr>
          <w:ilvl w:val="0"/>
          <w:numId w:val="37"/>
        </w:numPr>
        <w:snapToGrid w:val="false"/>
        <w:spacing w:before="0" w:after="0" w:line="240" w:lineRule="auto"/>
        <w:ind w:hangingChars="160"/>
        <w:jc w:val="left"/>
        <w:rPr>
          <w:rFonts w:ascii="宋体" w:hAnsi="宋体" w:eastAsia="宋体"/>
          <w:color w:val="000000"/>
          <w:sz w:val="24"/>
          <w:szCs w:val="24"/>
        </w:rPr>
      </w:pPr>
      <w:r>
        <w:rPr>
          <w:rFonts w:hint="eastAsia"/>
        </w:rPr>
      </w:r>
      <w:r>
        <w:rPr>
          <w:rFonts w:ascii="宋体" w:hAnsi="宋体" w:eastAsia="宋体"/>
          <w:color w:val="000000"/>
          <w:sz w:val="24"/>
          <w:szCs w:val="24"/>
        </w:rPr>
        <w:t>学生通过体验恒拍感和师生接口唱等环节，能准确演唱3-4小节的字母谱。</w:t>
      </w:r>
    </w:p>
    <w:p>
      <w:pPr>
        <w:numPr>
          <w:ilvl w:val="0"/>
          <w:numId w:val="37"/>
        </w:numPr>
        <w:snapToGrid w:val="false"/>
        <w:spacing w:before="0" w:after="0" w:line="240" w:lineRule="auto"/>
        <w:ind w:hangingChars="160"/>
        <w:jc w:val="left"/>
        <w:rPr>
          <w:rFonts w:ascii="宋体" w:hAnsi="宋体" w:eastAsia="宋体"/>
          <w:color w:val="000000"/>
          <w:sz w:val="24"/>
          <w:szCs w:val="24"/>
        </w:rPr>
      </w:pPr>
      <w:r>
        <w:rPr>
          <w:rFonts w:hint="eastAsia"/>
        </w:rPr>
      </w:r>
      <w:r>
        <w:rPr>
          <w:rFonts w:ascii="宋体" w:hAnsi="宋体" w:eastAsia="宋体"/>
          <w:color w:val="000000"/>
          <w:sz w:val="24"/>
          <w:szCs w:val="24"/>
        </w:rPr>
        <w:t>学生通过学习，能认识并能拍准念准tilitili的节奏，并能尝试用节奏卡把节奏短句补充完整。</w:t>
      </w:r>
    </w:p>
    <w:p>
      <w:pPr>
        <w:snapToGrid w:val="false"/>
        <w:spacing w:before="0" w:after="0" w:line="360" w:lineRule="auto"/>
        <w:ind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r>
        <w:rPr>
          <w:rFonts w:ascii="宋体" w:hAnsi="宋体" w:eastAsia="宋体"/>
          <w:b w:val="true"/>
          <w:bCs w:val="true"/>
          <w:color w:val="000000"/>
          <w:sz w:val="24"/>
          <w:szCs w:val="24"/>
        </w:rPr>
        <w:t>【教学重点】</w:t>
      </w:r>
    </w:p>
    <w:p>
      <w:pPr>
        <w:numPr>
          <w:ilvl w:val="0"/>
          <w:numId w:val="33"/>
        </w:numPr>
        <w:snapToGrid w:val="false"/>
        <w:spacing w:before="0" w:after="0" w:line="360" w:lineRule="auto"/>
        <w:ind w:hangingChars="160"/>
        <w:jc w:val="both"/>
        <w:rPr>
          <w:rFonts w:ascii="宋体" w:hAnsi="宋体" w:eastAsia="宋体"/>
          <w:b w:val="true"/>
          <w:bCs w:val="true"/>
          <w:color w:val="000000"/>
          <w:sz w:val="24"/>
          <w:szCs w:val="24"/>
        </w:rPr>
      </w:pPr>
      <w:r>
        <w:rPr>
          <w:rFonts w:hint="eastAsia"/>
        </w:rPr>
      </w:r>
      <w:r>
        <w:rPr>
          <w:rFonts w:ascii="宋体" w:hAnsi="宋体" w:eastAsia="宋体"/>
          <w:color w:val="000000"/>
          <w:sz w:val="24"/>
          <w:szCs w:val="24"/>
        </w:rPr>
        <w:t>认识并能拍准念准tilitili的节奏</w:t>
      </w:r>
    </w:p>
    <w:p>
      <w:pPr>
        <w:numPr>
          <w:ilvl w:val="0"/>
          <w:numId w:val="33"/>
        </w:numPr>
        <w:snapToGrid w:val="false"/>
        <w:spacing w:before="0" w:after="0" w:line="360" w:lineRule="auto"/>
        <w:ind w:hangingChars="160"/>
        <w:jc w:val="both"/>
        <w:rPr>
          <w:rFonts w:ascii="宋体" w:hAnsi="宋体" w:eastAsia="宋体"/>
          <w:b w:val="true"/>
          <w:bCs w:val="true"/>
          <w:color w:val="000000"/>
          <w:sz w:val="24"/>
          <w:szCs w:val="24"/>
        </w:rPr>
      </w:pPr>
      <w:r>
        <w:rPr>
          <w:rFonts w:hint="eastAsia"/>
        </w:rPr>
      </w:r>
      <w:r>
        <w:rPr>
          <w:rFonts w:ascii="宋体" w:hAnsi="宋体" w:eastAsia="宋体"/>
          <w:color w:val="000000"/>
          <w:sz w:val="24"/>
          <w:szCs w:val="24"/>
        </w:rPr>
        <w:t>准确演唱3-4小节2/4拍的字母谱</w:t>
      </w:r>
    </w:p>
    <w:p>
      <w:pPr>
        <w:snapToGrid w:val="false"/>
        <w:spacing w:before="0" w:after="0" w:line="360" w:lineRule="auto"/>
        <w:ind w:leftChars="0" w:firstLine="482"/>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r>
        <w:rPr>
          <w:rFonts w:ascii="宋体" w:hAnsi="宋体" w:eastAsia="宋体"/>
          <w:b w:val="true"/>
          <w:bCs w:val="true"/>
          <w:color w:val="000000"/>
          <w:sz w:val="24"/>
          <w:szCs w:val="24"/>
        </w:rPr>
        <w:t>【教学难点】</w:t>
      </w:r>
    </w:p>
    <w:p>
      <w:pPr>
        <w:numPr>
          <w:ilvl w:val="0"/>
          <w:numId w:val="34"/>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拍读tilitili的节奏</w:t>
      </w:r>
    </w:p>
    <w:p>
      <w:pPr>
        <w:snapToGrid w:val="false"/>
        <w:spacing w:before="0" w:after="0" w:line="360" w:lineRule="auto"/>
        <w:ind w:leftChars="0"/>
        <w:jc w:val="both"/>
        <w:rPr>
          <w:rFonts w:ascii="宋体" w:hAnsi="宋体" w:eastAsia="宋体"/>
          <w:color w:val="000000"/>
          <w:sz w:val="24"/>
          <w:szCs w:val="24"/>
        </w:rPr>
      </w:pPr>
      <w:r>
        <w:rPr>
          <w:rFonts w:ascii="宋体" w:hAnsi="宋体" w:eastAsia="宋体"/>
          <w:color w:val="000000"/>
          <w:sz w:val="24"/>
          <w:szCs w:val="24"/>
        </w:rPr>
        <w:t>2.通过音乐游戏，学生能认识并尝试拍准念准节奏组合</w:t>
      </w:r>
    </w:p>
    <w:p>
      <w:pPr>
        <w:snapToGrid w:val="false"/>
        <w:spacing w:before="0" w:after="0" w:line="360" w:lineRule="auto"/>
        <w:ind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【教学课时】</w:t>
      </w:r>
    </w:p>
    <w:p>
      <w:pPr>
        <w:snapToGrid w:val="false"/>
        <w:spacing w:before="0" w:after="0" w:line="360" w:lineRule="auto"/>
        <w:ind w:leftChars="182"/>
        <w:jc w:val="both"/>
        <w:rPr>
          <w:rFonts w:ascii="宋体" w:hAnsi="宋体" w:eastAsia="宋体"/>
          <w:color w:val="000000"/>
          <w:sz w:val="24"/>
          <w:szCs w:val="24"/>
        </w:rPr>
      </w:pPr>
      <w:r>
        <w:rPr>
          <w:rFonts w:ascii="宋体" w:hAnsi="宋体" w:eastAsia="宋体"/>
          <w:color w:val="000000"/>
          <w:sz w:val="24"/>
          <w:szCs w:val="24"/>
        </w:rPr>
        <w:t>本课为第二课时</w:t>
      </w:r>
    </w:p>
    <w:p>
      <w:pPr>
        <w:snapToGrid w:val="false"/>
        <w:spacing w:before="0" w:after="0" w:line="360" w:lineRule="auto"/>
        <w:ind w:firstLine="482"/>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r>
        <w:rPr>
          <w:rFonts w:ascii="宋体" w:hAnsi="宋体" w:eastAsia="宋体"/>
          <w:b w:val="true"/>
          <w:bCs w:val="true"/>
          <w:color w:val="000000"/>
          <w:sz w:val="24"/>
          <w:szCs w:val="24"/>
        </w:rPr>
        <w:t>【教学准备】</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钢琴、多媒体</w:t>
      </w:r>
      <w:r>
        <w:rPr>
          <w:rFonts w:ascii="宋体" w:hAnsi="宋体" w:eastAsia="宋体"/>
          <w:color w:val="000000"/>
          <w:sz w:val="24"/>
          <w:szCs w:val="24"/>
        </w:rPr>
        <w:t>、圈圈、沙包、节奏卡、字母贴</w:t>
      </w:r>
    </w:p>
    <w:p>
      <w:pPr>
        <w:snapToGrid w:val="false"/>
        <w:spacing w:before="0" w:after="0" w:line="360" w:lineRule="auto"/>
        <w:ind w:firstLine="482"/>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r>
        <w:rPr>
          <w:rFonts w:ascii="宋体" w:hAnsi="宋体" w:eastAsia="宋体"/>
          <w:b w:val="true"/>
          <w:bCs w:val="true"/>
          <w:color w:val="000000"/>
          <w:sz w:val="24"/>
          <w:szCs w:val="24"/>
        </w:rPr>
        <w:t>【教学过程】</w:t>
      </w:r>
    </w:p>
    <w:p>
      <w:pPr>
        <w:snapToGrid w:val="false"/>
        <w:spacing w:before="0" w:after="0" w:line="36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一、</w:t>
      </w:r>
      <w:r>
        <w:rPr>
          <w:rFonts w:ascii="宋体" w:hAnsi="宋体" w:eastAsia="宋体"/>
          <w:b w:val="true"/>
          <w:bCs w:val="true"/>
          <w:color w:val="000000"/>
          <w:sz w:val="24"/>
          <w:szCs w:val="24"/>
        </w:rPr>
        <w:t>游戏一：表现拍感，复习歌曲</w:t>
      </w:r>
    </w:p>
    <w:p>
      <w:pPr>
        <w:numPr>
          <w:ilvl w:val="0"/>
          <w:numId w:val="36"/>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聆听教师哼唱玩恒拍游戏（方式1、方式2）</w:t>
      </w:r>
    </w:p>
    <w:p>
      <w:pPr>
        <w:numPr>
          <w:ilvl w:val="0"/>
          <w:numId w:val="36"/>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跟随歌曲范唱玩恒拍游戏（方式2）</w:t>
      </w:r>
    </w:p>
    <w:p>
      <w:pPr>
        <w:numPr>
          <w:ilvl w:val="0"/>
          <w:numId w:val="36"/>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学生边唱边打恒拍（方式2）</w:t>
      </w:r>
    </w:p>
    <w:p>
      <w:pPr>
        <w:snapToGrid w:val="false"/>
        <w:spacing w:before="0" w:after="0" w:line="360" w:lineRule="auto"/>
        <w:ind/>
        <w:jc w:val="left"/>
        <w:rPr>
          <w:rFonts w:ascii="宋体" w:hAnsi="宋体" w:eastAsia="宋体"/>
          <w:b w:val="true"/>
          <w:bCs w:val="true"/>
          <w:color w:val="000000"/>
          <w:sz w:val="20"/>
          <w:szCs w:val="20"/>
        </w:rPr>
      </w:pPr>
      <w:r>
        <w:rPr>
          <w:rFonts w:ascii="宋体" w:hAnsi="宋体" w:eastAsia="宋体"/>
          <w:b w:val="true"/>
          <w:bCs w:val="true"/>
          <w:color w:val="000000"/>
          <w:sz w:val="20"/>
          <w:szCs w:val="20"/>
        </w:rPr>
        <w:t>【设计意图：</w:t>
      </w:r>
      <w:r>
        <w:rPr>
          <w:rFonts w:ascii="宋体" w:hAnsi="宋体" w:eastAsia="宋体"/>
          <w:b w:val="true"/>
          <w:bCs w:val="true"/>
          <w:color w:val="000000"/>
          <w:sz w:val="20"/>
          <w:szCs w:val="20"/>
        </w:rPr>
        <w:t>用第一课时所学的歌曲来进行巩固，</w:t>
      </w:r>
      <w:r>
        <w:rPr>
          <w:rFonts w:ascii="宋体" w:hAnsi="宋体" w:eastAsia="宋体"/>
          <w:b w:val="true"/>
          <w:bCs w:val="true"/>
          <w:color w:val="000000"/>
          <w:sz w:val="20"/>
          <w:szCs w:val="20"/>
        </w:rPr>
        <w:t>启发学生</w:t>
      </w:r>
      <w:r>
        <w:rPr>
          <w:rFonts w:ascii="宋体" w:hAnsi="宋体" w:eastAsia="宋体"/>
          <w:b w:val="true"/>
          <w:bCs w:val="true"/>
          <w:color w:val="000000"/>
          <w:sz w:val="20"/>
          <w:szCs w:val="20"/>
        </w:rPr>
        <w:t>感受恒拍，用拍子游戏来</w:t>
      </w:r>
      <w:r>
        <w:rPr>
          <w:rFonts w:ascii="宋体" w:hAnsi="宋体" w:eastAsia="宋体"/>
          <w:b w:val="true"/>
          <w:bCs w:val="true"/>
          <w:color w:val="000000"/>
          <w:sz w:val="20"/>
          <w:szCs w:val="20"/>
        </w:rPr>
        <w:t>激发</w:t>
      </w:r>
      <w:r>
        <w:rPr>
          <w:rFonts w:ascii="宋体" w:hAnsi="宋体" w:eastAsia="宋体"/>
          <w:b w:val="true"/>
          <w:bCs w:val="true"/>
          <w:color w:val="000000"/>
          <w:sz w:val="20"/>
          <w:szCs w:val="20"/>
        </w:rPr>
        <w:t>学生对本节课</w:t>
      </w:r>
      <w:r>
        <w:rPr>
          <w:rFonts w:ascii="宋体" w:hAnsi="宋体" w:eastAsia="宋体"/>
          <w:b w:val="true"/>
          <w:bCs w:val="true"/>
          <w:color w:val="000000"/>
          <w:sz w:val="20"/>
          <w:szCs w:val="20"/>
        </w:rPr>
        <w:t>音乐学习的兴趣，为</w:t>
      </w:r>
      <w:r>
        <w:rPr>
          <w:rFonts w:ascii="宋体" w:hAnsi="宋体" w:eastAsia="宋体"/>
          <w:b w:val="true"/>
          <w:bCs w:val="true"/>
          <w:color w:val="000000"/>
          <w:sz w:val="20"/>
          <w:szCs w:val="20"/>
        </w:rPr>
        <w:t>之后歌曲知识的深入</w:t>
      </w:r>
      <w:r>
        <w:rPr>
          <w:rFonts w:ascii="宋体" w:hAnsi="宋体" w:eastAsia="宋体"/>
          <w:b w:val="true"/>
          <w:bCs w:val="true"/>
          <w:color w:val="000000"/>
          <w:sz w:val="20"/>
          <w:szCs w:val="20"/>
        </w:rPr>
        <w:t>学习做准备。】</w:t>
      </w:r>
    </w:p>
    <w:p>
      <w:pPr>
        <w:snapToGrid w:val="false"/>
        <w:spacing w:before="0" w:after="0" w:line="36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二、</w:t>
      </w:r>
      <w:r>
        <w:rPr>
          <w:rFonts w:ascii="宋体" w:hAnsi="宋体" w:eastAsia="宋体"/>
          <w:b w:val="true"/>
          <w:bCs w:val="true"/>
          <w:color w:val="000000"/>
          <w:sz w:val="24"/>
          <w:szCs w:val="24"/>
        </w:rPr>
        <w:t>游戏二：音符排排坐</w:t>
      </w:r>
    </w:p>
    <w:p>
      <w:pPr>
        <w:numPr>
          <w:ilvl w:val="0"/>
          <w:numId w:val="35"/>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教师哼唱旋律，学生找出旋律所用的音符</w:t>
      </w:r>
    </w:p>
    <w:p>
      <w:pPr>
        <w:numPr>
          <w:ilvl w:val="0"/>
          <w:numId w:val="35"/>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教师用柯尔文手势带学生唱一唱每个音符的音高</w:t>
      </w:r>
    </w:p>
    <w:p>
      <w:pPr>
        <w:numPr>
          <w:ilvl w:val="0"/>
          <w:numId w:val="35"/>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学生把音符贴在音阶谱上，教师指唱</w:t>
      </w:r>
    </w:p>
    <w:p>
      <w:pPr>
        <w:snapToGrid w:val="false"/>
        <w:spacing w:before="0" w:after="0" w:line="360" w:lineRule="auto"/>
        <w:ind/>
        <w:jc w:val="left"/>
        <w:rPr>
          <w:rFonts w:ascii="宋体" w:hAnsi="宋体" w:eastAsia="宋体"/>
          <w:b w:val="true"/>
          <w:bCs w:val="true"/>
          <w:color w:val="000000"/>
          <w:sz w:val="20"/>
          <w:szCs w:val="20"/>
        </w:rPr>
      </w:pPr>
      <w:r>
        <w:rPr>
          <w:rFonts w:ascii="宋体" w:hAnsi="宋体" w:eastAsia="宋体"/>
          <w:b w:val="true"/>
          <w:bCs w:val="true"/>
          <w:color w:val="000000"/>
          <w:sz w:val="20"/>
          <w:szCs w:val="20"/>
        </w:rPr>
        <w:t>【设计意图：</w:t>
      </w:r>
      <w:r>
        <w:rPr>
          <w:rFonts w:ascii="宋体" w:hAnsi="宋体" w:eastAsia="宋体"/>
          <w:b w:val="true"/>
          <w:bCs w:val="true"/>
          <w:color w:val="000000"/>
          <w:sz w:val="20"/>
          <w:szCs w:val="20"/>
        </w:rPr>
        <w:t>通过</w:t>
      </w:r>
      <w:r>
        <w:rPr>
          <w:rFonts w:ascii="宋体" w:hAnsi="宋体" w:eastAsia="宋体"/>
          <w:b w:val="true"/>
          <w:bCs w:val="true"/>
          <w:color w:val="000000"/>
          <w:sz w:val="20"/>
          <w:szCs w:val="20"/>
        </w:rPr>
        <w:t>听</w:t>
      </w:r>
      <w:r>
        <w:rPr>
          <w:rFonts w:ascii="宋体" w:hAnsi="宋体" w:eastAsia="宋体"/>
          <w:b w:val="true"/>
          <w:bCs w:val="true"/>
          <w:color w:val="000000"/>
          <w:sz w:val="20"/>
          <w:szCs w:val="20"/>
        </w:rPr>
        <w:t>旋律找所用的音符的形式和贴音阶谱感知音阶音高顺序的活动来培养学生安静聆听的好习惯以及音乐记忆的能力，加强学生内心听觉的训练。</w:t>
      </w:r>
      <w:r>
        <w:rPr>
          <w:rFonts w:ascii="宋体" w:hAnsi="宋体" w:eastAsia="宋体"/>
          <w:b w:val="true"/>
          <w:bCs w:val="true"/>
          <w:color w:val="000000"/>
          <w:sz w:val="20"/>
          <w:szCs w:val="20"/>
        </w:rPr>
        <w:t>】</w:t>
      </w:r>
    </w:p>
    <w:p>
      <w:pPr>
        <w:numPr>
          <w:ilvl w:val="0"/>
          <w:numId w:val="35"/>
        </w:numPr>
        <w:snapToGrid w:val="false"/>
        <w:spacing w:before="0" w:after="0" w:line="360" w:lineRule="auto"/>
        <w:ind w:hangingChars="160"/>
        <w:jc w:val="left"/>
        <w:rPr>
          <w:rFonts w:ascii="宋体" w:hAnsi="宋体" w:eastAsia="宋体"/>
          <w:color w:val="000000"/>
          <w:sz w:val="24"/>
          <w:szCs w:val="24"/>
        </w:rPr>
      </w:pPr>
      <w:r>
        <w:rPr>
          <w:rFonts w:hint="eastAsia"/>
        </w:rPr>
      </w:r>
      <w:r>
        <w:rPr>
          <w:rFonts w:ascii="宋体" w:hAnsi="宋体" w:eastAsia="宋体"/>
          <w:color w:val="000000"/>
          <w:sz w:val="24"/>
          <w:szCs w:val="24"/>
        </w:rPr>
        <w:t>师生合作接口唱音符，并完整演唱整首旋律</w:t>
      </w:r>
    </w:p>
    <w:p>
      <w:pPr>
        <w:snapToGrid w:val="false"/>
        <w:spacing w:before="0" w:after="0" w:line="36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四、</w:t>
      </w:r>
      <w:r>
        <w:rPr>
          <w:rFonts w:ascii="宋体" w:hAnsi="宋体" w:eastAsia="宋体"/>
          <w:b w:val="true"/>
          <w:bCs w:val="true"/>
          <w:color w:val="000000"/>
          <w:sz w:val="24"/>
          <w:szCs w:val="24"/>
        </w:rPr>
        <w:t>游戏三：</w:t>
      </w:r>
      <w:r>
        <w:rPr>
          <w:rFonts w:ascii="宋体" w:hAnsi="宋体" w:eastAsia="宋体"/>
          <w:b w:val="true"/>
          <w:bCs w:val="true"/>
          <w:color w:val="000000"/>
          <w:sz w:val="24"/>
          <w:szCs w:val="24"/>
        </w:rPr>
        <w:t>跳圈圈</w:t>
      </w:r>
      <w:r>
        <w:rPr>
          <w:rFonts w:ascii="宋体" w:hAnsi="宋体" w:eastAsia="宋体"/>
          <w:b w:val="true"/>
          <w:bCs w:val="true"/>
          <w:color w:val="000000"/>
          <w:sz w:val="24"/>
          <w:szCs w:val="24"/>
        </w:rPr>
        <w:t>，认识节奏</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1.</w:t>
      </w:r>
      <w:r>
        <w:rPr>
          <w:rFonts w:ascii="宋体" w:hAnsi="宋体" w:eastAsia="宋体"/>
          <w:color w:val="000000"/>
          <w:sz w:val="24"/>
          <w:szCs w:val="24"/>
        </w:rPr>
        <w:t>跳圈圈游戏</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（1）</w:t>
      </w:r>
      <w:r>
        <w:rPr>
          <w:rFonts w:ascii="宋体" w:hAnsi="宋体" w:eastAsia="宋体"/>
          <w:color w:val="000000"/>
          <w:sz w:val="24"/>
          <w:szCs w:val="24"/>
        </w:rPr>
        <w:t>根据歌曲恒拍跳圈圈</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（2）</w:t>
      </w:r>
      <w:r>
        <w:rPr>
          <w:rFonts w:ascii="宋体" w:hAnsi="宋体" w:eastAsia="宋体"/>
          <w:color w:val="000000"/>
          <w:sz w:val="24"/>
          <w:szCs w:val="24"/>
        </w:rPr>
        <w:t>找出每个圈圈里有几个声音并换上相对应数量的沙包</w:t>
      </w:r>
    </w:p>
    <w:p>
      <w:pPr>
        <w:snapToGrid w:val="false"/>
        <w:spacing w:before="0" w:after="0" w:line="360" w:lineRule="auto"/>
        <w:ind/>
        <w:jc w:val="left"/>
        <w:rPr>
          <w:rFonts w:ascii="宋体" w:hAnsi="宋体" w:eastAsia="宋体"/>
          <w:b w:val="true"/>
          <w:bCs w:val="true"/>
          <w:color w:val="000000"/>
          <w:sz w:val="20"/>
          <w:szCs w:val="20"/>
        </w:rPr>
      </w:pPr>
      <w:r>
        <w:rPr>
          <w:rFonts w:ascii="宋体" w:hAnsi="宋体" w:eastAsia="宋体"/>
          <w:b w:val="true"/>
          <w:bCs w:val="true"/>
          <w:color w:val="000000"/>
          <w:sz w:val="20"/>
          <w:szCs w:val="20"/>
        </w:rPr>
        <w:t>【设计意图：</w:t>
      </w:r>
      <w:r>
        <w:rPr>
          <w:rFonts w:ascii="宋体" w:hAnsi="宋体" w:eastAsia="宋体"/>
          <w:b w:val="true"/>
          <w:bCs w:val="true"/>
          <w:color w:val="000000"/>
          <w:sz w:val="20"/>
          <w:szCs w:val="20"/>
        </w:rPr>
        <w:t>跳圈圈游戏一方面可以调动学生们的兴趣，将低年级学生发散性思维想象力都发挥出来，另一方面可以帮助学生建立较好的恒拍感，也能培养其合作能力</w:t>
      </w:r>
      <w:r>
        <w:rPr>
          <w:rFonts w:ascii="宋体" w:hAnsi="宋体" w:eastAsia="宋体"/>
          <w:b w:val="true"/>
          <w:bCs w:val="true"/>
          <w:color w:val="000000"/>
          <w:sz w:val="20"/>
          <w:szCs w:val="20"/>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2.</w:t>
      </w:r>
      <w:r>
        <w:rPr>
          <w:rFonts w:ascii="宋体" w:hAnsi="宋体" w:eastAsia="宋体"/>
          <w:color w:val="000000"/>
          <w:sz w:val="24"/>
          <w:szCs w:val="24"/>
        </w:rPr>
        <w:t>拍读节奏</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w:t>
      </w:r>
      <w:r>
        <w:rPr>
          <w:rFonts w:ascii="宋体" w:hAnsi="宋体" w:eastAsia="宋体"/>
          <w:color w:val="000000"/>
          <w:sz w:val="24"/>
          <w:szCs w:val="24"/>
        </w:rPr>
        <w:t>1</w:t>
      </w:r>
      <w:r>
        <w:rPr>
          <w:rFonts w:ascii="宋体" w:hAnsi="宋体" w:eastAsia="宋体"/>
          <w:color w:val="000000"/>
          <w:sz w:val="24"/>
          <w:szCs w:val="24"/>
        </w:rPr>
        <w:t>）</w:t>
      </w:r>
      <w:r>
        <w:rPr>
          <w:rFonts w:ascii="宋体" w:hAnsi="宋体" w:eastAsia="宋体"/>
          <w:color w:val="000000"/>
          <w:sz w:val="24"/>
          <w:szCs w:val="24"/>
        </w:rPr>
        <w:t>认识并拍读tilitili节奏</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w:t>
      </w:r>
      <w:r>
        <w:rPr>
          <w:rFonts w:ascii="宋体" w:hAnsi="宋体" w:eastAsia="宋体"/>
          <w:color w:val="000000"/>
          <w:sz w:val="24"/>
          <w:szCs w:val="24"/>
        </w:rPr>
        <w:t>2</w:t>
      </w:r>
      <w:r>
        <w:rPr>
          <w:rFonts w:ascii="宋体" w:hAnsi="宋体" w:eastAsia="宋体"/>
          <w:color w:val="000000"/>
          <w:sz w:val="24"/>
          <w:szCs w:val="24"/>
        </w:rPr>
        <w:t>）</w:t>
      </w:r>
      <w:r>
        <w:rPr>
          <w:rFonts w:ascii="宋体" w:hAnsi="宋体" w:eastAsia="宋体"/>
          <w:color w:val="000000"/>
          <w:sz w:val="24"/>
          <w:szCs w:val="24"/>
        </w:rPr>
        <w:t>师生合作接口读第一乐句节奏</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（3）替换节奏卡</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（4）认识并拍读tiliti节奏</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（5）师生合作接口</w:t>
      </w:r>
      <w:r>
        <w:rPr>
          <w:rFonts w:ascii="宋体" w:hAnsi="宋体" w:eastAsia="宋体"/>
          <w:color w:val="000000"/>
          <w:sz w:val="24"/>
          <w:szCs w:val="24"/>
        </w:rPr>
        <w:t>拍</w:t>
      </w:r>
      <w:r>
        <w:rPr>
          <w:rFonts w:ascii="宋体" w:hAnsi="宋体" w:eastAsia="宋体"/>
          <w:color w:val="000000"/>
          <w:sz w:val="24"/>
          <w:szCs w:val="24"/>
        </w:rPr>
        <w:t>读节奏谱（生124师3）</w:t>
      </w:r>
    </w:p>
    <w:p>
      <w:pPr>
        <w:snapToGrid w:val="false"/>
        <w:spacing w:before="0" w:after="0" w:line="360" w:lineRule="auto"/>
        <w:ind/>
        <w:jc w:val="left"/>
        <w:rPr>
          <w:rFonts w:ascii="宋体" w:hAnsi="宋体" w:eastAsia="宋体"/>
          <w:color w:val="000000"/>
          <w:sz w:val="24"/>
          <w:szCs w:val="24"/>
        </w:rPr>
      </w:pPr>
      <w:r>
        <w:rPr>
          <w:rFonts w:ascii="宋体" w:hAnsi="宋体" w:eastAsia="宋体"/>
          <w:color w:val="000000"/>
          <w:sz w:val="24"/>
          <w:szCs w:val="24"/>
        </w:rPr>
        <w:t>（6）完整</w:t>
      </w:r>
      <w:r>
        <w:rPr>
          <w:rFonts w:ascii="宋体" w:hAnsi="宋体" w:eastAsia="宋体"/>
          <w:color w:val="000000"/>
          <w:sz w:val="24"/>
          <w:szCs w:val="24"/>
        </w:rPr>
        <w:t>拍</w:t>
      </w:r>
      <w:r>
        <w:rPr>
          <w:rFonts w:ascii="宋体" w:hAnsi="宋体" w:eastAsia="宋体"/>
          <w:color w:val="000000"/>
          <w:sz w:val="24"/>
          <w:szCs w:val="24"/>
        </w:rPr>
        <w:t>读节奏谱</w:t>
      </w:r>
    </w:p>
    <w:p>
      <w:pPr>
        <w:snapToGrid w:val="false"/>
        <w:spacing w:before="0" w:after="0" w:line="360" w:lineRule="auto"/>
        <w:ind/>
        <w:jc w:val="left"/>
        <w:rPr>
          <w:rFonts w:ascii="宋体" w:hAnsi="宋体" w:eastAsia="宋体"/>
          <w:b w:val="true"/>
          <w:bCs w:val="true"/>
          <w:color w:val="000000"/>
          <w:sz w:val="20"/>
          <w:szCs w:val="20"/>
        </w:rPr>
      </w:pPr>
      <w:r>
        <w:rPr>
          <w:rFonts w:ascii="宋体" w:hAnsi="宋体" w:eastAsia="宋体"/>
          <w:b w:val="true"/>
          <w:bCs w:val="true"/>
          <w:color w:val="000000"/>
          <w:sz w:val="20"/>
          <w:szCs w:val="20"/>
        </w:rPr>
        <w:t>【设计意图：</w:t>
      </w:r>
      <w:r>
        <w:rPr>
          <w:rFonts w:ascii="宋体" w:hAnsi="宋体" w:eastAsia="宋体"/>
          <w:b w:val="true"/>
          <w:bCs w:val="true"/>
          <w:color w:val="000000"/>
          <w:sz w:val="20"/>
          <w:szCs w:val="20"/>
        </w:rPr>
        <w:t>合作式训练，练习学生对节奏的视打能力和读写能力</w:t>
      </w:r>
      <w:r>
        <w:rPr>
          <w:rFonts w:ascii="宋体" w:hAnsi="宋体" w:eastAsia="宋体"/>
          <w:b w:val="true"/>
          <w:bCs w:val="true"/>
          <w:color w:val="000000"/>
          <w:sz w:val="20"/>
          <w:szCs w:val="20"/>
        </w:rPr>
        <w:t>】</w:t>
      </w:r>
    </w:p>
    <w:p>
      <w:pPr>
        <w:snapToGrid w:val="false"/>
        <w:spacing w:before="0" w:after="0" w:line="36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五、</w:t>
      </w:r>
      <w:r>
        <w:rPr>
          <w:rFonts w:ascii="宋体" w:hAnsi="宋体" w:eastAsia="宋体"/>
          <w:b w:val="true"/>
          <w:bCs w:val="true"/>
          <w:color w:val="000000"/>
          <w:sz w:val="24"/>
          <w:szCs w:val="24"/>
        </w:rPr>
        <w:t>花样节奏谱</w:t>
      </w:r>
    </w:p>
    <w:p>
      <w:pPr>
        <w:numPr>
          <w:ilvl w:val="0"/>
          <w:numId w:val="38"/>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请学生拍读不同</w:t>
      </w:r>
      <w:r>
        <w:rPr>
          <w:rFonts w:hint="eastAsia"/>
        </w:rPr>
      </w:r>
      <w:r>
        <w:rPr>
          <w:rFonts w:ascii="宋体" w:hAnsi="宋体" w:eastAsia="宋体"/>
          <w:color w:val="000000"/>
          <w:sz w:val="24"/>
          <w:szCs w:val="24"/>
        </w:rPr>
        <w:t>组合</w:t>
      </w:r>
      <w:r>
        <w:rPr>
          <w:rFonts w:hint="eastAsia"/>
        </w:rPr>
      </w:r>
      <w:r>
        <w:rPr>
          <w:rFonts w:ascii="宋体" w:hAnsi="宋体" w:eastAsia="宋体"/>
          <w:color w:val="000000"/>
          <w:sz w:val="24"/>
          <w:szCs w:val="24"/>
        </w:rPr>
        <w:t>的节奏谱</w:t>
      </w:r>
    </w:p>
    <w:p>
      <w:pPr>
        <w:numPr>
          <w:ilvl w:val="0"/>
          <w:numId w:val="38"/>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请学生上黑板自主组合节奏谱并拍读</w:t>
      </w:r>
    </w:p>
    <w:p>
      <w:pPr>
        <w:numPr>
          <w:ilvl w:val="0"/>
          <w:numId w:val="38"/>
        </w:numPr>
        <w:snapToGrid w:val="false"/>
        <w:spacing w:before="0" w:after="0" w:line="360" w:lineRule="auto"/>
        <w:ind w:hangingChars="160"/>
        <w:jc w:val="both"/>
        <w:rPr>
          <w:rFonts w:ascii="宋体" w:hAnsi="宋体" w:eastAsia="宋体"/>
          <w:color w:val="000000"/>
          <w:sz w:val="24"/>
          <w:szCs w:val="24"/>
        </w:rPr>
      </w:pPr>
      <w:r>
        <w:rPr>
          <w:rFonts w:hint="eastAsia"/>
        </w:rPr>
      </w:r>
      <w:r>
        <w:rPr>
          <w:rFonts w:ascii="宋体" w:hAnsi="宋体" w:eastAsia="宋体"/>
          <w:color w:val="000000"/>
          <w:sz w:val="24"/>
          <w:szCs w:val="24"/>
        </w:rPr>
        <w:t>分小组拍读不同</w:t>
      </w:r>
      <w:r>
        <w:rPr>
          <w:rFonts w:hint="eastAsia"/>
        </w:rPr>
      </w:r>
      <w:r>
        <w:rPr>
          <w:rFonts w:ascii="宋体" w:hAnsi="宋体" w:eastAsia="宋体"/>
          <w:color w:val="000000"/>
          <w:sz w:val="24"/>
          <w:szCs w:val="24"/>
        </w:rPr>
        <w:t>组合</w:t>
      </w:r>
      <w:r>
        <w:rPr>
          <w:rFonts w:hint="eastAsia"/>
        </w:rPr>
      </w:r>
      <w:r>
        <w:rPr>
          <w:rFonts w:ascii="宋体" w:hAnsi="宋体" w:eastAsia="宋体"/>
          <w:color w:val="000000"/>
          <w:sz w:val="24"/>
          <w:szCs w:val="24"/>
        </w:rPr>
        <w:t>的节奏谱</w:t>
      </w:r>
    </w:p>
    <w:p>
      <w:pPr>
        <w:snapToGrid w:val="false"/>
        <w:spacing w:before="0" w:after="0" w:line="360" w:lineRule="auto"/>
        <w:ind/>
        <w:jc w:val="left"/>
        <w:rPr>
          <w:rFonts w:ascii="宋体" w:hAnsi="宋体" w:eastAsia="宋体"/>
          <w:b w:val="true"/>
          <w:bCs w:val="true"/>
          <w:color w:val="000000"/>
          <w:sz w:val="20"/>
          <w:szCs w:val="20"/>
        </w:rPr>
      </w:pPr>
      <w:r>
        <w:rPr>
          <w:rFonts w:ascii="宋体" w:hAnsi="宋体" w:eastAsia="宋体"/>
          <w:b w:val="true"/>
          <w:bCs w:val="true"/>
          <w:color w:val="000000"/>
          <w:sz w:val="20"/>
          <w:szCs w:val="20"/>
        </w:rPr>
        <w:t>【设计意图：</w:t>
      </w:r>
      <w:r>
        <w:rPr>
          <w:rFonts w:ascii="宋体" w:hAnsi="宋体" w:eastAsia="宋体"/>
          <w:b w:val="true"/>
          <w:bCs w:val="true"/>
          <w:color w:val="000000"/>
          <w:sz w:val="20"/>
          <w:szCs w:val="20"/>
        </w:rPr>
        <w:t>通过让学生拍读不同组合的节奏谱以及学生的自我</w:t>
      </w:r>
      <w:r>
        <w:rPr>
          <w:rFonts w:ascii="宋体" w:hAnsi="宋体" w:eastAsia="宋体"/>
          <w:b w:val="true"/>
          <w:bCs w:val="true"/>
          <w:color w:val="000000"/>
          <w:sz w:val="20"/>
          <w:szCs w:val="20"/>
        </w:rPr>
        <w:t>创编</w:t>
      </w:r>
      <w:r>
        <w:rPr>
          <w:rFonts w:ascii="宋体" w:hAnsi="宋体" w:eastAsia="宋体"/>
          <w:b w:val="true"/>
          <w:bCs w:val="true"/>
          <w:color w:val="000000"/>
          <w:sz w:val="20"/>
          <w:szCs w:val="20"/>
        </w:rPr>
        <w:t>组合节奏谱，来检验学生对新授节奏的掌握程度</w:t>
      </w:r>
      <w:r>
        <w:rPr>
          <w:rFonts w:ascii="宋体" w:hAnsi="宋体" w:eastAsia="宋体"/>
          <w:b w:val="true"/>
          <w:bCs w:val="true"/>
          <w:color w:val="000000"/>
          <w:sz w:val="20"/>
          <w:szCs w:val="20"/>
        </w:rPr>
        <w:t>】</w:t>
      </w:r>
    </w:p>
    <w:p>
      <w:pPr>
        <w:snapToGrid w:val="false"/>
        <w:spacing w:before="0" w:after="0" w:line="36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六</w:t>
      </w:r>
      <w:r>
        <w:rPr>
          <w:rFonts w:ascii="宋体" w:hAnsi="宋体" w:eastAsia="宋体"/>
          <w:b w:val="true"/>
          <w:bCs w:val="true"/>
          <w:color w:val="000000"/>
          <w:sz w:val="24"/>
          <w:szCs w:val="24"/>
        </w:rPr>
        <w:t>、课堂小结</w:t>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1E537D43"/>
    <w:multiLevelType w:val="multilevel"/>
    <w:tmpl w:val="1E537D43"/>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1">
    <w:nsid w:val="323C7824"/>
    <w:multiLevelType w:val="multilevel"/>
    <w:tmpl w:val="323C782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2">
    <w:nsid w:val="513362E4"/>
    <w:multiLevelType w:val="multilevel"/>
    <w:tmpl w:val="513362E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abstractNum w:abstractNumId="34">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abstractNum w:abstractNumId="35">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abstractNum w:abstractNumId="36">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abstractNum w:abstractNumId="37">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abstractNum w:abstractNumId="38">
    <w:multiLevelType w:val="multilevel"/>
    <w:lvl w:ilvl="0" w:tentative="false">
      <w:start w:val="1"/>
      <w:numFmt w:val="decimal"/>
      <w:lvlText w:val="%1."/>
      <w:lvlJc w:val="left"/>
      <w:pPr>
        <w:ind w:left="420" w:hanging="420"/>
      </w:pPr>
      <w:rPr>
        <w:bCs/>
      </w:rPr>
    </w:lvl>
    <w:lvl w:ilvl="1" w:tentative="false">
      <w:start w:val="1"/>
      <w:numFmt w:val="lowerLetter"/>
      <w:lvlText w:val="%2."/>
      <w:lvlJc w:val="left"/>
      <w:pPr>
        <w:ind w:left="840" w:hanging="420"/>
      </w:pPr>
      <w:rPr>
        <w:bCs/>
      </w:rPr>
    </w:lvl>
    <w:lvl w:ilvl="2" w:tentative="false">
      <w:start w:val="1"/>
      <w:numFmt w:val="lowerRoman"/>
      <w:lvlText w:val="%3."/>
      <w:lvlJc w:val="left"/>
      <w:pPr>
        <w:ind w:left="1260" w:hanging="420"/>
      </w:pPr>
      <w:rPr>
        <w:bCs/>
      </w:rPr>
    </w:lvl>
    <w:lvl w:ilvl="3" w:tentative="false">
      <w:start w:val="1"/>
      <w:numFmt w:val="decimal"/>
      <w:lvlText w:val="%4."/>
      <w:lvlJc w:val="left"/>
      <w:pPr>
        <w:ind w:left="1680" w:hanging="420"/>
      </w:pPr>
      <w:rPr>
        <w:bCs/>
      </w:rPr>
    </w:lvl>
    <w:lvl w:ilvl="4" w:tentative="false">
      <w:start w:val="1"/>
      <w:numFmt w:val="lowerLetter"/>
      <w:lvlText w:val="%5."/>
      <w:lvlJc w:val="left"/>
      <w:pPr>
        <w:ind w:left="2100" w:hanging="420"/>
      </w:pPr>
      <w:rPr>
        <w:bCs/>
      </w:rPr>
    </w:lvl>
    <w:lvl w:ilvl="5" w:tentative="false">
      <w:start w:val="1"/>
      <w:numFmt w:val="lowerRoman"/>
      <w:lvlText w:val="%6."/>
      <w:lvlJc w:val="left"/>
      <w:pPr>
        <w:ind w:left="2520" w:hanging="420"/>
      </w:pPr>
      <w:rPr>
        <w:bCs/>
      </w:rPr>
    </w:lvl>
    <w:lvl w:ilvl="6" w:tentative="false">
      <w:start w:val="1"/>
      <w:numFmt w:val="decimal"/>
      <w:lvlText w:val="%7."/>
      <w:lvlJc w:val="left"/>
      <w:pPr>
        <w:ind w:left="2940" w:hanging="420"/>
      </w:pPr>
      <w:rPr>
        <w:bCs/>
      </w:rPr>
    </w:lvl>
    <w:lvl w:ilvl="7" w:tentative="false">
      <w:start w:val="1"/>
      <w:numFmt w:val="lowerLetter"/>
      <w:lvlText w:val="%8."/>
      <w:lvlJc w:val="left"/>
      <w:pPr>
        <w:ind w:left="3360" w:hanging="420"/>
      </w:pPr>
      <w:rPr>
        <w:bCs/>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