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b/>
          <w:bCs/>
          <w:sz w:val="32"/>
          <w:szCs w:val="32"/>
        </w:rPr>
      </w:pPr>
      <w:r>
        <w:rPr>
          <w:rFonts w:hint="eastAsia"/>
          <w:b/>
          <w:bCs/>
          <w:sz w:val="32"/>
          <w:szCs w:val="32"/>
          <w:lang w:eastAsia="zh-CN"/>
        </w:rPr>
        <w:t>真实情境下的小学</w:t>
      </w:r>
      <w:r>
        <w:rPr>
          <w:rFonts w:hint="eastAsia"/>
          <w:b/>
          <w:bCs/>
          <w:sz w:val="32"/>
          <w:szCs w:val="32"/>
          <w:lang w:val="en-US" w:eastAsia="zh-CN"/>
        </w:rPr>
        <w:t>叙事类</w:t>
      </w:r>
      <w:r>
        <w:rPr>
          <w:rFonts w:hint="eastAsia"/>
          <w:b/>
          <w:bCs/>
          <w:sz w:val="32"/>
          <w:szCs w:val="32"/>
          <w:lang w:eastAsia="zh-CN"/>
        </w:rPr>
        <w:t>习作</w:t>
      </w:r>
      <w:r>
        <w:rPr>
          <w:rFonts w:hint="eastAsia"/>
          <w:b/>
          <w:bCs/>
          <w:sz w:val="32"/>
          <w:szCs w:val="32"/>
          <w:lang w:val="en-US" w:eastAsia="zh-CN"/>
        </w:rPr>
        <w:t>教学范式的</w:t>
      </w:r>
      <w:r>
        <w:rPr>
          <w:rFonts w:hint="eastAsia"/>
          <w:b/>
          <w:bCs/>
          <w:sz w:val="32"/>
          <w:szCs w:val="32"/>
          <w:lang w:eastAsia="zh-CN"/>
        </w:rPr>
        <w:t>建构与应用中期研究</w:t>
      </w:r>
      <w:r>
        <w:rPr>
          <w:rFonts w:hint="eastAsia"/>
          <w:b/>
          <w:bCs/>
          <w:sz w:val="32"/>
          <w:szCs w:val="32"/>
        </w:rPr>
        <w:t>报告</w:t>
      </w:r>
    </w:p>
    <w:p>
      <w:pPr>
        <w:spacing w:line="360" w:lineRule="auto"/>
        <w:ind w:firstLine="480" w:firstLineChars="200"/>
        <w:rPr>
          <w:rFonts w:hint="eastAsia" w:ascii="楷体" w:hAnsi="楷体" w:eastAsia="楷体" w:cs="楷体"/>
          <w:sz w:val="24"/>
        </w:rPr>
      </w:pPr>
    </w:p>
    <w:p>
      <w:pPr>
        <w:spacing w:line="360" w:lineRule="auto"/>
        <w:ind w:firstLine="480" w:firstLineChars="200"/>
        <w:rPr>
          <w:color w:val="0000FF"/>
        </w:rPr>
      </w:pPr>
      <w:r>
        <w:rPr>
          <w:rFonts w:hint="eastAsia" w:ascii="楷体" w:hAnsi="楷体" w:eastAsia="楷体" w:cs="楷体"/>
          <w:sz w:val="24"/>
        </w:rPr>
        <w:t>20</w:t>
      </w:r>
      <w:r>
        <w:rPr>
          <w:rFonts w:hint="eastAsia" w:ascii="楷体" w:hAnsi="楷体" w:eastAsia="楷体" w:cs="楷体"/>
          <w:sz w:val="24"/>
          <w:lang w:val="en-US" w:eastAsia="zh-CN"/>
        </w:rPr>
        <w:t>21</w:t>
      </w:r>
      <w:r>
        <w:rPr>
          <w:rFonts w:hint="eastAsia" w:ascii="楷体" w:hAnsi="楷体" w:eastAsia="楷体" w:cs="楷体"/>
          <w:sz w:val="24"/>
        </w:rPr>
        <w:t>年6月，</w:t>
      </w:r>
      <w:r>
        <w:rPr>
          <w:rFonts w:hint="eastAsia" w:ascii="楷体" w:hAnsi="楷体" w:eastAsia="楷体" w:cs="楷体"/>
          <w:sz w:val="24"/>
          <w:lang w:val="en-US" w:eastAsia="zh-CN"/>
        </w:rPr>
        <w:t>陈伟伟、房程两位老师主持的“真实情境下的小学叙事类习作教学范式的建构与应用”，被批注为常州市“十四五”备课课题。2021年10月14日进行了开题论证、2022年10月进行中期评估。研究期间得到了江苏省语文正高级教师、江苏省333人才培养对象、江苏省苏教名家培养对象许嫣娜老师、江苏省语文特级教师郭家海老师、天宁区教科研负责人于纯老师的精心指导。经过近一年半的课题研究，已基本完成规定的研究任务。</w:t>
      </w:r>
    </w:p>
    <w:p>
      <w:pPr>
        <w:spacing w:line="360" w:lineRule="auto"/>
        <w:ind w:firstLine="422" w:firstLineChars="200"/>
        <w:rPr>
          <w:rFonts w:hint="eastAsia"/>
          <w:b/>
          <w:bCs/>
        </w:rPr>
      </w:pPr>
      <w:r>
        <w:rPr>
          <w:rFonts w:hint="eastAsia"/>
          <w:b/>
          <w:bCs/>
        </w:rPr>
        <w:t>一、研究基本情况</w:t>
      </w:r>
    </w:p>
    <w:p>
      <w:pPr>
        <w:spacing w:line="360" w:lineRule="auto"/>
        <w:ind w:firstLine="422" w:firstLineChars="200"/>
        <w:rPr>
          <w:b/>
          <w:bCs/>
        </w:rPr>
      </w:pPr>
      <w:r>
        <w:rPr>
          <w:rFonts w:hint="eastAsia"/>
          <w:b/>
          <w:bCs/>
        </w:rPr>
        <w:t>（一）意义与价值</w:t>
      </w:r>
    </w:p>
    <w:p>
      <w:pPr>
        <w:spacing w:line="360" w:lineRule="auto"/>
        <w:ind w:firstLine="422" w:firstLineChars="200"/>
        <w:rPr>
          <w:b/>
          <w:bCs/>
        </w:rPr>
      </w:pPr>
      <w:r>
        <w:rPr>
          <w:rFonts w:hint="eastAsia"/>
          <w:b/>
          <w:bCs/>
        </w:rPr>
        <w:t>1.基于国内外的</w:t>
      </w:r>
      <w:r>
        <w:rPr>
          <w:rFonts w:hint="eastAsia"/>
          <w:b/>
          <w:bCs/>
          <w:lang w:val="en-US" w:eastAsia="zh-CN"/>
        </w:rPr>
        <w:t>情境教学</w:t>
      </w:r>
      <w:r>
        <w:rPr>
          <w:rFonts w:hint="eastAsia"/>
          <w:b/>
          <w:bCs/>
        </w:rPr>
        <w:t>研究现状</w:t>
      </w:r>
    </w:p>
    <w:p>
      <w:pPr>
        <w:spacing w:line="360" w:lineRule="auto"/>
        <w:ind w:firstLine="420" w:firstLineChars="200"/>
        <w:rPr>
          <w:rFonts w:hint="default" w:eastAsiaTheme="minorEastAsia"/>
          <w:b/>
          <w:bCs/>
          <w:lang w:val="en-US" w:eastAsia="zh-CN"/>
        </w:rPr>
      </w:pPr>
      <w:r>
        <w:rPr>
          <w:rFonts w:hint="eastAsia" w:ascii="宋体" w:hAnsi="宋体"/>
          <w:szCs w:val="21"/>
          <w:lang w:val="en-US" w:eastAsia="zh-CN"/>
        </w:rPr>
        <w:t>国内研究现状：对于陶行知先生的生活教育理论在小学习作教学中的研究还是很多的。教学不仅要让学生掌握知识的结论，更要理解知识发生和发展的过程。教学时，教师要善于创设探究情境，诱导学生自己动手操作、动眼观察、动脑思考、动口表达，从中得到探索者的收获，发现者的欢乐，胜利者的喜悦。美国心理学家罗杰斯指出：教师应以形成良好的课堂心理气氛为己任，使学生更加充分地、热情地参与整个教学过程。可以看出大多研究更倾向于在课堂中某个阶段创设情境，碎片化的、没有有机的整个情境。课堂上没有真正让学生在情境中学习。</w:t>
      </w:r>
    </w:p>
    <w:p>
      <w:pPr>
        <w:spacing w:line="360" w:lineRule="auto"/>
        <w:ind w:firstLine="420" w:firstLineChars="200"/>
        <w:rPr>
          <w:rFonts w:hint="eastAsia"/>
          <w:b/>
          <w:bCs/>
        </w:rPr>
      </w:pPr>
      <w:r>
        <w:rPr>
          <w:rFonts w:hint="eastAsia" w:ascii="宋体" w:hAnsi="宋体"/>
          <w:szCs w:val="21"/>
          <w:lang w:val="en-US" w:eastAsia="zh-CN"/>
        </w:rPr>
        <w:t>国外研究现状：从总体上看，各国对写作训练都是十分重视的，体现了一些共同点，也由于各国传统不同，发展有别，体现了一些不同点。除了关注学生的习作兴趣，越来越注重鼓励从学生自身生活中去挖掘写作材料，力求使学生感到言之有物，有材料可写。注重激发学生的表达要求。</w:t>
      </w:r>
    </w:p>
    <w:p>
      <w:pPr>
        <w:spacing w:line="360" w:lineRule="auto"/>
        <w:ind w:firstLine="422" w:firstLineChars="200"/>
        <w:rPr>
          <w:rFonts w:hint="default" w:eastAsiaTheme="minorEastAsia"/>
          <w:b/>
          <w:bCs/>
          <w:lang w:val="en-US" w:eastAsia="zh-CN"/>
        </w:rPr>
      </w:pPr>
      <w:r>
        <w:rPr>
          <w:rFonts w:hint="eastAsia"/>
          <w:b/>
          <w:bCs/>
          <w:lang w:val="en-US" w:eastAsia="zh-CN"/>
        </w:rPr>
        <w:t>2.教育心理学的理论</w:t>
      </w:r>
    </w:p>
    <w:p>
      <w:pPr>
        <w:spacing w:line="360" w:lineRule="auto"/>
        <w:ind w:firstLine="420" w:firstLineChars="200"/>
        <w:rPr>
          <w:rFonts w:hint="default" w:eastAsiaTheme="minorEastAsia"/>
          <w:b/>
          <w:bCs/>
          <w:lang w:val="en-US" w:eastAsia="zh-CN"/>
        </w:rPr>
      </w:pPr>
      <w:r>
        <w:rPr>
          <w:rFonts w:hint="eastAsia" w:ascii="宋体" w:hAnsi="宋体"/>
          <w:szCs w:val="21"/>
          <w:lang w:val="en-US" w:eastAsia="zh-CN"/>
        </w:rPr>
        <w:t>20世纪80年代末，教育心理学界的一些学者对方式的学校教育感到不满，认为学校中学到的知识是种抽象的惰性知识，很难用于实践。同时他们受到认知科学、生态心理学、人类学以及社会等学科的共同影响，注意到情境在学习中的作用，学习研究逐渐从个体学习转向情境学习。我们从皮亚杰的发生认识理论、维果茨基的社会文化论中看见情境学习理论依据。其二位都看到了儿童与环境互动、言语、合作对个体认知发展的作用。</w:t>
      </w:r>
    </w:p>
    <w:p>
      <w:pPr>
        <w:spacing w:line="360" w:lineRule="auto"/>
        <w:ind w:firstLine="420" w:firstLineChars="200"/>
        <w:rPr>
          <w:rFonts w:hint="eastAsia"/>
          <w:b/>
          <w:bCs/>
          <w:lang w:val="en-US" w:eastAsia="zh-CN"/>
        </w:rPr>
      </w:pPr>
      <w:r>
        <w:rPr>
          <w:rFonts w:hint="eastAsia" w:ascii="宋体" w:hAnsi="宋体"/>
          <w:szCs w:val="21"/>
          <w:lang w:val="en-US" w:eastAsia="zh-CN"/>
        </w:rPr>
        <w:t>后来布朗、克林斯与杜吉德等认知科学研究工作者在提及情境与学习的关系时运用了“情境认知”的概念，主要研究关注学校情境下的学习，关注达到特定的学习目标和学会特定的内容，重点研究真实学习活动中情景化的内容。情境认知与情境学习焦点一样，都是情境、活动与知识的互动，都有助于理解与丰富“情境中的学习。”</w:t>
      </w:r>
    </w:p>
    <w:p>
      <w:pPr>
        <w:spacing w:line="360" w:lineRule="auto"/>
        <w:ind w:firstLine="422" w:firstLineChars="200"/>
        <w:rPr>
          <w:b/>
          <w:bCs/>
        </w:rPr>
      </w:pPr>
      <w:r>
        <w:rPr>
          <w:rFonts w:hint="eastAsia"/>
          <w:b/>
          <w:bCs/>
        </w:rPr>
        <w:t>3.基于教师专业成长的发展</w:t>
      </w:r>
    </w:p>
    <w:p>
      <w:pPr>
        <w:spacing w:line="360" w:lineRule="auto"/>
        <w:ind w:firstLine="420" w:firstLineChars="200"/>
        <w:rPr>
          <w:rFonts w:hint="default" w:eastAsiaTheme="minorEastAsia"/>
          <w:lang w:val="en-US" w:eastAsia="zh-CN"/>
        </w:rPr>
      </w:pPr>
      <w:r>
        <w:rPr>
          <w:rFonts w:hint="eastAsia"/>
          <w:lang w:val="en-US" w:eastAsia="zh-CN"/>
        </w:rPr>
        <w:t>华润小学是一所年轻的学校，50%以上的语文老师年级在30岁以下。虽然教学经验不足，但是热爱学习，积极参与研究。</w:t>
      </w:r>
      <w:r>
        <w:rPr>
          <w:rFonts w:hint="eastAsia"/>
        </w:rPr>
        <w:t>在课题研究过程中教师的</w:t>
      </w:r>
      <w:r>
        <w:rPr>
          <w:rFonts w:hint="eastAsia"/>
          <w:lang w:val="en-US" w:eastAsia="zh-CN"/>
        </w:rPr>
        <w:t>思辨能力、行动</w:t>
      </w:r>
      <w:r>
        <w:rPr>
          <w:rFonts w:hint="eastAsia"/>
        </w:rPr>
        <w:t>能力、反思能力对于活动的开展起着至关重要的作用，将过去教师在</w:t>
      </w:r>
      <w:r>
        <w:rPr>
          <w:rFonts w:hint="eastAsia"/>
          <w:lang w:val="en-US" w:eastAsia="zh-CN"/>
        </w:rPr>
        <w:t>习作教学中</w:t>
      </w:r>
      <w:r>
        <w:rPr>
          <w:rFonts w:hint="eastAsia"/>
        </w:rPr>
        <w:t>以教为主的指导方式逐步</w:t>
      </w:r>
      <w:r>
        <w:rPr>
          <w:rFonts w:hint="eastAsia"/>
          <w:lang w:eastAsia="zh-CN"/>
        </w:rPr>
        <w:t>过渡</w:t>
      </w:r>
      <w:r>
        <w:rPr>
          <w:rFonts w:hint="eastAsia"/>
        </w:rPr>
        <w:t>到以</w:t>
      </w:r>
      <w:r>
        <w:rPr>
          <w:rFonts w:hint="eastAsia"/>
          <w:lang w:val="en-US" w:eastAsia="zh-CN"/>
        </w:rPr>
        <w:t>学生情境体验为主，</w:t>
      </w:r>
      <w:r>
        <w:rPr>
          <w:rFonts w:hint="eastAsia"/>
        </w:rPr>
        <w:t>引发</w:t>
      </w:r>
      <w:r>
        <w:rPr>
          <w:rFonts w:hint="eastAsia"/>
          <w:lang w:val="en-US" w:eastAsia="zh-CN"/>
        </w:rPr>
        <w:t>学生</w:t>
      </w:r>
      <w:r>
        <w:rPr>
          <w:rFonts w:hint="eastAsia"/>
        </w:rPr>
        <w:t>创作兴趣，我们</w:t>
      </w:r>
      <w:r>
        <w:rPr>
          <w:rFonts w:hint="eastAsia"/>
          <w:lang w:val="en-US" w:eastAsia="zh-CN"/>
        </w:rPr>
        <w:t>根据各年段的叙述事类文本的目标要求，基于各年段学生的认识发展特点，创设合理地真实情境进行教学研究。教师们在一次次地备课、磨课、研读文献、撰写反思中</w:t>
      </w:r>
      <w:r>
        <w:rPr>
          <w:rFonts w:hint="eastAsia"/>
        </w:rPr>
        <w:t>提升教师的研究意识，增强挖掘课程资源的意识，为教师专业发展找到合适的时机和途径，提升教师专业水平。</w:t>
      </w:r>
    </w:p>
    <w:p>
      <w:pPr>
        <w:spacing w:line="360" w:lineRule="auto"/>
        <w:ind w:firstLine="422" w:firstLineChars="200"/>
        <w:rPr>
          <w:b/>
          <w:bCs/>
        </w:rPr>
      </w:pPr>
      <w:r>
        <w:rPr>
          <w:rFonts w:hint="eastAsia"/>
          <w:b/>
          <w:bCs/>
        </w:rPr>
        <w:t>4.基于</w:t>
      </w:r>
      <w:r>
        <w:rPr>
          <w:rFonts w:hint="eastAsia"/>
          <w:b/>
          <w:bCs/>
          <w:lang w:val="en-US" w:eastAsia="zh-CN"/>
        </w:rPr>
        <w:t>学生习作能力的提升</w:t>
      </w:r>
    </w:p>
    <w:p>
      <w:pPr>
        <w:spacing w:line="360" w:lineRule="auto"/>
        <w:ind w:firstLine="420"/>
        <w:rPr>
          <w:rFonts w:hint="default"/>
          <w:lang w:val="en-US" w:eastAsia="zh-CN"/>
        </w:rPr>
      </w:pPr>
      <w:r>
        <w:rPr>
          <w:rFonts w:hint="eastAsia"/>
          <w:lang w:val="en-US" w:eastAsia="zh-CN"/>
        </w:rPr>
        <w:t>作为一线教师教师，课题研究意义在于学生能力的提升。在教学方式进行改造、创新目的为了让孩子更好地主动参与课堂，学习知识技能。习作教学也属于一种技术学习，作为教师我们往往也就觉得枯燥乏味，何况大都生性活泼的小学生了。只有学生全身心地“卷入”习作课堂才能更好地获得习作技能。在调查问卷中，孩子们呼唤习作课堂可以增加趣味性。所以，通过真实情境地创设，真正从孩子的身上挖掘属于他们自己的“叙事”，才能写出自然生动的习作。目前国内的习作教学理性味十足，但情趣不足。我们要做的就是在习作教学的理性中，巧妙嵌入情趣，让习作的课堂呈现出“理性”与“情趣”的统一。最终的目的是更好地增进课堂效率，提升学生习作能力，让孩子们爱上写作、爱上生活、爱上分享、爱上交流。</w:t>
      </w:r>
    </w:p>
    <w:p>
      <w:pPr>
        <w:spacing w:line="360" w:lineRule="auto"/>
        <w:ind w:firstLine="422" w:firstLineChars="200"/>
        <w:rPr>
          <w:rFonts w:hint="default"/>
          <w:b/>
          <w:bCs/>
          <w:lang w:val="en-US" w:eastAsia="zh-CN"/>
        </w:rPr>
      </w:pPr>
      <w:r>
        <w:rPr>
          <w:rFonts w:hint="eastAsia"/>
          <w:b/>
          <w:bCs/>
          <w:lang w:val="en-US" w:eastAsia="zh-CN"/>
        </w:rPr>
        <w:t xml:space="preserve"> 5.基于新课标的“核心素养”</w:t>
      </w:r>
    </w:p>
    <w:p>
      <w:pPr>
        <w:spacing w:line="360" w:lineRule="auto"/>
        <w:rPr>
          <w:rFonts w:hint="default" w:eastAsiaTheme="minorEastAsia"/>
          <w:b/>
          <w:bCs/>
          <w:lang w:val="en-US" w:eastAsia="zh-CN"/>
        </w:rPr>
      </w:pPr>
      <w:r>
        <w:rPr>
          <w:rFonts w:hint="eastAsia"/>
          <w:b/>
          <w:bCs/>
          <w:lang w:val="en-US" w:eastAsia="zh-CN"/>
        </w:rPr>
        <w:t xml:space="preserve">    </w:t>
      </w:r>
      <w:r>
        <w:rPr>
          <w:rFonts w:hint="eastAsia"/>
          <w:lang w:val="en-US" w:eastAsia="zh-CN"/>
        </w:rPr>
        <w:t>2022版的语文新课标中指出“核心素养是学生通过课程学习逐步形成的正确价值观、必备品格和关键能力，是课程育人价值的集中体现。”学生在积极的语文实践活动中积累，建构并在真实的语言运用情境中表现出来的，是文化自信和语言运用，思维能力、审美创造的综合体现。那么习作教学毫无疑问也要在真情的情境中才能形成。</w:t>
      </w:r>
    </w:p>
    <w:p>
      <w:pPr>
        <w:spacing w:line="360" w:lineRule="auto"/>
        <w:ind w:firstLine="420"/>
        <w:rPr>
          <w:rFonts w:hint="eastAsia"/>
          <w:b/>
          <w:bCs/>
        </w:rPr>
      </w:pPr>
    </w:p>
    <w:p>
      <w:pPr>
        <w:spacing w:line="360" w:lineRule="auto"/>
        <w:ind w:firstLine="420"/>
      </w:pPr>
      <w:r>
        <w:rPr>
          <w:rFonts w:hint="eastAsia"/>
          <w:b/>
          <w:bCs/>
        </w:rPr>
        <w:t>（二）概念</w:t>
      </w:r>
      <w:r>
        <w:rPr>
          <w:rFonts w:hint="eastAsia"/>
          <w:b/>
          <w:bCs/>
          <w:lang w:eastAsia="zh-CN"/>
        </w:rPr>
        <w:t>与</w:t>
      </w:r>
      <w:r>
        <w:rPr>
          <w:rFonts w:hint="eastAsia"/>
          <w:b/>
          <w:bCs/>
        </w:rPr>
        <w:t>界定</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情境</w:t>
      </w:r>
      <w:r>
        <w:rPr>
          <w:rFonts w:hint="eastAsia" w:ascii="宋体" w:hAnsi="宋体" w:eastAsia="宋体" w:cs="宋体"/>
          <w:sz w:val="21"/>
          <w:szCs w:val="21"/>
          <w:lang w:eastAsia="zh-CN"/>
        </w:rPr>
        <w:t>】</w:t>
      </w:r>
      <w:r>
        <w:rPr>
          <w:rFonts w:hint="eastAsia" w:ascii="宋体" w:hAnsi="宋体" w:eastAsia="宋体" w:cs="宋体"/>
          <w:sz w:val="21"/>
          <w:szCs w:val="21"/>
        </w:rPr>
        <w:t>真实、富有意义的语文实践活动情境是学生语文学科核心素养形成、发展和表现的载体。语文实践活动情境主要包括个人体验情境、社会生活情境和学科认知情境。个人体验情境指向学生个体独自开展的语文实践活动</w:t>
      </w:r>
      <w:r>
        <w:rPr>
          <w:rFonts w:hint="eastAsia" w:ascii="宋体" w:hAnsi="宋体" w:eastAsia="宋体" w:cs="宋体"/>
          <w:sz w:val="21"/>
          <w:szCs w:val="21"/>
          <w:lang w:eastAsia="zh-CN"/>
        </w:rPr>
        <w:t>，</w:t>
      </w:r>
      <w:r>
        <w:rPr>
          <w:rFonts w:hint="eastAsia" w:ascii="宋体" w:hAnsi="宋体" w:eastAsia="宋体" w:cs="宋体"/>
          <w:sz w:val="21"/>
          <w:szCs w:val="21"/>
        </w:rPr>
        <w:t>社会生活情境指向校内外具体的社会生活</w:t>
      </w:r>
      <w:r>
        <w:rPr>
          <w:rFonts w:hint="eastAsia" w:ascii="宋体" w:hAnsi="宋体" w:eastAsia="宋体" w:cs="宋体"/>
          <w:sz w:val="21"/>
          <w:szCs w:val="21"/>
          <w:lang w:eastAsia="zh-CN"/>
        </w:rPr>
        <w:t>，</w:t>
      </w:r>
      <w:r>
        <w:rPr>
          <w:rFonts w:hint="eastAsia" w:ascii="宋体" w:hAnsi="宋体" w:eastAsia="宋体" w:cs="宋体"/>
          <w:sz w:val="21"/>
          <w:szCs w:val="21"/>
        </w:rPr>
        <w:t>学科认知情境指向学生探究语文学科本体相关问题，并在此过程中发展语文学科认知能力。</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真实情境</w:t>
      </w:r>
      <w:r>
        <w:rPr>
          <w:rFonts w:hint="eastAsia" w:ascii="宋体" w:hAnsi="宋体" w:eastAsia="宋体" w:cs="宋体"/>
          <w:sz w:val="21"/>
          <w:szCs w:val="21"/>
          <w:lang w:eastAsia="zh-CN"/>
        </w:rPr>
        <w:t>】</w:t>
      </w:r>
      <w:r>
        <w:rPr>
          <w:rFonts w:hint="eastAsia" w:ascii="宋体" w:hAnsi="宋体" w:eastAsia="宋体" w:cs="宋体"/>
          <w:sz w:val="21"/>
          <w:szCs w:val="21"/>
        </w:rPr>
        <w:t>指的是这种语境对学生而言是真实的，是他们在继续学习和今后生活中能够遇到的，也就是能引起他们联想，启发他们往下思考，从而在这个思考过程中获得需要的方法，积累必要的资源，丰富语言文字运用的经验。从所思所想出发，以能思能想启迪，向应思应想前进。</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学叙事类习作教学】叙事的作文就是记叙文，就是它的主要的表达方式是记叙，以描写事件为主的一种文章。一般的写人的记事的都是记叙文。习作教学是小学语文教学中非常重要的一个组成部分,学生的写作水平也往往被当作衡量其语文水平高低的标准之一。以三到六年级学生为教学对象的小学语文习作教学是整个写作教学的关键阶段,是从写话到写作的过渡阶段。统编版教材创新单元编排体例，以习作能力发展为主线组织单元内容，改变传统的完全以阅读为中心的编排体系，在重视培养阅读理解能力的同时，引导语文教学更加关注表达，改变多年来语文教学实践中重阅读轻习作的状况。同时强化生活意识，学语文与用语文贯穿全套教科书，在设计活动时着力加强语文学习与生活经验的联系，使学生在真实的语文实践活动中，学与用结合，提升语文运用能力。</w:t>
      </w:r>
    </w:p>
    <w:p>
      <w:pPr>
        <w:spacing w:line="360" w:lineRule="auto"/>
        <w:ind w:firstLine="420" w:firstLineChars="200"/>
        <w:rPr>
          <w:rFonts w:hint="default" w:eastAsiaTheme="minorEastAsia"/>
          <w:lang w:val="en-US" w:eastAsia="zh-CN"/>
        </w:rPr>
      </w:pPr>
      <w:r>
        <w:rPr>
          <w:rFonts w:hint="eastAsia"/>
        </w:rPr>
        <w:t>本研究</w:t>
      </w:r>
      <w:r>
        <w:rPr>
          <w:rFonts w:hint="eastAsia"/>
          <w:lang w:val="en-US" w:eastAsia="zh-CN"/>
        </w:rPr>
        <w:t>是站在前人的基础上</w:t>
      </w:r>
      <w:r>
        <w:rPr>
          <w:rFonts w:hint="eastAsia"/>
        </w:rPr>
        <w:t>，</w:t>
      </w:r>
      <w:r>
        <w:rPr>
          <w:rFonts w:hint="eastAsia"/>
          <w:lang w:val="en-US" w:eastAsia="zh-CN"/>
        </w:rPr>
        <w:t>通过真实情境的创设，积极营造小学习作课堂“理性”与“情趣”的融合良好氛围，提高学生参与习作课堂，敢于合作、自主探究写作手法，敢于在情境中表达，从而提升学生的叙事类习作的写作能力，提高习作课堂的效率。</w:t>
      </w:r>
    </w:p>
    <w:p>
      <w:pPr>
        <w:spacing w:line="360" w:lineRule="auto"/>
        <w:rPr>
          <w:rFonts w:hint="default" w:eastAsiaTheme="minorEastAsia"/>
          <w:b/>
          <w:bCs/>
          <w:lang w:val="en-US" w:eastAsia="zh-CN"/>
        </w:rPr>
      </w:pPr>
    </w:p>
    <w:p>
      <w:pPr>
        <w:spacing w:line="360" w:lineRule="auto"/>
        <w:ind w:firstLine="422" w:firstLineChars="200"/>
        <w:rPr>
          <w:b/>
          <w:bCs/>
        </w:rPr>
      </w:pPr>
      <w:r>
        <w:rPr>
          <w:rFonts w:hint="eastAsia"/>
          <w:b/>
          <w:bCs/>
        </w:rPr>
        <w:t>（三）目标与内容</w:t>
      </w:r>
    </w:p>
    <w:p>
      <w:pPr>
        <w:spacing w:line="360" w:lineRule="auto"/>
        <w:ind w:firstLine="422" w:firstLineChars="200"/>
        <w:rPr>
          <w:b/>
          <w:bCs/>
        </w:rPr>
      </w:pPr>
      <w:r>
        <w:rPr>
          <w:rFonts w:hint="eastAsia"/>
          <w:b/>
          <w:bCs/>
        </w:rPr>
        <w:t>研究目标：</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在统编版习作教学中，渗透陶行知先生的生活教育理论，构建生活习作教、学、评的范式。拓宽习作教学的外延，让学生生活中观察、体验、写出有生命力的作品。</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具体研究目标如下：</w:t>
      </w:r>
    </w:p>
    <w:p>
      <w:pPr>
        <w:keepNext w:val="0"/>
        <w:keepLines w:val="0"/>
        <w:pageBreakBefore w:val="0"/>
        <w:widowControl w:val="0"/>
        <w:kinsoku/>
        <w:wordWrap/>
        <w:overflowPunct/>
        <w:topLinePunct w:val="0"/>
        <w:autoSpaceDE/>
        <w:autoSpaceDN/>
        <w:bidi w:val="0"/>
        <w:adjustRightInd/>
        <w:snapToGrid/>
        <w:spacing w:line="360" w:lineRule="auto"/>
        <w:ind w:firstLine="310" w:firstLineChars="148"/>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梳理统编版小学叙事类习作任务的分类</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310" w:firstLineChars="148"/>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（2）</w:t>
      </w:r>
      <w:r>
        <w:rPr>
          <w:rFonts w:hint="eastAsia" w:ascii="宋体" w:hAnsi="宋体" w:eastAsia="宋体" w:cs="宋体"/>
          <w:color w:val="000000"/>
          <w:szCs w:val="21"/>
          <w:lang w:val="en-US" w:eastAsia="zh-CN"/>
        </w:rPr>
        <w:t>研究真实情境下叙事类习作的教学策略，形成教学范式</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310" w:firstLineChars="148"/>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Cs w:val="21"/>
        </w:rPr>
        <w:t>（3）</w:t>
      </w:r>
      <w:r>
        <w:rPr>
          <w:rFonts w:hint="eastAsia" w:ascii="宋体" w:hAnsi="宋体" w:eastAsia="宋体" w:cs="宋体"/>
          <w:color w:val="000000"/>
          <w:szCs w:val="21"/>
          <w:lang w:eastAsia="zh-CN"/>
        </w:rPr>
        <w:t>形成真实情境下叙事类</w:t>
      </w:r>
      <w:r>
        <w:rPr>
          <w:rFonts w:hint="eastAsia" w:ascii="宋体" w:hAnsi="宋体" w:eastAsia="宋体" w:cs="宋体"/>
          <w:color w:val="000000"/>
          <w:szCs w:val="21"/>
          <w:lang w:val="en-US" w:eastAsia="zh-CN"/>
        </w:rPr>
        <w:t>习作教学的评价机制</w:t>
      </w:r>
      <w:r>
        <w:rPr>
          <w:rFonts w:hint="eastAsia" w:ascii="宋体" w:hAnsi="宋体" w:eastAsia="宋体" w:cs="宋体"/>
          <w:color w:val="000000"/>
          <w:szCs w:val="21"/>
        </w:rPr>
        <w:t>。</w:t>
      </w:r>
    </w:p>
    <w:p>
      <w:pPr>
        <w:spacing w:line="360" w:lineRule="auto"/>
        <w:ind w:firstLine="422" w:firstLineChars="200"/>
        <w:rPr>
          <w:b/>
          <w:bCs/>
        </w:rPr>
      </w:pPr>
      <w:r>
        <w:rPr>
          <w:rFonts w:hint="eastAsia"/>
          <w:b/>
          <w:bCs/>
        </w:rPr>
        <w:t>研究内容：</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本研究立足于文献研究的基础上，准确把握统编版教材编写意图，设计提升</w:t>
      </w:r>
      <w:r>
        <w:rPr>
          <w:rFonts w:hint="eastAsia" w:ascii="宋体" w:hAnsi="宋体" w:eastAsia="宋体" w:cs="宋体"/>
          <w:color w:val="000000"/>
          <w:szCs w:val="21"/>
          <w:lang w:val="en-US" w:eastAsia="zh-CN"/>
        </w:rPr>
        <w:t>小学语文习作</w:t>
      </w:r>
      <w:r>
        <w:rPr>
          <w:rFonts w:hint="eastAsia" w:ascii="宋体" w:hAnsi="宋体" w:eastAsia="宋体" w:cs="宋体"/>
          <w:color w:val="000000"/>
          <w:szCs w:val="21"/>
        </w:rPr>
        <w:t>教学效率的教学活动；</w:t>
      </w:r>
      <w:r>
        <w:rPr>
          <w:rFonts w:hint="eastAsia" w:ascii="宋体" w:hAnsi="宋体" w:eastAsia="宋体" w:cs="宋体"/>
          <w:color w:val="000000"/>
          <w:szCs w:val="21"/>
          <w:lang w:val="en-US" w:eastAsia="zh-CN"/>
        </w:rPr>
        <w:t>构建习作教学范式</w:t>
      </w:r>
      <w:r>
        <w:rPr>
          <w:rFonts w:hint="eastAsia" w:ascii="宋体" w:hAnsi="宋体" w:eastAsia="宋体" w:cs="宋体"/>
          <w:color w:val="000000"/>
          <w:szCs w:val="21"/>
        </w:rPr>
        <w:t>，从而丰富统编教材</w:t>
      </w:r>
      <w:r>
        <w:rPr>
          <w:rFonts w:hint="eastAsia" w:ascii="宋体" w:hAnsi="宋体" w:eastAsia="宋体" w:cs="宋体"/>
          <w:color w:val="000000"/>
          <w:szCs w:val="21"/>
          <w:lang w:val="en-US" w:eastAsia="zh-CN"/>
        </w:rPr>
        <w:t>习作</w:t>
      </w:r>
      <w:r>
        <w:rPr>
          <w:rFonts w:hint="eastAsia" w:ascii="宋体" w:hAnsi="宋体" w:eastAsia="宋体" w:cs="宋体"/>
          <w:color w:val="000000"/>
          <w:szCs w:val="21"/>
        </w:rPr>
        <w:t>教学实践的经验体系，为一线教师提供一些教学案例。故将研究内容暂定为以下几个方面：</w:t>
      </w:r>
    </w:p>
    <w:p>
      <w:pPr>
        <w:keepNext w:val="0"/>
        <w:keepLines w:val="0"/>
        <w:pageBreakBefore w:val="0"/>
        <w:widowControl w:val="0"/>
        <w:kinsoku/>
        <w:wordWrap/>
        <w:overflowPunct/>
        <w:topLinePunct w:val="0"/>
        <w:autoSpaceDE/>
        <w:autoSpaceDN/>
        <w:bidi w:val="0"/>
        <w:adjustRightInd/>
        <w:snapToGrid/>
        <w:spacing w:line="360" w:lineRule="auto"/>
        <w:ind w:left="72" w:firstLine="312" w:firstLineChars="148"/>
        <w:jc w:val="left"/>
        <w:textAlignment w:val="auto"/>
        <w:rPr>
          <w:rFonts w:hint="eastAsia" w:ascii="宋体" w:hAnsi="宋体" w:eastAsia="宋体"/>
          <w:b/>
          <w:color w:val="000000"/>
          <w:szCs w:val="21"/>
          <w:lang w:eastAsia="zh-CN"/>
        </w:rPr>
      </w:pPr>
      <w:r>
        <w:rPr>
          <w:rFonts w:hint="eastAsia" w:ascii="宋体" w:hAnsi="宋体"/>
          <w:b/>
          <w:color w:val="000000"/>
          <w:szCs w:val="21"/>
        </w:rPr>
        <w:t>（</w:t>
      </w:r>
      <w:r>
        <w:rPr>
          <w:rFonts w:hint="eastAsia" w:ascii="宋体" w:hAnsi="宋体"/>
          <w:b/>
          <w:color w:val="000000"/>
          <w:szCs w:val="21"/>
          <w:lang w:val="en-US" w:eastAsia="zh-CN"/>
        </w:rPr>
        <w:t>1</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真实情境下的小学叙事类习作教学范式的文献研究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000000"/>
          <w:szCs w:val="21"/>
        </w:rPr>
      </w:pPr>
      <w:r>
        <w:rPr>
          <w:rFonts w:hint="eastAsia" w:ascii="宋体" w:hAnsi="宋体"/>
          <w:color w:val="000000"/>
          <w:szCs w:val="21"/>
        </w:rPr>
        <w:t>研究</w:t>
      </w:r>
      <w:r>
        <w:rPr>
          <w:rFonts w:hint="eastAsia" w:ascii="宋体" w:hAnsi="宋体"/>
          <w:color w:val="000000"/>
          <w:szCs w:val="21"/>
          <w:lang w:eastAsia="zh-CN"/>
        </w:rPr>
        <w:t>真实情境下的习作教学</w:t>
      </w:r>
      <w:r>
        <w:rPr>
          <w:rFonts w:hint="eastAsia" w:ascii="宋体" w:hAnsi="宋体"/>
          <w:color w:val="000000"/>
          <w:szCs w:val="21"/>
        </w:rPr>
        <w:t>的理论基础、内涵、要素、价值等，包括教学动态研究、教学改革经验等，形成研究理念与原则，给本研究带来启发和帮助。</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b/>
          <w:color w:val="000000"/>
          <w:szCs w:val="21"/>
          <w:lang w:val="en-US" w:eastAsia="zh-CN"/>
        </w:rPr>
      </w:pPr>
      <w:r>
        <w:rPr>
          <w:rFonts w:hint="eastAsia" w:ascii="宋体" w:hAnsi="宋体"/>
          <w:b/>
          <w:color w:val="000000"/>
          <w:szCs w:val="21"/>
          <w:lang w:val="en-US" w:eastAsia="zh-CN"/>
        </w:rPr>
        <w:t>（2）真实情境下的小学叙事类习作教学的现状调查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000000"/>
          <w:szCs w:val="21"/>
        </w:rPr>
      </w:pPr>
      <w:r>
        <w:rPr>
          <w:rFonts w:hint="eastAsia" w:ascii="宋体" w:hAnsi="宋体"/>
          <w:color w:val="000000"/>
          <w:szCs w:val="21"/>
        </w:rPr>
        <w:t>调查与分析在统编教材的实施中，</w:t>
      </w:r>
      <w:r>
        <w:rPr>
          <w:rFonts w:hint="eastAsia" w:ascii="宋体" w:hAnsi="宋体"/>
          <w:color w:val="000000"/>
          <w:szCs w:val="21"/>
          <w:lang w:eastAsia="zh-CN"/>
        </w:rPr>
        <w:t>习作的学习</w:t>
      </w:r>
      <w:r>
        <w:rPr>
          <w:rFonts w:hint="eastAsia" w:ascii="宋体" w:hAnsi="宋体"/>
          <w:color w:val="000000"/>
          <w:szCs w:val="21"/>
        </w:rPr>
        <w:t>现状。了解儿童对于</w:t>
      </w:r>
      <w:r>
        <w:rPr>
          <w:rFonts w:hint="eastAsia" w:ascii="宋体" w:hAnsi="宋体"/>
          <w:color w:val="000000"/>
          <w:szCs w:val="21"/>
          <w:lang w:eastAsia="zh-CN"/>
        </w:rPr>
        <w:t>习作</w:t>
      </w:r>
      <w:r>
        <w:rPr>
          <w:rFonts w:hint="eastAsia" w:ascii="宋体" w:hAnsi="宋体"/>
          <w:color w:val="000000"/>
          <w:szCs w:val="21"/>
        </w:rPr>
        <w:t>的需求，发</w:t>
      </w:r>
      <w:r>
        <w:rPr>
          <w:rFonts w:hint="eastAsia" w:ascii="宋体" w:hAnsi="宋体"/>
          <w:color w:val="000000"/>
          <w:szCs w:val="21"/>
          <w:lang w:eastAsia="zh-CN"/>
        </w:rPr>
        <w:t>现习作</w:t>
      </w:r>
      <w:r>
        <w:rPr>
          <w:rFonts w:hint="eastAsia" w:ascii="宋体" w:hAnsi="宋体"/>
          <w:color w:val="000000"/>
          <w:szCs w:val="21"/>
        </w:rPr>
        <w:t>能力等方面的问题，并有针对性的分析其原因和影响因素。了解</w:t>
      </w:r>
      <w:r>
        <w:rPr>
          <w:rFonts w:hint="eastAsia" w:ascii="宋体" w:hAnsi="宋体"/>
          <w:color w:val="000000"/>
          <w:szCs w:val="21"/>
          <w:lang w:eastAsia="zh-CN"/>
        </w:rPr>
        <w:t>学生</w:t>
      </w:r>
      <w:r>
        <w:rPr>
          <w:rFonts w:hint="eastAsia" w:ascii="宋体" w:hAnsi="宋体"/>
          <w:color w:val="000000"/>
          <w:szCs w:val="21"/>
        </w:rPr>
        <w:t>在</w:t>
      </w:r>
      <w:r>
        <w:rPr>
          <w:rFonts w:hint="eastAsia" w:ascii="宋体" w:hAnsi="宋体"/>
          <w:color w:val="000000"/>
          <w:szCs w:val="21"/>
          <w:lang w:eastAsia="zh-CN"/>
        </w:rPr>
        <w:t>习作</w:t>
      </w:r>
      <w:r>
        <w:rPr>
          <w:rFonts w:hint="eastAsia" w:ascii="宋体" w:hAnsi="宋体"/>
          <w:color w:val="000000"/>
          <w:szCs w:val="21"/>
        </w:rPr>
        <w:t>教学中的困难与困惑，为</w:t>
      </w:r>
      <w:r>
        <w:rPr>
          <w:rFonts w:hint="eastAsia" w:ascii="宋体" w:hAnsi="宋体"/>
          <w:color w:val="000000"/>
          <w:szCs w:val="21"/>
          <w:lang w:eastAsia="zh-CN"/>
        </w:rPr>
        <w:t>真实情境下的习作教学</w:t>
      </w:r>
      <w:r>
        <w:rPr>
          <w:rFonts w:hint="eastAsia" w:ascii="宋体" w:hAnsi="宋体"/>
          <w:color w:val="000000"/>
          <w:szCs w:val="21"/>
        </w:rPr>
        <w:t>奠定基础。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b/>
          <w:bCs/>
          <w:color w:val="000000"/>
          <w:szCs w:val="21"/>
          <w:lang w:val="en-US" w:eastAsia="zh-CN"/>
        </w:rPr>
      </w:pPr>
      <w:r>
        <w:rPr>
          <w:rFonts w:hint="eastAsia" w:ascii="宋体" w:hAnsi="宋体"/>
          <w:b/>
          <w:bCs/>
          <w:color w:val="000000"/>
          <w:szCs w:val="21"/>
          <w:lang w:val="en-US" w:eastAsia="zh-CN"/>
        </w:rPr>
        <w:t>真实情境下的小学叙事类习作任务的分类研究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1"/>
        <w:jc w:val="left"/>
        <w:textAlignment w:val="auto"/>
        <w:rPr>
          <w:rFonts w:hint="default" w:ascii="宋体" w:hAnsi="宋体"/>
          <w:b w:val="0"/>
          <w:bCs w:val="0"/>
          <w:color w:val="000000"/>
          <w:szCs w:val="21"/>
          <w:lang w:val="en-US" w:eastAsia="zh-CN"/>
        </w:rPr>
      </w:pPr>
      <w:r>
        <w:rPr>
          <w:rFonts w:hint="eastAsia" w:ascii="宋体" w:hAnsi="宋体"/>
          <w:b w:val="0"/>
          <w:bCs w:val="0"/>
          <w:color w:val="000000"/>
          <w:szCs w:val="21"/>
          <w:lang w:val="en-US" w:eastAsia="zh-CN"/>
        </w:rPr>
        <w:t>梳理部编版教材中小学叙事类习作，按照写一件事、写几件事、写一次活动和写一个场面等进行分类梳理。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b/>
          <w:color w:val="000000"/>
          <w:szCs w:val="21"/>
        </w:rPr>
      </w:pPr>
      <w:r>
        <w:rPr>
          <w:rFonts w:hint="eastAsia" w:ascii="宋体" w:hAnsi="宋体"/>
          <w:b/>
          <w:color w:val="000000"/>
          <w:szCs w:val="21"/>
        </w:rPr>
        <w:t>（</w:t>
      </w:r>
      <w:r>
        <w:rPr>
          <w:rFonts w:hint="eastAsia" w:ascii="宋体" w:hAnsi="宋体"/>
          <w:b/>
          <w:color w:val="000000"/>
          <w:szCs w:val="21"/>
          <w:lang w:val="en-US" w:eastAsia="zh-CN"/>
        </w:rPr>
        <w:t>4</w:t>
      </w:r>
      <w:r>
        <w:rPr>
          <w:rFonts w:hint="eastAsia" w:ascii="宋体" w:hAnsi="宋体"/>
          <w:b/>
          <w:color w:val="000000"/>
          <w:szCs w:val="21"/>
        </w:rPr>
        <w:t>）</w:t>
      </w:r>
      <w:r>
        <w:rPr>
          <w:rFonts w:hint="eastAsia" w:ascii="宋体" w:hAnsi="宋体"/>
          <w:b/>
          <w:color w:val="000000"/>
          <w:szCs w:val="21"/>
          <w:lang w:val="en-US" w:eastAsia="zh-CN"/>
        </w:rPr>
        <w:t>真实情境下的小学叙事类习作教学范式的策略研究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000000"/>
          <w:szCs w:val="21"/>
        </w:rPr>
      </w:pPr>
      <w:r>
        <w:rPr>
          <w:rFonts w:hint="eastAsia" w:ascii="宋体" w:hAnsi="宋体"/>
          <w:color w:val="000000"/>
          <w:szCs w:val="21"/>
        </w:rPr>
        <w:t>按照螺旋上升的基本原则，根据年段</w:t>
      </w:r>
      <w:r>
        <w:rPr>
          <w:rFonts w:hint="eastAsia" w:ascii="宋体" w:hAnsi="宋体"/>
          <w:color w:val="000000"/>
          <w:szCs w:val="21"/>
          <w:lang w:eastAsia="zh-CN"/>
        </w:rPr>
        <w:t>目标，</w:t>
      </w:r>
      <w:r>
        <w:rPr>
          <w:rFonts w:hint="eastAsia" w:ascii="宋体" w:hAnsi="宋体"/>
          <w:color w:val="000000"/>
          <w:szCs w:val="21"/>
        </w:rPr>
        <w:t>选择合适的</w:t>
      </w:r>
      <w:r>
        <w:rPr>
          <w:rFonts w:hint="eastAsia" w:ascii="宋体" w:hAnsi="宋体"/>
          <w:color w:val="000000"/>
          <w:szCs w:val="21"/>
          <w:lang w:eastAsia="zh-CN"/>
        </w:rPr>
        <w:t>习作任务</w:t>
      </w:r>
      <w:r>
        <w:rPr>
          <w:rFonts w:hint="eastAsia" w:ascii="宋体" w:hAnsi="宋体"/>
          <w:color w:val="000000"/>
          <w:szCs w:val="21"/>
        </w:rPr>
        <w:t>，</w:t>
      </w:r>
      <w:r>
        <w:rPr>
          <w:rFonts w:hint="eastAsia" w:ascii="宋体" w:hAnsi="宋体"/>
          <w:color w:val="000000"/>
          <w:szCs w:val="21"/>
          <w:lang w:eastAsia="zh-CN"/>
        </w:rPr>
        <w:t>并创设真实情境，构建作前指导课和作后提升课的范式，</w:t>
      </w:r>
      <w:r>
        <w:rPr>
          <w:rFonts w:hint="eastAsia" w:ascii="宋体" w:hAnsi="宋体"/>
          <w:color w:val="000000"/>
          <w:szCs w:val="21"/>
        </w:rPr>
        <w:t>突出对学生</w:t>
      </w:r>
      <w:r>
        <w:rPr>
          <w:rFonts w:hint="eastAsia" w:ascii="宋体" w:hAnsi="宋体"/>
          <w:color w:val="000000"/>
          <w:szCs w:val="21"/>
          <w:lang w:eastAsia="zh-CN"/>
        </w:rPr>
        <w:t>习作方法</w:t>
      </w:r>
      <w:r>
        <w:rPr>
          <w:rFonts w:hint="eastAsia" w:ascii="宋体" w:hAnsi="宋体"/>
          <w:color w:val="000000"/>
          <w:szCs w:val="21"/>
        </w:rPr>
        <w:t>的指导功能，创新</w:t>
      </w:r>
      <w:r>
        <w:rPr>
          <w:rFonts w:hint="eastAsia" w:ascii="宋体" w:hAnsi="宋体"/>
          <w:color w:val="000000"/>
          <w:szCs w:val="21"/>
          <w:lang w:eastAsia="zh-CN"/>
        </w:rPr>
        <w:t>叙事类习作教学</w:t>
      </w:r>
      <w:r>
        <w:rPr>
          <w:rFonts w:hint="eastAsia" w:ascii="宋体" w:hAnsi="宋体"/>
          <w:color w:val="000000"/>
          <w:szCs w:val="21"/>
        </w:rPr>
        <w:t>的丰富形式。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b/>
          <w:color w:val="000000"/>
          <w:szCs w:val="21"/>
          <w:lang w:val="en-US" w:eastAsia="zh-CN"/>
        </w:rPr>
      </w:pPr>
      <w:r>
        <w:rPr>
          <w:rFonts w:hint="eastAsia" w:ascii="宋体" w:hAnsi="宋体"/>
          <w:b/>
          <w:color w:val="000000"/>
          <w:szCs w:val="21"/>
        </w:rPr>
        <w:t>（</w:t>
      </w:r>
      <w:r>
        <w:rPr>
          <w:rFonts w:hint="eastAsia" w:ascii="宋体" w:hAnsi="宋体"/>
          <w:b/>
          <w:color w:val="000000"/>
          <w:szCs w:val="21"/>
          <w:lang w:val="en-US" w:eastAsia="zh-CN"/>
        </w:rPr>
        <w:t>5</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真实情境下的小学叙事类习作教学范式的评价研究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ascii="宋体" w:hAnsi="宋体"/>
          <w:color w:val="000000"/>
          <w:szCs w:val="21"/>
        </w:rPr>
        <w:t>研究如何依托</w:t>
      </w:r>
      <w:r>
        <w:rPr>
          <w:rFonts w:hint="eastAsia" w:ascii="宋体" w:hAnsi="宋体"/>
          <w:color w:val="000000"/>
          <w:szCs w:val="21"/>
          <w:lang w:eastAsia="zh-CN"/>
        </w:rPr>
        <w:t>生活教育理论背景，开展真实情境下的叙事类习作教学，在真实情境中掌握习作技巧，并能够及时评价，形成教学评三位一体的教学模式。</w:t>
      </w:r>
      <w:r>
        <w:rPr>
          <w:rFonts w:hint="eastAsia"/>
        </w:rPr>
        <w:t>利用教师评价、学生自我评价等不同的方式充分了解学生的学习状态。此教学模式以学生的发展为导向，让学生真正认识到自己的学习目标以及进步情况，有助于学生健康地发展。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000000"/>
          <w:szCs w:val="21"/>
          <w:lang w:eastAsia="zh-CN"/>
        </w:rPr>
      </w:pPr>
      <w:r>
        <w:rPr>
          <w:rFonts w:hint="eastAsia" w:ascii="宋体" w:hAnsi="宋体" w:eastAsia="宋体" w:cs="宋体"/>
          <w:b/>
          <w:color w:val="000000"/>
          <w:szCs w:val="21"/>
        </w:rPr>
        <w:t>研究重点</w:t>
      </w:r>
      <w:r>
        <w:rPr>
          <w:rFonts w:hint="eastAsia" w:ascii="宋体" w:hAnsi="宋体" w:eastAsia="宋体" w:cs="宋体"/>
          <w:b/>
          <w:color w:val="00000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b/>
          <w:color w:val="000000"/>
          <w:szCs w:val="21"/>
        </w:rPr>
      </w:pPr>
      <w:r>
        <w:rPr>
          <w:rFonts w:hint="eastAsia" w:ascii="宋体" w:hAnsi="宋体"/>
          <w:b/>
          <w:color w:val="000000"/>
          <w:szCs w:val="21"/>
        </w:rPr>
        <w:t>（</w:t>
      </w:r>
      <w:r>
        <w:rPr>
          <w:rFonts w:hint="eastAsia" w:ascii="宋体" w:hAnsi="宋体"/>
          <w:b/>
          <w:color w:val="000000"/>
          <w:szCs w:val="21"/>
          <w:lang w:val="en-US" w:eastAsia="zh-CN"/>
        </w:rPr>
        <w:t>1</w:t>
      </w:r>
      <w:r>
        <w:rPr>
          <w:rFonts w:hint="eastAsia" w:ascii="宋体" w:hAnsi="宋体"/>
          <w:b/>
          <w:color w:val="000000"/>
          <w:szCs w:val="21"/>
        </w:rPr>
        <w:t>）</w:t>
      </w:r>
      <w:r>
        <w:rPr>
          <w:rFonts w:hint="eastAsia" w:ascii="宋体" w:hAnsi="宋体"/>
          <w:b/>
          <w:color w:val="000000"/>
          <w:szCs w:val="21"/>
          <w:lang w:val="en-US" w:eastAsia="zh-CN"/>
        </w:rPr>
        <w:t>真实情境下的小学叙事类习作教学范式的策略研究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000000"/>
          <w:szCs w:val="21"/>
        </w:rPr>
      </w:pPr>
      <w:r>
        <w:rPr>
          <w:rFonts w:hint="eastAsia" w:ascii="宋体" w:hAnsi="宋体"/>
          <w:color w:val="000000"/>
          <w:szCs w:val="21"/>
        </w:rPr>
        <w:t>按照螺旋上升的基本原则，根据年段</w:t>
      </w:r>
      <w:r>
        <w:rPr>
          <w:rFonts w:hint="eastAsia" w:ascii="宋体" w:hAnsi="宋体"/>
          <w:color w:val="000000"/>
          <w:szCs w:val="21"/>
          <w:lang w:eastAsia="zh-CN"/>
        </w:rPr>
        <w:t>目标，</w:t>
      </w:r>
      <w:r>
        <w:rPr>
          <w:rFonts w:hint="eastAsia" w:ascii="宋体" w:hAnsi="宋体"/>
          <w:color w:val="000000"/>
          <w:szCs w:val="21"/>
        </w:rPr>
        <w:t>选择合适的</w:t>
      </w:r>
      <w:r>
        <w:rPr>
          <w:rFonts w:hint="eastAsia" w:ascii="宋体" w:hAnsi="宋体"/>
          <w:color w:val="000000"/>
          <w:szCs w:val="21"/>
          <w:lang w:eastAsia="zh-CN"/>
        </w:rPr>
        <w:t>习作任务</w:t>
      </w:r>
      <w:r>
        <w:rPr>
          <w:rFonts w:hint="eastAsia" w:ascii="宋体" w:hAnsi="宋体"/>
          <w:color w:val="000000"/>
          <w:szCs w:val="21"/>
        </w:rPr>
        <w:t>，</w:t>
      </w:r>
      <w:r>
        <w:rPr>
          <w:rFonts w:hint="eastAsia" w:ascii="宋体" w:hAnsi="宋体"/>
          <w:color w:val="000000"/>
          <w:szCs w:val="21"/>
          <w:lang w:eastAsia="zh-CN"/>
        </w:rPr>
        <w:t>并创设真实情境，构建作前指导课和作后提升课的范式，</w:t>
      </w:r>
      <w:r>
        <w:rPr>
          <w:rFonts w:hint="eastAsia" w:ascii="宋体" w:hAnsi="宋体"/>
          <w:color w:val="000000"/>
          <w:szCs w:val="21"/>
        </w:rPr>
        <w:t>突出对学生</w:t>
      </w:r>
      <w:r>
        <w:rPr>
          <w:rFonts w:hint="eastAsia" w:ascii="宋体" w:hAnsi="宋体"/>
          <w:color w:val="000000"/>
          <w:szCs w:val="21"/>
          <w:lang w:eastAsia="zh-CN"/>
        </w:rPr>
        <w:t>习作方法</w:t>
      </w:r>
      <w:r>
        <w:rPr>
          <w:rFonts w:hint="eastAsia" w:ascii="宋体" w:hAnsi="宋体"/>
          <w:color w:val="000000"/>
          <w:szCs w:val="21"/>
        </w:rPr>
        <w:t>的指导功能，创新</w:t>
      </w:r>
      <w:r>
        <w:rPr>
          <w:rFonts w:hint="eastAsia" w:ascii="宋体" w:hAnsi="宋体"/>
          <w:color w:val="000000"/>
          <w:szCs w:val="21"/>
          <w:lang w:eastAsia="zh-CN"/>
        </w:rPr>
        <w:t>叙事类习作教学</w:t>
      </w:r>
      <w:r>
        <w:rPr>
          <w:rFonts w:hint="eastAsia" w:ascii="宋体" w:hAnsi="宋体"/>
          <w:color w:val="000000"/>
          <w:szCs w:val="21"/>
        </w:rPr>
        <w:t>的丰富形式。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b/>
          <w:color w:val="000000"/>
          <w:szCs w:val="21"/>
          <w:lang w:val="en-US" w:eastAsia="zh-CN"/>
        </w:rPr>
      </w:pPr>
      <w:r>
        <w:rPr>
          <w:rFonts w:hint="eastAsia" w:ascii="宋体" w:hAnsi="宋体"/>
          <w:b/>
          <w:color w:val="000000"/>
          <w:szCs w:val="21"/>
        </w:rPr>
        <w:t>（</w:t>
      </w:r>
      <w:r>
        <w:rPr>
          <w:rFonts w:hint="eastAsia" w:ascii="宋体" w:hAnsi="宋体"/>
          <w:b/>
          <w:color w:val="000000"/>
          <w:szCs w:val="21"/>
          <w:lang w:val="en-US" w:eastAsia="zh-CN"/>
        </w:rPr>
        <w:t>2</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真实情境下的小学叙事类习作教学范式的评价研究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eastAsia"/>
        </w:rPr>
      </w:pPr>
      <w:r>
        <w:rPr>
          <w:rFonts w:hint="eastAsia" w:ascii="宋体" w:hAnsi="宋体"/>
          <w:color w:val="000000"/>
          <w:szCs w:val="21"/>
        </w:rPr>
        <w:t>研究如何依托</w:t>
      </w:r>
      <w:r>
        <w:rPr>
          <w:rFonts w:hint="eastAsia" w:ascii="宋体" w:hAnsi="宋体"/>
          <w:color w:val="000000"/>
          <w:szCs w:val="21"/>
          <w:lang w:eastAsia="zh-CN"/>
        </w:rPr>
        <w:t>生活教育理论背景，开展真实情境下的叙事类习作教学，在真实情境中掌握习作技巧，并能够及时评价，形成教学评三位一体的教学模式。</w:t>
      </w:r>
      <w:r>
        <w:rPr>
          <w:rFonts w:hint="eastAsia"/>
        </w:rPr>
        <w:t>利用教师评价、学生自我评价等不同的方式充分了解学生的学习状态。此教学模式以学生的发展为导向，让学生真正认识到自己的学习目标以及进步情况，有助于学生健康地发展。</w:t>
      </w:r>
    </w:p>
    <w:p>
      <w:pPr>
        <w:spacing w:line="360" w:lineRule="auto"/>
        <w:rPr>
          <w:b/>
          <w:bCs/>
        </w:rPr>
      </w:pPr>
    </w:p>
    <w:p>
      <w:pPr>
        <w:spacing w:line="360" w:lineRule="auto"/>
        <w:rPr>
          <w:b/>
          <w:bCs/>
        </w:rPr>
      </w:pPr>
      <w:r>
        <w:rPr>
          <w:rFonts w:hint="eastAsia"/>
          <w:b/>
          <w:bCs/>
        </w:rPr>
        <w:t xml:space="preserve">    二、研究过程与方法</w:t>
      </w:r>
    </w:p>
    <w:p>
      <w:pPr>
        <w:spacing w:line="360" w:lineRule="auto"/>
        <w:ind w:firstLine="422" w:firstLineChars="200"/>
        <w:rPr>
          <w:b/>
          <w:bCs/>
        </w:rPr>
      </w:pPr>
      <w:r>
        <w:rPr>
          <w:rFonts w:hint="eastAsia"/>
          <w:b/>
          <w:bCs/>
        </w:rPr>
        <w:t>（一）研究历程的概述</w:t>
      </w:r>
    </w:p>
    <w:p>
      <w:pPr>
        <w:spacing w:line="360" w:lineRule="auto"/>
        <w:ind w:firstLine="422" w:firstLineChars="200"/>
        <w:rPr>
          <w:b/>
          <w:bCs/>
        </w:rPr>
      </w:pPr>
      <w:r>
        <w:rPr>
          <w:rFonts w:hint="eastAsia"/>
          <w:b/>
          <w:bCs/>
        </w:rPr>
        <w:t>1.第一阶段——</w:t>
      </w:r>
      <w:r>
        <w:rPr>
          <w:rFonts w:hint="eastAsia"/>
          <w:b/>
          <w:bCs/>
          <w:lang w:val="en-US" w:eastAsia="zh-CN"/>
        </w:rPr>
        <w:t>准备阶段</w:t>
      </w:r>
      <w:r>
        <w:rPr>
          <w:rFonts w:hint="eastAsia"/>
          <w:b/>
          <w:bCs/>
        </w:rPr>
        <w:t>（20</w:t>
      </w:r>
      <w:r>
        <w:rPr>
          <w:rFonts w:hint="eastAsia"/>
          <w:b/>
          <w:bCs/>
          <w:lang w:val="en-US" w:eastAsia="zh-CN"/>
        </w:rPr>
        <w:t>21</w:t>
      </w:r>
      <w:r>
        <w:rPr>
          <w:rFonts w:hint="eastAsia"/>
          <w:b/>
          <w:bCs/>
        </w:rPr>
        <w:t>年</w:t>
      </w:r>
      <w:r>
        <w:rPr>
          <w:rFonts w:hint="eastAsia"/>
          <w:b/>
          <w:bCs/>
          <w:lang w:val="en-US" w:eastAsia="zh-CN"/>
        </w:rPr>
        <w:t>6</w:t>
      </w:r>
      <w:r>
        <w:rPr>
          <w:rFonts w:hint="eastAsia"/>
          <w:b/>
          <w:bCs/>
        </w:rPr>
        <w:t>月-202</w:t>
      </w:r>
      <w:r>
        <w:rPr>
          <w:rFonts w:hint="eastAsia"/>
          <w:b/>
          <w:bCs/>
          <w:lang w:val="en-US" w:eastAsia="zh-CN"/>
        </w:rPr>
        <w:t>1</w:t>
      </w:r>
      <w:r>
        <w:rPr>
          <w:rFonts w:hint="eastAsia"/>
          <w:b/>
          <w:bCs/>
        </w:rPr>
        <w:t>年</w:t>
      </w:r>
      <w:r>
        <w:rPr>
          <w:rFonts w:hint="eastAsia"/>
          <w:b/>
          <w:bCs/>
          <w:lang w:val="en-US" w:eastAsia="zh-CN"/>
        </w:rPr>
        <w:t>9</w:t>
      </w:r>
      <w:r>
        <w:rPr>
          <w:rFonts w:hint="eastAsia"/>
          <w:b/>
          <w:bCs/>
        </w:rPr>
        <w:t>月）</w:t>
      </w:r>
    </w:p>
    <w:p>
      <w:pPr>
        <w:spacing w:line="360" w:lineRule="auto"/>
        <w:ind w:firstLine="420" w:firstLineChars="200"/>
      </w:pPr>
      <w:r>
        <w:rPr>
          <w:rFonts w:hint="eastAsia"/>
        </w:rPr>
        <w:t>（1）确定成员，成立课题组。</w:t>
      </w:r>
    </w:p>
    <w:p>
      <w:pPr>
        <w:spacing w:line="360" w:lineRule="auto"/>
        <w:ind w:firstLine="420" w:firstLineChars="200"/>
        <w:rPr>
          <w:rFonts w:hint="eastAsia" w:eastAsia="宋体"/>
          <w:lang w:eastAsia="zh-CN"/>
        </w:rPr>
      </w:pPr>
      <w:r>
        <w:rPr>
          <w:rFonts w:hint="eastAsia"/>
        </w:rPr>
        <w:t>（2</w:t>
      </w:r>
      <w:r>
        <w:rPr>
          <w:rFonts w:hint="eastAsia"/>
          <w:lang w:eastAsia="zh-CN"/>
        </w:rPr>
        <w:t>）</w:t>
      </w:r>
      <w:r>
        <w:rPr>
          <w:rFonts w:hint="eastAsia" w:ascii="宋体" w:hAnsi="宋体" w:eastAsia="宋体" w:cs="宋体"/>
          <w:color w:val="000000"/>
          <w:sz w:val="21"/>
          <w:szCs w:val="21"/>
        </w:rPr>
        <w:t>文献查阅，组织课题组成员学习、研讨相关理论</w:t>
      </w:r>
      <w:r>
        <w:rPr>
          <w:rFonts w:hint="eastAsia" w:ascii="宋体" w:hAnsi="宋体" w:eastAsia="宋体" w:cs="宋体"/>
          <w:color w:val="000000"/>
          <w:sz w:val="21"/>
          <w:szCs w:val="21"/>
          <w:lang w:eastAsia="zh-CN"/>
        </w:rPr>
        <w:t>。</w:t>
      </w:r>
    </w:p>
    <w:p>
      <w:pPr>
        <w:spacing w:line="360" w:lineRule="auto"/>
        <w:ind w:firstLine="420" w:firstLineChars="200"/>
      </w:pPr>
      <w:r>
        <w:rPr>
          <w:rFonts w:hint="eastAsia"/>
        </w:rPr>
        <w:t>（3）完成课题研究方案，</w:t>
      </w:r>
      <w:r>
        <w:rPr>
          <w:rFonts w:hint="eastAsia"/>
          <w:lang w:val="en-US" w:eastAsia="zh-CN"/>
        </w:rPr>
        <w:t>细化研究</w:t>
      </w:r>
      <w:r>
        <w:rPr>
          <w:rFonts w:hint="eastAsia"/>
        </w:rPr>
        <w:t>目标。</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pPr>
      <w:r>
        <w:rPr>
          <w:rFonts w:hint="eastAsia"/>
        </w:rPr>
        <w:t>（4）</w:t>
      </w:r>
      <w:r>
        <w:rPr>
          <w:rFonts w:hint="eastAsia" w:ascii="宋体" w:hAnsi="宋体" w:eastAsia="宋体" w:cs="宋体"/>
          <w:color w:val="000000"/>
          <w:sz w:val="21"/>
          <w:szCs w:val="21"/>
        </w:rPr>
        <w:t>课题组成员围绕本课题确立子课题并搜集相关资料</w:t>
      </w:r>
      <w:r>
        <w:rPr>
          <w:rFonts w:hint="eastAsia" w:ascii="宋体" w:hAnsi="宋体" w:eastAsia="宋体" w:cs="宋体"/>
          <w:color w:val="000000"/>
          <w:sz w:val="21"/>
          <w:szCs w:val="21"/>
          <w:lang w:eastAsia="zh-CN"/>
        </w:rPr>
        <w:t>。</w:t>
      </w:r>
    </w:p>
    <w:p>
      <w:pPr>
        <w:spacing w:line="360" w:lineRule="auto"/>
        <w:ind w:firstLine="422" w:firstLineChars="200"/>
        <w:rPr>
          <w:b/>
          <w:bCs/>
        </w:rPr>
      </w:pPr>
      <w:r>
        <w:rPr>
          <w:rFonts w:hint="eastAsia"/>
          <w:b/>
          <w:bCs/>
        </w:rPr>
        <w:t>2.第二阶段——实施</w:t>
      </w:r>
      <w:r>
        <w:rPr>
          <w:rFonts w:hint="eastAsia"/>
          <w:b/>
          <w:bCs/>
          <w:lang w:val="en-US" w:eastAsia="zh-CN"/>
        </w:rPr>
        <w:t>阶段</w:t>
      </w:r>
      <w:r>
        <w:rPr>
          <w:rFonts w:hint="eastAsia"/>
          <w:b/>
          <w:bCs/>
        </w:rPr>
        <w:t>（202</w:t>
      </w:r>
      <w:r>
        <w:rPr>
          <w:rFonts w:hint="eastAsia"/>
          <w:b/>
          <w:bCs/>
          <w:lang w:val="en-US" w:eastAsia="zh-CN"/>
        </w:rPr>
        <w:t>1</w:t>
      </w:r>
      <w:r>
        <w:rPr>
          <w:rFonts w:hint="eastAsia"/>
          <w:b/>
          <w:bCs/>
        </w:rPr>
        <w:t>年</w:t>
      </w:r>
      <w:r>
        <w:rPr>
          <w:rFonts w:hint="eastAsia"/>
          <w:b/>
          <w:bCs/>
          <w:lang w:val="en-US" w:eastAsia="zh-CN"/>
        </w:rPr>
        <w:t>10</w:t>
      </w:r>
      <w:r>
        <w:rPr>
          <w:rFonts w:hint="eastAsia"/>
          <w:b/>
          <w:bCs/>
        </w:rPr>
        <w:t>月-202</w:t>
      </w:r>
      <w:r>
        <w:rPr>
          <w:rFonts w:hint="eastAsia"/>
          <w:b/>
          <w:bCs/>
          <w:lang w:val="en-US" w:eastAsia="zh-CN"/>
        </w:rPr>
        <w:t>2</w:t>
      </w:r>
      <w:r>
        <w:rPr>
          <w:rFonts w:hint="eastAsia"/>
          <w:b/>
          <w:bCs/>
        </w:rPr>
        <w:t>年</w:t>
      </w:r>
      <w:r>
        <w:rPr>
          <w:rFonts w:hint="eastAsia"/>
          <w:b/>
          <w:bCs/>
          <w:lang w:val="en-US" w:eastAsia="zh-CN"/>
        </w:rPr>
        <w:t>12</w:t>
      </w:r>
      <w:r>
        <w:rPr>
          <w:rFonts w:hint="eastAsia"/>
          <w:b/>
          <w:bCs/>
        </w:rPr>
        <w:t>月）</w:t>
      </w:r>
    </w:p>
    <w:p>
      <w:pPr>
        <w:spacing w:line="360" w:lineRule="auto"/>
        <w:ind w:firstLine="420" w:firstLineChars="200"/>
        <w:rPr>
          <w:rFonts w:hint="default"/>
          <w:lang w:val="en-US" w:eastAsia="zh-CN"/>
        </w:rPr>
      </w:pPr>
      <w:r>
        <w:rPr>
          <w:rFonts w:hint="eastAsia"/>
        </w:rPr>
        <w:t>（1）</w:t>
      </w:r>
      <w:r>
        <w:rPr>
          <w:rFonts w:hint="eastAsia"/>
          <w:lang w:val="en-US" w:eastAsia="zh-CN"/>
        </w:rPr>
        <w:t>梳理统编教材中叙事类习作，</w:t>
      </w:r>
      <w:r>
        <w:rPr>
          <w:rFonts w:hint="eastAsia"/>
        </w:rPr>
        <w:t>制订每学期研究计划，根据计划开展</w:t>
      </w:r>
      <w:r>
        <w:rPr>
          <w:rFonts w:hint="eastAsia"/>
          <w:lang w:eastAsia="zh-CN"/>
        </w:rPr>
        <w:t>“</w:t>
      </w:r>
      <w:r>
        <w:rPr>
          <w:rFonts w:hint="eastAsia"/>
          <w:lang w:val="en-US" w:eastAsia="zh-CN"/>
        </w:rPr>
        <w:t>在真实情境下的习作教学</w:t>
      </w:r>
      <w:r>
        <w:rPr>
          <w:rFonts w:hint="eastAsia"/>
          <w:lang w:eastAsia="zh-CN"/>
        </w:rPr>
        <w:t>”</w:t>
      </w:r>
      <w:r>
        <w:rPr>
          <w:rFonts w:hint="eastAsia"/>
          <w:lang w:val="en-US" w:eastAsia="zh-CN"/>
        </w:rPr>
        <w:t>课堂研究。</w:t>
      </w:r>
    </w:p>
    <w:p>
      <w:pPr>
        <w:spacing w:line="360" w:lineRule="auto"/>
        <w:ind w:firstLine="420" w:firstLineChars="200"/>
        <w:rPr>
          <w:rFonts w:hint="eastAsia"/>
          <w:lang w:val="en-US" w:eastAsia="zh-CN"/>
        </w:rPr>
      </w:pPr>
      <w:r>
        <w:rPr>
          <w:rFonts w:hint="eastAsia"/>
        </w:rPr>
        <w:t>（</w:t>
      </w:r>
      <w:r>
        <w:rPr>
          <w:rFonts w:hint="eastAsia"/>
          <w:lang w:val="en-US" w:eastAsia="zh-CN"/>
        </w:rPr>
        <w:t>2）</w:t>
      </w:r>
      <w:r>
        <w:rPr>
          <w:rFonts w:hint="eastAsia" w:ascii="宋体" w:hAnsi="宋体" w:eastAsia="宋体" w:cs="宋体"/>
          <w:color w:val="000000"/>
          <w:sz w:val="21"/>
          <w:szCs w:val="21"/>
        </w:rPr>
        <w:t>实施初步行动计划，根据不同的发展目标，确立不同课型的</w:t>
      </w:r>
      <w:r>
        <w:rPr>
          <w:rFonts w:hint="eastAsia" w:ascii="宋体" w:hAnsi="宋体" w:eastAsia="宋体" w:cs="宋体"/>
          <w:color w:val="000000"/>
          <w:sz w:val="21"/>
          <w:szCs w:val="21"/>
          <w:lang w:eastAsia="zh-CN"/>
        </w:rPr>
        <w:t>习作</w:t>
      </w:r>
      <w:r>
        <w:rPr>
          <w:rFonts w:hint="eastAsia" w:ascii="宋体" w:hAnsi="宋体" w:eastAsia="宋体" w:cs="宋体"/>
          <w:color w:val="000000"/>
          <w:sz w:val="21"/>
          <w:szCs w:val="21"/>
        </w:rPr>
        <w:t>教学，通过实证案例的形式分析归纳</w:t>
      </w:r>
      <w:r>
        <w:rPr>
          <w:rFonts w:hint="eastAsia" w:ascii="宋体" w:hAnsi="宋体" w:eastAsia="宋体" w:cs="宋体"/>
          <w:color w:val="000000"/>
          <w:sz w:val="21"/>
          <w:szCs w:val="21"/>
          <w:lang w:val="en-US" w:eastAsia="zh-CN"/>
        </w:rPr>
        <w:t>构建</w:t>
      </w:r>
      <w:r>
        <w:rPr>
          <w:rFonts w:hint="eastAsia"/>
        </w:rPr>
        <w:t>真实情境下的小学叙事类习作教学范式</w:t>
      </w:r>
      <w:r>
        <w:rPr>
          <w:rFonts w:hint="eastAsia"/>
          <w:lang w:eastAsia="zh-CN"/>
        </w:rPr>
        <w:t>。</w:t>
      </w:r>
    </w:p>
    <w:p>
      <w:pPr>
        <w:spacing w:line="360" w:lineRule="auto"/>
        <w:ind w:firstLine="420" w:firstLineChars="200"/>
      </w:pPr>
      <w:r>
        <w:rPr>
          <w:rFonts w:hint="eastAsia"/>
        </w:rPr>
        <w:t>（</w:t>
      </w:r>
      <w:r>
        <w:rPr>
          <w:rFonts w:hint="eastAsia"/>
          <w:lang w:val="en-US" w:eastAsia="zh-CN"/>
        </w:rPr>
        <w:t>3</w:t>
      </w:r>
      <w:r>
        <w:rPr>
          <w:rFonts w:hint="eastAsia"/>
        </w:rPr>
        <w:t>）做好研究资料的归类及整理工作，完成课题中期评估。</w:t>
      </w:r>
      <w:r>
        <w:rPr>
          <w:rFonts w:hint="eastAsia"/>
        </w:rPr>
        <w:tab/>
      </w:r>
    </w:p>
    <w:p>
      <w:pPr>
        <w:spacing w:line="360" w:lineRule="auto"/>
        <w:ind w:firstLine="422" w:firstLineChars="200"/>
        <w:rPr>
          <w:b/>
          <w:bCs/>
        </w:rPr>
      </w:pPr>
      <w:r>
        <w:rPr>
          <w:rFonts w:hint="eastAsia"/>
          <w:b/>
          <w:bCs/>
        </w:rPr>
        <w:t>3.第三阶段——</w:t>
      </w:r>
      <w:r>
        <w:rPr>
          <w:rFonts w:hint="eastAsia"/>
          <w:b/>
          <w:bCs/>
          <w:lang w:val="en-US" w:eastAsia="zh-CN"/>
        </w:rPr>
        <w:t>总结阶段</w:t>
      </w:r>
      <w:r>
        <w:rPr>
          <w:rFonts w:hint="eastAsia"/>
          <w:b/>
          <w:bCs/>
        </w:rPr>
        <w:t>（202</w:t>
      </w:r>
      <w:r>
        <w:rPr>
          <w:rFonts w:hint="eastAsia"/>
          <w:b/>
          <w:bCs/>
          <w:lang w:val="en-US" w:eastAsia="zh-CN"/>
        </w:rPr>
        <w:t>3</w:t>
      </w:r>
      <w:r>
        <w:rPr>
          <w:rFonts w:hint="eastAsia"/>
          <w:b/>
          <w:bCs/>
        </w:rPr>
        <w:t>年</w:t>
      </w:r>
      <w:r>
        <w:rPr>
          <w:rFonts w:hint="eastAsia"/>
          <w:b/>
          <w:bCs/>
          <w:lang w:val="en-US" w:eastAsia="zh-CN"/>
        </w:rPr>
        <w:t>1</w:t>
      </w:r>
      <w:r>
        <w:rPr>
          <w:rFonts w:hint="eastAsia"/>
          <w:b/>
          <w:bCs/>
        </w:rPr>
        <w:t>月-202</w:t>
      </w:r>
      <w:r>
        <w:rPr>
          <w:rFonts w:hint="eastAsia"/>
          <w:b/>
          <w:bCs/>
          <w:lang w:val="en-US" w:eastAsia="zh-CN"/>
        </w:rPr>
        <w:t>3</w:t>
      </w:r>
      <w:r>
        <w:rPr>
          <w:rFonts w:hint="eastAsia"/>
          <w:b/>
          <w:bCs/>
        </w:rPr>
        <w:t>年</w:t>
      </w:r>
      <w:r>
        <w:rPr>
          <w:rFonts w:hint="eastAsia"/>
          <w:b/>
          <w:bCs/>
          <w:lang w:val="en-US" w:eastAsia="zh-CN"/>
        </w:rPr>
        <w:t>5</w:t>
      </w:r>
      <w:r>
        <w:rPr>
          <w:rFonts w:hint="eastAsia"/>
          <w:b/>
          <w:bCs/>
        </w:rPr>
        <w:t>月）</w:t>
      </w:r>
    </w:p>
    <w:p>
      <w:pPr>
        <w:spacing w:line="360" w:lineRule="auto"/>
        <w:ind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rPr>
        <w:t>对本课题研究的过程及资料进行系统分析，形成研究报告。</w:t>
      </w:r>
    </w:p>
    <w:p>
      <w:pPr>
        <w:spacing w:line="360" w:lineRule="auto"/>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及时整理研究成果，为鉴定推广及进一步研究奠定基础</w:t>
      </w:r>
      <w:r>
        <w:rPr>
          <w:rFonts w:hint="eastAsia"/>
          <w:lang w:eastAsia="zh-CN"/>
        </w:rPr>
        <w:t>。</w:t>
      </w:r>
      <w:r>
        <w:rPr>
          <w:rFonts w:hint="eastAsia"/>
        </w:rPr>
        <w:t>主要研究方法为经验总结法，</w:t>
      </w:r>
      <w:r>
        <w:rPr>
          <w:rFonts w:hint="eastAsia"/>
          <w:lang w:val="en-US" w:eastAsia="zh-CN"/>
        </w:rPr>
        <w:t>构建</w:t>
      </w:r>
      <w:r>
        <w:rPr>
          <w:rFonts w:hint="eastAsia"/>
        </w:rPr>
        <w:t>真实情境下的小学叙事类习作教学范式</w:t>
      </w:r>
      <w:r>
        <w:rPr>
          <w:rFonts w:hint="eastAsia"/>
          <w:lang w:eastAsia="zh-CN"/>
        </w:rPr>
        <w:t>、</w:t>
      </w:r>
      <w:r>
        <w:rPr>
          <w:rFonts w:hint="eastAsia"/>
        </w:rPr>
        <w:t>作文论文集、研究报告等，申请结项。</w:t>
      </w:r>
    </w:p>
    <w:p>
      <w:pPr>
        <w:spacing w:line="360" w:lineRule="auto"/>
        <w:ind w:firstLine="420" w:firstLineChars="200"/>
      </w:pPr>
    </w:p>
    <w:p>
      <w:pPr>
        <w:spacing w:line="360" w:lineRule="auto"/>
        <w:ind w:firstLine="420" w:firstLineChars="200"/>
      </w:pPr>
      <w:r>
        <w:rPr>
          <w:sz w:val="21"/>
        </w:rPr>
        <w:drawing>
          <wp:inline distT="0" distB="0" distL="114300" distR="114300">
            <wp:extent cx="4366895" cy="1876425"/>
            <wp:effectExtent l="0" t="0" r="14605" b="9525"/>
            <wp:docPr id="8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CB019B1-382A-4266-B25C-5B523AA43C14-1" descr="wps"/>
                    <pic:cNvPicPr>
                      <a:picLocks noChangeAspect="1"/>
                    </pic:cNvPicPr>
                  </pic:nvPicPr>
                  <pic:blipFill>
                    <a:blip r:embed="rId6"/>
                    <a:stretch>
                      <a:fillRect/>
                    </a:stretch>
                  </pic:blipFill>
                  <pic:spPr>
                    <a:xfrm>
                      <a:off x="0" y="0"/>
                      <a:ext cx="4366895" cy="1876425"/>
                    </a:xfrm>
                    <a:prstGeom prst="rect">
                      <a:avLst/>
                    </a:prstGeom>
                  </pic:spPr>
                </pic:pic>
              </a:graphicData>
            </a:graphic>
          </wp:inline>
        </w:drawing>
      </w:r>
    </w:p>
    <w:p>
      <w:pPr>
        <w:spacing w:line="360" w:lineRule="auto"/>
        <w:ind w:firstLine="422" w:firstLineChars="200"/>
        <w:rPr>
          <w:b/>
          <w:bCs/>
        </w:rPr>
      </w:pPr>
      <w:r>
        <w:rPr>
          <w:rFonts w:hint="eastAsia"/>
          <w:b/>
          <w:bCs/>
        </w:rPr>
        <w:t>（二）节点事件的回顾</w:t>
      </w:r>
    </w:p>
    <w:p>
      <w:pPr>
        <w:spacing w:line="360" w:lineRule="auto"/>
        <w:ind w:firstLine="422" w:firstLineChars="200"/>
        <w:rPr>
          <w:rFonts w:hint="default" w:eastAsiaTheme="minorEastAsia"/>
          <w:b/>
          <w:bCs/>
          <w:lang w:val="en-US" w:eastAsia="zh-CN"/>
        </w:rPr>
      </w:pPr>
      <w:r>
        <w:rPr>
          <w:rFonts w:hint="eastAsia"/>
          <w:b/>
          <w:bCs/>
          <w:lang w:val="en-US" w:eastAsia="zh-CN"/>
        </w:rPr>
        <w:t>2021</w:t>
      </w:r>
      <w:r>
        <w:rPr>
          <w:rFonts w:hint="eastAsia"/>
          <w:b/>
          <w:bCs/>
        </w:rPr>
        <w:t>年，</w:t>
      </w:r>
      <w:r>
        <w:rPr>
          <w:rFonts w:hint="eastAsia"/>
          <w:b/>
          <w:bCs/>
          <w:lang w:val="en-US" w:eastAsia="zh-CN"/>
        </w:rPr>
        <w:t>踌躇满志、扬帆起航</w:t>
      </w:r>
    </w:p>
    <w:p>
      <w:pPr>
        <w:spacing w:line="360" w:lineRule="auto"/>
        <w:ind w:firstLine="420" w:firstLineChars="200"/>
      </w:pPr>
      <w:r>
        <w:rPr>
          <w:rFonts w:hint="eastAsia"/>
        </w:rPr>
        <w:t>1.精心筹备开题活动。</w:t>
      </w:r>
    </w:p>
    <w:p>
      <w:pPr>
        <w:spacing w:line="360" w:lineRule="auto"/>
        <w:ind w:firstLine="420" w:firstLineChars="200"/>
        <w:rPr>
          <w:rFonts w:hint="eastAsia"/>
          <w:lang w:eastAsia="zh-CN"/>
        </w:rPr>
      </w:pPr>
      <w:r>
        <w:rPr>
          <w:rFonts w:hint="eastAsia"/>
        </w:rPr>
        <w:t>我们课题组教师自课题申报后成立了课题研究小组，课题组成员精心设计课题研究方案，20</w:t>
      </w:r>
      <w:r>
        <w:rPr>
          <w:rFonts w:hint="eastAsia"/>
          <w:lang w:val="en-US" w:eastAsia="zh-CN"/>
        </w:rPr>
        <w:t>21</w:t>
      </w:r>
      <w:r>
        <w:rPr>
          <w:rFonts w:hint="eastAsia"/>
        </w:rPr>
        <w:t>年10月</w:t>
      </w:r>
      <w:r>
        <w:rPr>
          <w:rFonts w:hint="eastAsia"/>
          <w:lang w:val="en-US" w:eastAsia="zh-CN"/>
        </w:rPr>
        <w:t>14日虹景</w:t>
      </w:r>
      <w:r>
        <w:rPr>
          <w:rFonts w:hint="eastAsia"/>
        </w:rPr>
        <w:t>小学进行开题论证。专家建议本课题建议适当放大研究范围，可以针对小学习作教学开展研究</w:t>
      </w:r>
      <w:r>
        <w:rPr>
          <w:rFonts w:hint="eastAsia"/>
          <w:lang w:val="en-US" w:eastAsia="zh-CN"/>
        </w:rPr>
        <w:t>,</w:t>
      </w:r>
      <w:r>
        <w:rPr>
          <w:rFonts w:hint="eastAsia"/>
        </w:rPr>
        <w:t>方便后续深入挖掘</w:t>
      </w:r>
      <w:r>
        <w:rPr>
          <w:rFonts w:hint="eastAsia"/>
          <w:lang w:eastAsia="zh-CN"/>
        </w:rPr>
        <w:t>。重组、整合研究内容的架构。建议围绕“真实情境下的小学习作教学范式的建构与运用”展开论述及研究，了解其分类、策略、评价等，进一步整合研究内容。</w:t>
      </w:r>
    </w:p>
    <w:p>
      <w:pPr>
        <w:spacing w:line="360" w:lineRule="auto"/>
        <w:ind w:firstLine="422" w:firstLineChars="200"/>
        <w:rPr>
          <w:rFonts w:hint="default"/>
          <w:b/>
          <w:bCs/>
          <w:lang w:val="en-US" w:eastAsia="zh-CN"/>
        </w:rPr>
      </w:pPr>
      <w:r>
        <w:rPr>
          <w:rFonts w:hint="eastAsia"/>
          <w:b/>
          <w:bCs/>
          <w:lang w:val="en-US" w:eastAsia="zh-CN"/>
        </w:rPr>
        <w:t>2022年，专家引领、指明方向</w:t>
      </w:r>
    </w:p>
    <w:p>
      <w:pPr>
        <w:spacing w:line="360" w:lineRule="auto"/>
        <w:ind w:firstLine="420" w:firstLineChars="200"/>
      </w:pPr>
      <w:r>
        <w:rPr>
          <w:rFonts w:hint="eastAsia"/>
        </w:rPr>
        <w:t>1.专家引领，指明方向</w:t>
      </w:r>
    </w:p>
    <w:p>
      <w:pPr>
        <w:spacing w:line="360" w:lineRule="auto"/>
        <w:ind w:firstLine="420" w:firstLineChars="200"/>
        <w:rPr>
          <w:rFonts w:hint="default"/>
          <w:lang w:val="en-US" w:eastAsia="zh-CN"/>
        </w:rPr>
      </w:pPr>
      <w:r>
        <w:rPr>
          <w:rFonts w:hint="eastAsia"/>
          <w:lang w:val="en-US" w:eastAsia="zh-CN"/>
        </w:rPr>
        <w:t>2022年3月我校邀请了天宁区课题专家于纯老师对市级备案课题进行问诊把脉。指明了课题中存在的问题以及如何调整的策略。课题组成员明晰了调整的方向，课题组成员也对课题积极进行修改。在课题研究的起始阶段，我们就发动学生的主观性，创办校级文学社“云上作文”，通过小范围学生的叙事类习作教学研究进行试点。可喜的是这一批孩子不但喜欢情境化习作课堂教学，在后来的天宁区、常州市习作竞赛中多人次斩获佳绩。</w:t>
      </w:r>
    </w:p>
    <w:p>
      <w:pPr>
        <w:numPr>
          <w:ilvl w:val="0"/>
          <w:numId w:val="2"/>
        </w:numPr>
        <w:spacing w:line="360" w:lineRule="auto"/>
        <w:ind w:firstLine="420" w:firstLineChars="200"/>
        <w:rPr>
          <w:rFonts w:hint="eastAsia"/>
        </w:rPr>
      </w:pPr>
      <w:r>
        <w:rPr>
          <w:rFonts w:hint="eastAsia"/>
        </w:rPr>
        <w:t>创意课堂，魅力绽放</w:t>
      </w:r>
    </w:p>
    <w:p>
      <w:pPr>
        <w:numPr>
          <w:ilvl w:val="0"/>
          <w:numId w:val="0"/>
        </w:numPr>
        <w:spacing w:line="360" w:lineRule="auto"/>
        <w:ind w:firstLine="420" w:firstLineChars="200"/>
        <w:rPr>
          <w:rFonts w:hint="default"/>
          <w:lang w:val="en-US" w:eastAsia="zh-CN"/>
        </w:rPr>
      </w:pPr>
      <w:r>
        <w:rPr>
          <w:rFonts w:hint="eastAsia"/>
          <w:lang w:val="en-US" w:eastAsia="zh-CN"/>
        </w:rPr>
        <w:t xml:space="preserve"> 2022年课题组成员潜心叙事类习作课堂的常态化研究。2022年6月课题主持人陈伟伟老师所指导的学生习作在天宁区教学督导中获得了专家的赞誉。课题组核心成员张栋豪执教市级习作公开课《形形色色的人》，获得听课老师的赞誉。2022年10月课题组的与凤凰新城实验小学进行联校教研活动，陈伟伟老师执教的《“漫画”老师》通过“开展漫画展情景”创设，给听课老师们带了习作课堂带了新体验。周茜彤老师执教的校级教研，通过创设“护蛋行动”体验情境，让三年级的学生真正有“事”可写。同时，课题主持人房程、核心成员陶红叶、李云舒、石舒文都在各级各类的语文课堂大展风采。无论谁上课，小组成员都会一起研讨、反思，在课堂的实践中提升课题研究的能力。</w:t>
      </w:r>
    </w:p>
    <w:p>
      <w:pPr>
        <w:spacing w:line="360" w:lineRule="auto"/>
        <w:ind w:firstLine="420" w:firstLineChars="200"/>
      </w:pPr>
      <w:r>
        <w:rPr>
          <w:rFonts w:hint="eastAsia"/>
        </w:rPr>
        <w:t>3.</w:t>
      </w:r>
      <w:r>
        <w:rPr>
          <w:rFonts w:hint="eastAsia"/>
          <w:lang w:val="en-US" w:eastAsia="zh-CN"/>
        </w:rPr>
        <w:t>齐心协力 备</w:t>
      </w:r>
      <w:r>
        <w:rPr>
          <w:rFonts w:hint="eastAsia"/>
        </w:rPr>
        <w:t>中期评估</w:t>
      </w:r>
    </w:p>
    <w:p>
      <w:pPr>
        <w:spacing w:line="360" w:lineRule="auto"/>
        <w:ind w:firstLine="420" w:firstLineChars="200"/>
        <w:rPr>
          <w:rFonts w:hint="default" w:eastAsiaTheme="minorEastAsia"/>
          <w:lang w:val="en-US" w:eastAsia="zh-CN"/>
        </w:rPr>
      </w:pPr>
      <w:r>
        <w:rPr>
          <w:rFonts w:hint="eastAsia"/>
          <w:lang w:val="en-US" w:eastAsia="zh-CN"/>
        </w:rPr>
        <w:t>2022年暑假开始，课题组成员就开始着手准备中期报告。大家共同商议，明确分工，各司其职开始进行资料的收集，数据的统计，范式的撰写，以及报告的撰写。当然研究的过程是不是一帆风顺的，但是大家都能够为着共同的目标努力。</w:t>
      </w:r>
    </w:p>
    <w:p>
      <w:pPr>
        <w:spacing w:line="360" w:lineRule="auto"/>
      </w:pPr>
    </w:p>
    <w:p>
      <w:pPr>
        <w:spacing w:line="360" w:lineRule="auto"/>
        <w:ind w:firstLine="422" w:firstLineChars="200"/>
        <w:rPr>
          <w:b/>
          <w:bCs/>
        </w:rPr>
      </w:pPr>
      <w:r>
        <w:rPr>
          <w:rFonts w:hint="eastAsia"/>
          <w:b/>
          <w:bCs/>
        </w:rPr>
        <w:t>（三）研究内容的展开</w:t>
      </w:r>
    </w:p>
    <w:p>
      <w:pPr>
        <w:spacing w:line="360" w:lineRule="auto"/>
        <w:rPr>
          <w:rFonts w:hint="default" w:eastAsiaTheme="minorEastAsia"/>
          <w:lang w:val="en-US" w:eastAsia="zh-CN"/>
        </w:rPr>
      </w:pPr>
      <w:r>
        <w:rPr>
          <w:rFonts w:hint="eastAsia"/>
        </w:rPr>
        <w:t xml:space="preserve">    围绕课题研究目标内容，我们先进行了文献查阅，分析了文献内涵，了解了国内外研究动态，明确了，从</w:t>
      </w:r>
      <w:r>
        <w:rPr>
          <w:rFonts w:hint="eastAsia"/>
          <w:lang w:val="en-US" w:eastAsia="zh-CN"/>
        </w:rPr>
        <w:t>统编教材叙事类习作的梳理、到真实情境下的小学叙事类习作教学范式构建、教学</w:t>
      </w:r>
      <w:r>
        <w:rPr>
          <w:rFonts w:hint="eastAsia"/>
        </w:rPr>
        <w:t>评价几方面同步研究，架构</w:t>
      </w:r>
      <w:r>
        <w:rPr>
          <w:rFonts w:hint="eastAsia"/>
          <w:lang w:val="en-US" w:eastAsia="zh-CN"/>
        </w:rPr>
        <w:t>学生叙事类习作能力的培养策略。</w:t>
      </w:r>
    </w:p>
    <w:p>
      <w:pPr>
        <w:spacing w:line="360" w:lineRule="auto"/>
        <w:ind w:firstLine="422" w:firstLineChars="200"/>
        <w:rPr>
          <w:rFonts w:hint="default"/>
          <w:b/>
          <w:bCs/>
          <w:lang w:val="en-US"/>
        </w:rPr>
      </w:pPr>
      <w:r>
        <w:rPr>
          <w:rFonts w:hint="eastAsia"/>
          <w:b/>
          <w:bCs/>
        </w:rPr>
        <w:t>1.</w:t>
      </w:r>
      <w:r>
        <w:rPr>
          <w:rFonts w:hint="eastAsia"/>
          <w:lang w:val="en-US" w:eastAsia="zh-CN"/>
        </w:rPr>
        <w:t>真实情境下的小学叙事类习作教学研究价值</w:t>
      </w:r>
    </w:p>
    <w:p>
      <w:pPr>
        <w:spacing w:line="360" w:lineRule="auto"/>
        <w:ind w:firstLine="420" w:firstLineChars="200"/>
      </w:pPr>
      <w:r>
        <w:rPr>
          <w:rFonts w:hint="eastAsia"/>
        </w:rPr>
        <w:t>我们在</w:t>
      </w:r>
      <w:r>
        <w:rPr>
          <w:rFonts w:hint="eastAsia"/>
          <w:lang w:val="en-US" w:eastAsia="zh-CN"/>
        </w:rPr>
        <w:t>研究</w:t>
      </w:r>
      <w:r>
        <w:rPr>
          <w:rFonts w:hint="eastAsia"/>
        </w:rPr>
        <w:t>初期，我们通过知网，查阅了关于“</w:t>
      </w:r>
      <w:r>
        <w:rPr>
          <w:rFonts w:hint="eastAsia"/>
          <w:lang w:val="en-US" w:eastAsia="zh-CN"/>
        </w:rPr>
        <w:t>真实情境</w:t>
      </w:r>
      <w:r>
        <w:rPr>
          <w:rFonts w:hint="eastAsia"/>
        </w:rPr>
        <w:t>”和“</w:t>
      </w:r>
      <w:r>
        <w:rPr>
          <w:rFonts w:hint="eastAsia"/>
          <w:lang w:val="en-US" w:eastAsia="zh-CN"/>
        </w:rPr>
        <w:t>叙事类习作</w:t>
      </w:r>
      <w:r>
        <w:rPr>
          <w:rFonts w:hint="eastAsia"/>
        </w:rPr>
        <w:t>”的相关文献，进行了数据整理，形成了自己的认识。</w:t>
      </w:r>
    </w:p>
    <w:p>
      <w:pPr>
        <w:spacing w:line="360" w:lineRule="auto"/>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（1）文献查找  </w:t>
      </w:r>
    </w:p>
    <w:tbl>
      <w:tblPr>
        <w:tblStyle w:val="5"/>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PrEx>
        <w:trPr>
          <w:trHeight w:val="932" w:hRule="atLeast"/>
        </w:trPr>
        <w:tc>
          <w:tcPr>
            <w:tcW w:w="1861" w:type="dxa"/>
            <w:tcBorders>
              <w:tl2br w:val="nil"/>
              <w:tr2bl w:val="nil"/>
            </w:tcBorders>
            <w:vAlign w:val="center"/>
          </w:tcPr>
          <w:p>
            <w:pPr>
              <w:spacing w:line="360" w:lineRule="auto"/>
              <w:ind w:firstLine="420" w:firstLineChars="200"/>
              <w:jc w:val="center"/>
              <w:rPr>
                <w:rFonts w:asciiTheme="majorEastAsia" w:hAnsiTheme="majorEastAsia" w:eastAsiaTheme="majorEastAsia" w:cstheme="majorEastAsia"/>
                <w:szCs w:val="21"/>
              </w:rPr>
            </w:pPr>
            <w:r>
              <w:rPr>
                <w:rFonts w:asciiTheme="majorEastAsia" w:hAnsiTheme="majorEastAsia" w:eastAsiaTheme="majorEastAsia" w:cstheme="majorEastAsia"/>
                <w:szCs w:val="21"/>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131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CcE/5RQAIAAHMEAAAOAAAAAAAAAAEAIAAA&#10;ACgBAABkcnMvZTJvRG9jLnhtbFBLBQYAAAAABgAGAFkBAADaBQAAAAA=&#10;">
                      <v:fill on="f" focussize="0,0"/>
                      <v:stroke on="f" weight="0.5pt"/>
                      <v:imagedata o:title=""/>
                      <o:lock v:ext="edit" aspectratio="f"/>
                      <v:textbox>
                        <w:txbxContent>
                          <w:p>
                            <w:r>
                              <w:rPr>
                                <w:rFonts w:hint="eastAsia"/>
                              </w:rPr>
                              <w:t>研究对象</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60288;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FiedgAAAAIAQAADwAAAAAA&#10;AAABACAAAAAiAAAAZHJzL2Rvd25yZXYueG1sUEsBAhQAFAAAAAgAh07iQFJPZc5MAgAAfwQAAA4A&#10;AAAAAAAAAQAgAAAAJwEAAGRycy9lMm9Eb2MueG1sUEsFBgAAAAAGAAYAWQEAAOUFAAAAAA==&#10;">
                      <v:fill on="f" focussize="0,0"/>
                      <v:stroke on="f" weight="0.5pt"/>
                      <v:imagedata o:title=""/>
                      <o:lock v:ext="edit" aspectratio="f"/>
                      <v:textbox>
                        <w:txbxContent>
                          <w:p>
                            <w:r>
                              <w:rPr>
                                <w:rFonts w:hint="eastAsia"/>
                              </w:rPr>
                              <w:t>数据</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48260</wp:posOffset>
                      </wp:positionV>
                      <wp:extent cx="1133475" cy="542925"/>
                      <wp:effectExtent l="2540" t="5715" r="6985" b="22860"/>
                      <wp:wrapNone/>
                      <wp:docPr id="7" name="直接连接符 7"/>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2336;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FantgAAAAHAQAADwAAAAAAAAABACAAAAAiAAAAZHJz&#10;L2Rvd25yZXYueG1sUEsBAhQAFAAAAAgAh07iQJfOLwsEAgAA5QMAAA4AAAAAAAAAAQAgAAAAJwEA&#10;AGRycy9lMm9Eb2MueG1sUEsFBgAAAAAGAAYAWQEAAJ0FAAAA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pPr>
              <w:spacing w:line="360" w:lineRule="auto"/>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总篇数（篇）</w:t>
            </w:r>
          </w:p>
        </w:tc>
        <w:tc>
          <w:tcPr>
            <w:tcW w:w="2841" w:type="dxa"/>
            <w:tcBorders>
              <w:tl2br w:val="nil"/>
              <w:tr2bl w:val="nil"/>
            </w:tcBorders>
            <w:vAlign w:val="center"/>
          </w:tcPr>
          <w:p>
            <w:pPr>
              <w:spacing w:line="360" w:lineRule="auto"/>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1861"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真实情境</w:t>
            </w:r>
          </w:p>
        </w:tc>
        <w:tc>
          <w:tcPr>
            <w:tcW w:w="3820"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4485</w:t>
            </w:r>
          </w:p>
        </w:tc>
        <w:tc>
          <w:tcPr>
            <w:tcW w:w="2841"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667</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叙事类习作</w:t>
            </w:r>
          </w:p>
        </w:tc>
        <w:tc>
          <w:tcPr>
            <w:tcW w:w="3820"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14</w:t>
            </w:r>
          </w:p>
        </w:tc>
        <w:tc>
          <w:tcPr>
            <w:tcW w:w="2841" w:type="dxa"/>
            <w:tcBorders>
              <w:tl2br w:val="nil"/>
              <w:tr2bl w:val="nil"/>
            </w:tcBorders>
            <w:vAlign w:val="center"/>
          </w:tcPr>
          <w:p>
            <w:pPr>
              <w:spacing w:line="360" w:lineRule="auto"/>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11</w:t>
            </w:r>
          </w:p>
        </w:tc>
      </w:tr>
    </w:tbl>
    <w:p>
      <w:pPr>
        <w:spacing w:line="360" w:lineRule="auto"/>
        <w:ind w:firstLine="420" w:firstLineChars="200"/>
      </w:pPr>
    </w:p>
    <w:p>
      <w:pPr>
        <w:spacing w:line="360" w:lineRule="auto"/>
        <w:ind w:firstLine="422" w:firstLineChars="20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b/>
          <w:bCs/>
          <w:szCs w:val="21"/>
        </w:rPr>
        <w:t>（2）文献分析</w:t>
      </w:r>
    </w:p>
    <w:p>
      <w:pPr>
        <w:spacing w:line="360" w:lineRule="auto"/>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在查阅资料的过程中，我们发现对于</w:t>
      </w:r>
      <w:r>
        <w:rPr>
          <w:rFonts w:hint="eastAsia" w:asciiTheme="majorEastAsia" w:hAnsiTheme="majorEastAsia" w:eastAsiaTheme="majorEastAsia" w:cstheme="majorEastAsia"/>
          <w:szCs w:val="21"/>
          <w:lang w:eastAsia="zh-CN"/>
        </w:rPr>
        <w:t>“</w:t>
      </w:r>
      <w:r>
        <w:rPr>
          <w:rFonts w:hint="eastAsia"/>
          <w:lang w:val="en-US" w:eastAsia="zh-CN"/>
        </w:rPr>
        <w:t>真实情境下的小学叙事类习作教学范式构建</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rPr>
        <w:t>有以下几种观点：</w:t>
      </w:r>
    </w:p>
    <w:p>
      <w:pPr>
        <w:spacing w:line="360" w:lineRule="auto"/>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姚安县第一中学张莹老师指出：情境是由人的主观心理因素和客观因素有机结合形成的，是“情”和“境”相互作用的结果。情境教学是使学生置于场景中，在学生心理上营造一种主观情境，并进而通过教育者来引导实现来发学生的智力，发展学生的能力，培养学生的总结素质的目的。</w:t>
      </w:r>
    </w:p>
    <w:p>
      <w:pPr>
        <w:spacing w:line="360" w:lineRule="auto"/>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河北师范大学郝晨皓老师指出：通过教学探究、实验、笔者发现情境教学是一种非常适合应用文课堂的教学方法。</w:t>
      </w:r>
    </w:p>
    <w:p>
      <w:pPr>
        <w:spacing w:line="360" w:lineRule="auto"/>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重庆市巫溪县长春小学黎世梅老师指出：小学语文写作教学中运用情境教学模式，能够及大地激发学生的写作积极性。借助教学情境的生动感染力，发挥学生的想象力和联想能力，提升学生的写作水平和习作技巧。</w:t>
      </w:r>
    </w:p>
    <w:p>
      <w:pPr>
        <w:spacing w:line="360" w:lineRule="auto"/>
        <w:ind w:firstLine="420" w:firstLineChars="200"/>
        <w:rPr>
          <w:rFonts w:hint="eastAsia" w:asciiTheme="majorEastAsia" w:hAnsiTheme="majorEastAsia" w:eastAsiaTheme="majorEastAsia" w:cstheme="majorEastAsia"/>
          <w:b/>
          <w:bCs/>
          <w:szCs w:val="21"/>
        </w:rPr>
      </w:pPr>
      <w:r>
        <w:rPr>
          <w:rFonts w:hint="eastAsia" w:asciiTheme="majorEastAsia" w:hAnsiTheme="majorEastAsia" w:eastAsiaTheme="majorEastAsia" w:cstheme="majorEastAsia"/>
          <w:szCs w:val="21"/>
          <w:lang w:val="en-US" w:eastAsia="zh-CN"/>
        </w:rPr>
        <w:t>通过文献的查阅我们看到了真实情境教学的研究非常多，也非常适合运用在习作教学中，而对小学叙事类习作的研究较少。能够对真实情境教学下的叙事类习作范式的进行研究的非常具有创新价值与现实意义的。</w:t>
      </w:r>
    </w:p>
    <w:p>
      <w:pPr>
        <w:spacing w:line="360" w:lineRule="auto"/>
        <w:ind w:firstLine="422" w:firstLineChars="200"/>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（3）总结提炼</w:t>
      </w:r>
    </w:p>
    <w:p>
      <w:pPr>
        <w:spacing w:line="360" w:lineRule="auto"/>
        <w:ind w:firstLine="840" w:firstLineChars="400"/>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◆情境教学在小学生的习作课堂教学中有着积极促进的作用，教师在教学时应创设相关情境，发挥学生的主体作用，参与到习作课堂中来，提升学生的写作水平和习作技巧。</w:t>
      </w:r>
    </w:p>
    <w:p>
      <w:pPr>
        <w:spacing w:line="360" w:lineRule="auto"/>
        <w:ind w:firstLine="840" w:firstLineChars="400"/>
        <w:rPr>
          <w:rFonts w:hint="default"/>
          <w:bCs/>
          <w:szCs w:val="21"/>
          <w:lang w:val="en-US" w:eastAsia="zh-CN"/>
        </w:rPr>
      </w:pPr>
      <w:r>
        <w:rPr>
          <w:rFonts w:hint="eastAsia" w:asciiTheme="majorEastAsia" w:hAnsiTheme="majorEastAsia" w:eastAsiaTheme="majorEastAsia" w:cstheme="majorEastAsia"/>
          <w:szCs w:val="21"/>
          <w:lang w:val="en-US" w:eastAsia="zh-CN"/>
        </w:rPr>
        <w:t>◆因为叙事类习作在小学习作教学中占比非常高，所以构建真实情境下的叙事类习作范式非常重要，由这类习作范式的构建还可以拓展到所有的习作内容。</w:t>
      </w:r>
    </w:p>
    <w:p>
      <w:pPr>
        <w:spacing w:line="360" w:lineRule="auto"/>
        <w:rPr>
          <w:rFonts w:hint="eastAsia"/>
          <w:bCs/>
          <w:szCs w:val="21"/>
          <w:lang w:val="en-US" w:eastAsia="zh-CN"/>
        </w:rPr>
      </w:pPr>
    </w:p>
    <w:p>
      <w:pPr>
        <w:numPr>
          <w:ilvl w:val="0"/>
          <w:numId w:val="3"/>
        </w:numPr>
        <w:spacing w:line="360" w:lineRule="auto"/>
        <w:ind w:firstLine="632" w:firstLineChars="300"/>
        <w:rPr>
          <w:bCs/>
          <w:szCs w:val="21"/>
        </w:rPr>
      </w:pPr>
      <w:r>
        <w:rPr>
          <w:rFonts w:hint="eastAsia"/>
          <w:b/>
          <w:bCs w:val="0"/>
          <w:szCs w:val="21"/>
          <w:lang w:val="en-US" w:eastAsia="zh-CN"/>
        </w:rPr>
        <w:t>挖掘贴近学生生活的真实的情境。</w:t>
      </w:r>
    </w:p>
    <w:p>
      <w:pPr>
        <w:spacing w:line="360" w:lineRule="auto"/>
        <w:ind w:firstLine="420" w:firstLineChars="200"/>
        <w:rPr>
          <w:rFonts w:hint="default" w:eastAsiaTheme="minorEastAsia"/>
          <w:bCs/>
          <w:szCs w:val="21"/>
          <w:lang w:val="en-US" w:eastAsia="zh-CN"/>
        </w:rPr>
      </w:pPr>
      <w:r>
        <w:rPr>
          <w:rFonts w:hint="eastAsia"/>
          <w:bCs/>
          <w:szCs w:val="21"/>
          <w:lang w:val="en-US" w:eastAsia="zh-CN"/>
        </w:rPr>
        <w:t xml:space="preserve"> 小学生的生活活动范围窄、所见所闻所感与周围的环境、人们紧密相连。所以我从学生的实际生活场域将真实情境分为三类情境：分别是家庭情境、校园情境和社会情境。所有真实情境的创设从以夏三类情景中选取，通过引导孩子在叙事选材时，也要多方位考虑，拓展自己的生活，拓宽自己的选材面。解决教师反应的学生习作选材难的问题。</w:t>
      </w:r>
    </w:p>
    <w:p>
      <w:pPr>
        <w:spacing w:line="360" w:lineRule="auto"/>
        <w:ind w:firstLine="420" w:firstLineChars="200"/>
        <w:rPr>
          <w:rFonts w:hint="eastAsia" w:eastAsiaTheme="minorEastAsia"/>
          <w:bCs/>
          <w:szCs w:val="21"/>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1036320</wp:posOffset>
                </wp:positionH>
                <wp:positionV relativeFrom="paragraph">
                  <wp:posOffset>104140</wp:posOffset>
                </wp:positionV>
                <wp:extent cx="2851150" cy="2543175"/>
                <wp:effectExtent l="0" t="0" r="6350" b="9525"/>
                <wp:wrapNone/>
                <wp:docPr id="113" name="文本框 113"/>
                <wp:cNvGraphicFramePr/>
                <a:graphic xmlns:a="http://schemas.openxmlformats.org/drawingml/2006/main">
                  <a:graphicData uri="http://schemas.microsoft.com/office/word/2010/wordprocessingShape">
                    <wps:wsp>
                      <wps:cNvSpPr txBox="1"/>
                      <wps:spPr>
                        <a:xfrm>
                          <a:off x="4787900" y="2218055"/>
                          <a:ext cx="2851150" cy="2543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bCs/>
                                <w:szCs w:val="21"/>
                                <w:lang w:eastAsia="zh-CN"/>
                              </w:rPr>
                              <w:drawing>
                                <wp:inline distT="0" distB="0" distL="114300" distR="114300">
                                  <wp:extent cx="2848610" cy="2385695"/>
                                  <wp:effectExtent l="0" t="0" r="0" b="0"/>
                                  <wp:docPr id="11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CB019B1-382A-4266-B25C-5B523AA43C14-2" descr="wps"/>
                                          <pic:cNvPicPr>
                                            <a:picLocks noChangeAspect="1"/>
                                          </pic:cNvPicPr>
                                        </pic:nvPicPr>
                                        <pic:blipFill>
                                          <a:blip r:embed="rId7"/>
                                          <a:srcRect l="11054" t="25895" r="15017" b="32293"/>
                                          <a:stretch>
                                            <a:fillRect/>
                                          </a:stretch>
                                        </pic:blipFill>
                                        <pic:spPr>
                                          <a:xfrm>
                                            <a:off x="0" y="0"/>
                                            <a:ext cx="2848610" cy="238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pt;margin-top:8.2pt;height:200.25pt;width:224.5pt;z-index:251664384;mso-width-relative:page;mso-height-relative:page;" fillcolor="#FFFFFF [3201]" filled="t" stroked="f" coordsize="21600,21600" o:gfxdata="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KL8u&#10;1AAAAAoBAAAPAAAAAAAAAAEAIAAAACIAAABkcnMvZG93bnJldi54bWxQSwECFAAUAAAACACHTuJA&#10;DRx5fF4CAACgBAAADgAAAAAAAAABACAAAAAjAQAAZHJzL2Uyb0RvYy54bWxQSwUGAAAAAAYABgBZ&#10;AQAA8wUAAAAA&#10;">
                <v:fill on="t" focussize="0,0"/>
                <v:stroke on="f" weight="0.5pt"/>
                <v:imagedata o:title=""/>
                <o:lock v:ext="edit" aspectratio="f"/>
                <v:textbox>
                  <w:txbxContent>
                    <w:p>
                      <w:r>
                        <w:rPr>
                          <w:rFonts w:hint="eastAsia" w:eastAsiaTheme="minorEastAsia"/>
                          <w:bCs/>
                          <w:szCs w:val="21"/>
                          <w:lang w:eastAsia="zh-CN"/>
                        </w:rPr>
                        <w:drawing>
                          <wp:inline distT="0" distB="0" distL="114300" distR="114300">
                            <wp:extent cx="2848610" cy="2385695"/>
                            <wp:effectExtent l="0" t="0" r="0" b="0"/>
                            <wp:docPr id="11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CB019B1-382A-4266-B25C-5B523AA43C14-2" descr="wps"/>
                                    <pic:cNvPicPr>
                                      <a:picLocks noChangeAspect="1"/>
                                    </pic:cNvPicPr>
                                  </pic:nvPicPr>
                                  <pic:blipFill>
                                    <a:blip r:embed="rId7"/>
                                    <a:srcRect l="11054" t="25895" r="15017" b="32293"/>
                                    <a:stretch>
                                      <a:fillRect/>
                                    </a:stretch>
                                  </pic:blipFill>
                                  <pic:spPr>
                                    <a:xfrm>
                                      <a:off x="0" y="0"/>
                                      <a:ext cx="2848610" cy="2385695"/>
                                    </a:xfrm>
                                    <a:prstGeom prst="rect">
                                      <a:avLst/>
                                    </a:prstGeom>
                                  </pic:spPr>
                                </pic:pic>
                              </a:graphicData>
                            </a:graphic>
                          </wp:inline>
                        </w:drawing>
                      </w:r>
                    </w:p>
                  </w:txbxContent>
                </v:textbox>
              </v:shape>
            </w:pict>
          </mc:Fallback>
        </mc:AlternateContent>
      </w:r>
    </w:p>
    <w:p>
      <w:pPr>
        <w:spacing w:line="360" w:lineRule="auto"/>
        <w:ind w:firstLine="420" w:firstLineChars="200"/>
        <w:rPr>
          <w:bCs/>
          <w:szCs w:val="21"/>
        </w:rPr>
      </w:pPr>
    </w:p>
    <w:p>
      <w:pPr>
        <w:spacing w:line="360" w:lineRule="auto"/>
        <w:rPr>
          <w:bCs/>
          <w:szCs w:val="21"/>
        </w:rPr>
      </w:pPr>
    </w:p>
    <w:p>
      <w:pPr>
        <w:spacing w:line="360" w:lineRule="auto"/>
        <w:ind w:firstLine="420" w:firstLineChars="200"/>
        <w:rPr>
          <w:bCs/>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rPr>
          <w:rFonts w:hint="eastAsia"/>
          <w:b/>
          <w:szCs w:val="21"/>
        </w:rPr>
      </w:pPr>
    </w:p>
    <w:p>
      <w:pPr>
        <w:spacing w:line="360" w:lineRule="auto"/>
        <w:ind w:firstLine="422" w:firstLineChars="200"/>
        <w:rPr>
          <w:rFonts w:hint="default" w:asciiTheme="majorEastAsia" w:hAnsiTheme="majorEastAsia" w:eastAsiaTheme="majorEastAsia" w:cstheme="majorEastAsia"/>
          <w:szCs w:val="21"/>
          <w:lang w:val="en-US" w:eastAsia="zh-CN"/>
        </w:rPr>
      </w:pPr>
      <w:r>
        <w:rPr>
          <w:rFonts w:hint="eastAsia"/>
          <w:b/>
          <w:szCs w:val="21"/>
          <w:lang w:val="en-US" w:eastAsia="zh-CN"/>
        </w:rPr>
        <w:t xml:space="preserve">2.仔细梳理统编版叙事类习作内容 </w:t>
      </w:r>
    </w:p>
    <w:p>
      <w:pPr>
        <w:spacing w:line="360" w:lineRule="auto"/>
        <w:ind w:firstLine="422" w:firstLineChars="200"/>
        <w:rPr>
          <w:rFonts w:hint="eastAsia"/>
          <w:b/>
          <w:szCs w:val="21"/>
        </w:rPr>
      </w:pPr>
    </w:p>
    <w:p>
      <w:pPr>
        <w:spacing w:line="360" w:lineRule="auto"/>
        <w:rPr>
          <w:rFonts w:hint="default" w:eastAsiaTheme="minorEastAsia"/>
          <w:b/>
          <w:szCs w:val="21"/>
          <w:lang w:val="en-US" w:eastAsia="zh-CN"/>
        </w:rPr>
      </w:pPr>
      <w:r>
        <w:rPr>
          <w:rFonts w:hint="eastAsia"/>
          <w:b/>
          <w:szCs w:val="21"/>
          <w:lang w:val="en-US" w:eastAsia="zh-CN"/>
        </w:rPr>
        <w:t xml:space="preserve">                                第一类含有叙事类习作题目</w:t>
      </w:r>
    </w:p>
    <w:tbl>
      <w:tblPr>
        <w:tblStyle w:val="4"/>
        <w:tblW w:w="9020" w:type="dxa"/>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36"/>
        <w:gridCol w:w="3988"/>
        <w:gridCol w:w="2105"/>
        <w:gridCol w:w="1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90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kern w:val="0"/>
                <w:sz w:val="21"/>
                <w:szCs w:val="21"/>
                <w:u w:val="none"/>
                <w:lang w:val="en-US" w:eastAsia="zh-CN" w:bidi="ar"/>
              </w:rPr>
            </w:pPr>
            <w:r>
              <w:rPr>
                <w:rFonts w:hint="eastAsia" w:ascii="楷体_GB2312" w:hAnsi="宋体" w:eastAsia="楷体_GB2312" w:cs="楷体_GB2312"/>
                <w:i w:val="0"/>
                <w:iCs w:val="0"/>
                <w:color w:val="000000"/>
                <w:kern w:val="0"/>
                <w:sz w:val="21"/>
                <w:szCs w:val="21"/>
                <w:u w:val="none"/>
                <w:lang w:val="en-US" w:eastAsia="zh-CN" w:bidi="ar"/>
              </w:rPr>
              <w:t>统编版习作梳理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2"/>
                <w:szCs w:val="22"/>
                <w:u w:val="none"/>
                <w:lang w:val="en-US" w:eastAsia="zh-CN" w:bidi="ar"/>
              </w:rPr>
            </w:pP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kern w:val="0"/>
                <w:sz w:val="21"/>
                <w:szCs w:val="21"/>
                <w:u w:val="none"/>
                <w:lang w:val="en-US" w:eastAsia="zh-CN" w:bidi="ar"/>
              </w:rPr>
            </w:pP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kern w:val="0"/>
                <w:sz w:val="21"/>
                <w:szCs w:val="21"/>
                <w:u w:val="none"/>
                <w:lang w:val="en-US" w:eastAsia="zh-CN" w:bidi="ar"/>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培养兴趣</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体会习作的乐趣</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猜猜他是谁</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应用类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学习写日记</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学习写日记</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试着自己编童话，写童话</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我来编童话</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尝试续编故事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续写故事·设计为同学过生日</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观察类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仔细观察，把观察所得写下来</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我们眼中的缤纷世界</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材料类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习作的时候，试着围绕一个意思写</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这儿真美</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议论类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留心生活，把自己的想法记录下来</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我有一个想法</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学写一件简单的事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那次玩得真高兴</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观察类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试着把观察到的事物写清楚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我的植物朋友</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观察类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把图画的内容写清楚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看图画，写一写</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叙述类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……写一写过节的过程</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中华传统节日</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阐释类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观察事物的变化，把实验过程写清楚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我做了一项小实验</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发挥想象写故事，创造自己的想象世界</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奇妙的想象</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描写类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写一个身边的人，尝试写出他的特点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身边那些有特点的人</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阐释类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初步学习整合信息，介绍一种事物</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国宝大熊猫</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3下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根据提示，展开想象，尝试编童话故事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这样想象真有趣</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3下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议论类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推荐一个好地方，写清楚推荐理由</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推荐一个好地方</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描写类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写一个人，注意把印象最深的地方写出来</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小小“动物园”</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观察类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进行连续观察，学写观察日记</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写观察日记</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展开想象，写一个故事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Style w:val="9"/>
                <w:rFonts w:hAnsi="宋体"/>
                <w:color w:val="C00000"/>
                <w:lang w:val="en-US" w:eastAsia="zh-CN" w:bidi="ar"/>
              </w:rPr>
              <w:t>我和</w:t>
            </w:r>
            <w:r>
              <w:rPr>
                <w:rStyle w:val="10"/>
                <w:rFonts w:hAnsi="宋体"/>
                <w:color w:val="C00000"/>
                <w:lang w:val="en-US" w:eastAsia="zh-CN" w:bidi="ar"/>
              </w:rPr>
              <w:t xml:space="preserve">     </w:t>
            </w:r>
            <w:r>
              <w:rPr>
                <w:rStyle w:val="9"/>
                <w:rFonts w:hAnsi="宋体"/>
                <w:color w:val="C00000"/>
                <w:lang w:val="en-US" w:eastAsia="zh-CN" w:bidi="ar"/>
              </w:rPr>
              <w:t>过一天</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写一件事，把事情写清楚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生活万花筒</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记一次游戏，把游戏过程写清楚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记一次游戏</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auto"/>
                <w:sz w:val="21"/>
                <w:szCs w:val="21"/>
                <w:u w:val="none"/>
              </w:rPr>
            </w:pPr>
            <w:r>
              <w:rPr>
                <w:rFonts w:hint="default" w:ascii="楷体_GB2312" w:hAnsi="宋体" w:eastAsia="楷体_GB2312" w:cs="楷体_GB2312"/>
                <w:i w:val="0"/>
                <w:iCs w:val="0"/>
                <w:color w:val="auto"/>
                <w:kern w:val="0"/>
                <w:sz w:val="21"/>
                <w:szCs w:val="21"/>
                <w:u w:val="none"/>
                <w:lang w:val="en-US" w:eastAsia="zh-CN" w:bidi="ar"/>
              </w:rPr>
              <w:t>学习写书信</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auto"/>
                <w:sz w:val="21"/>
                <w:szCs w:val="21"/>
                <w:u w:val="none"/>
              </w:rPr>
            </w:pPr>
            <w:r>
              <w:rPr>
                <w:rFonts w:hint="default" w:ascii="楷体_GB2312" w:hAnsi="宋体" w:eastAsia="楷体_GB2312" w:cs="楷体_GB2312"/>
                <w:i w:val="0"/>
                <w:iCs w:val="0"/>
                <w:color w:val="auto"/>
                <w:kern w:val="0"/>
                <w:sz w:val="21"/>
                <w:szCs w:val="21"/>
                <w:u w:val="none"/>
                <w:lang w:val="en-US" w:eastAsia="zh-CN" w:bidi="ar"/>
              </w:rPr>
              <w:t>写信</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auto"/>
                <w:sz w:val="21"/>
                <w:szCs w:val="21"/>
                <w:u w:val="none"/>
              </w:rPr>
            </w:pPr>
            <w:r>
              <w:rPr>
                <w:rFonts w:hint="default" w:ascii="楷体_GB2312" w:hAnsi="宋体" w:eastAsia="楷体_GB2312" w:cs="楷体_GB2312"/>
                <w:i w:val="0"/>
                <w:iCs w:val="0"/>
                <w:color w:val="auto"/>
                <w:kern w:val="0"/>
                <w:sz w:val="21"/>
                <w:szCs w:val="21"/>
                <w:u w:val="none"/>
                <w:lang w:val="en-US" w:eastAsia="zh-CN" w:bidi="ar"/>
              </w:rPr>
              <w:t>4上</w:t>
            </w:r>
            <w:r>
              <w:rPr>
                <w:rFonts w:hint="eastAsia" w:ascii="楷体_GB2312" w:hAnsi="宋体" w:eastAsia="楷体_GB2312" w:cs="楷体_GB2312"/>
                <w:i w:val="0"/>
                <w:iCs w:val="0"/>
                <w:color w:val="auto"/>
                <w:kern w:val="0"/>
                <w:sz w:val="21"/>
                <w:szCs w:val="21"/>
                <w:u w:val="none"/>
                <w:lang w:val="en-US" w:eastAsia="zh-CN" w:bidi="ar"/>
              </w:rPr>
              <w:t>习作</w:t>
            </w:r>
            <w:r>
              <w:rPr>
                <w:rFonts w:hint="default" w:ascii="楷体_GB2312" w:hAnsi="宋体" w:eastAsia="楷体_GB2312" w:cs="楷体_GB2312"/>
                <w:i w:val="0"/>
                <w:iCs w:val="0"/>
                <w:color w:val="auto"/>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写一件事，能写出自己的感受</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我的心儿怦怦跳</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描写类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写喜爱的某个地方，表达出自己的感受</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我的乐园</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阐释类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展开奇思妙想，写一写自己想发明的东西</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我的奇思妙想</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抒情类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合作编小诗集，举办诗歌朗诵会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轻叩诗歌大门</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阐释类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写自己喜欢的动物，试着写出特点</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我的动物朋友</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描写类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学习按游览的顺序写景物</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Style w:val="9"/>
                <w:rFonts w:hAnsi="宋体"/>
                <w:lang w:val="en-US" w:eastAsia="zh-CN" w:bidi="ar"/>
              </w:rPr>
              <w:t>游</w:t>
            </w:r>
            <w:r>
              <w:rPr>
                <w:rStyle w:val="10"/>
                <w:rFonts w:hAnsi="宋体"/>
                <w:lang w:val="en-US" w:eastAsia="zh-CN" w:bidi="ar"/>
              </w:rPr>
              <w:t xml:space="preserve">     </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叙述类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按一定顺序把事情的过程写清楚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Style w:val="9"/>
                <w:rFonts w:hAnsi="宋体"/>
                <w:lang w:val="en-US" w:eastAsia="zh-CN" w:bidi="ar"/>
              </w:rPr>
              <w:t>我学会了</w:t>
            </w:r>
            <w:r>
              <w:rPr>
                <w:rStyle w:val="10"/>
                <w:rFonts w:hAnsi="宋体"/>
                <w:lang w:val="en-US" w:eastAsia="zh-CN" w:bidi="ar"/>
              </w:rPr>
              <w:t xml:space="preserve">     </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4下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描写类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学习从多个方面写出人物的特点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我的“自画像”</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按自己的想法新编故事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故事新编</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4下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描写类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写一种事物，表达自己的感情</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我的心爱之物</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描写类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结合具体事例写出人物的特点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“漫画”老师</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材料类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提取主要信息，缩写故事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缩写故事</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结构类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学习列提纲，分段叙述</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二十年后的家乡</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阐释类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……用恰当的说明方法，把某一种事物介绍清楚</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介绍一种事物</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用恰当的语言表达自己的看法和感受</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我想对您说[写信]</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描写类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学习描写景物的变化</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single"/>
              </w:rPr>
            </w:pPr>
            <w:r>
              <w:rPr>
                <w:rStyle w:val="10"/>
                <w:rFonts w:hAnsi="宋体"/>
                <w:lang w:val="en-US" w:eastAsia="zh-CN" w:bidi="ar"/>
              </w:rPr>
              <w:t xml:space="preserve">     </w:t>
            </w:r>
            <w:r>
              <w:rPr>
                <w:rStyle w:val="9"/>
                <w:rFonts w:hAnsi="宋体"/>
                <w:u w:val="none"/>
                <w:lang w:val="en-US" w:eastAsia="zh-CN" w:bidi="ar"/>
              </w:rPr>
              <w:t>即景</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结构类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根据表达的需要，分段表述，突出重点</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推荐一本书</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把一件事的重点部分写具体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那一刻，我长大了</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议论类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学习写读后感</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写读后感</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学写简单的研究性报告</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我爱你，汉字</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描写类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尝试运用动作、语言、神态描写，表现人物的内心</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Style w:val="9"/>
                <w:rFonts w:hAnsi="宋体"/>
                <w:color w:val="C00000"/>
                <w:lang w:val="en-US" w:eastAsia="zh-CN" w:bidi="ar"/>
              </w:rPr>
              <w:t>他</w:t>
            </w:r>
            <w:r>
              <w:rPr>
                <w:rStyle w:val="10"/>
                <w:rFonts w:hAnsi="宋体"/>
                <w:color w:val="C00000"/>
                <w:lang w:val="en-US" w:eastAsia="zh-CN" w:bidi="ar"/>
              </w:rPr>
              <w:t xml:space="preserve">    </w:t>
            </w:r>
            <w:r>
              <w:rPr>
                <w:rStyle w:val="9"/>
                <w:rFonts w:hAnsi="宋体"/>
                <w:color w:val="C00000"/>
                <w:lang w:val="en-US" w:eastAsia="zh-CN" w:bidi="ar"/>
              </w:rPr>
              <w:t>了</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描写类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……具体地表现一个人的特点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形形色色的人</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根据情境编故事，把事情发展变化的过程写具体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神奇的探险之旅</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5下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阐释类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搜集资料，介绍一个地方</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中国的世界文化遗产</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议论类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看漫画，写出自己的想法</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漫画的启示</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5下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习作时发挥想象，把重点部分写得详细一些</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变形记</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叙述类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尝试运用点面结合的写法记一次活动</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多彩的活动</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议论类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写生活体验，试着表达自己的看法</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Style w:val="9"/>
                <w:rFonts w:hAnsi="宋体"/>
                <w:u w:val="none"/>
                <w:lang w:val="en-US" w:eastAsia="zh-CN" w:bidi="ar"/>
              </w:rPr>
              <w:t>让生活更美好</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kern w:val="0"/>
                <w:sz w:val="22"/>
                <w:szCs w:val="22"/>
                <w:u w:val="none"/>
                <w:lang w:val="en-US" w:eastAsia="zh-CN" w:bidi="ar"/>
              </w:rPr>
            </w:pPr>
            <w:r>
              <w:rPr>
                <w:rFonts w:hint="eastAsia" w:ascii="宋体" w:hAnsi="宋体" w:eastAsia="宋体" w:cs="宋体"/>
                <w:i w:val="0"/>
                <w:iCs w:val="0"/>
                <w:color w:val="C00000"/>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发挥想象，创编生活故事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笔尖流出的故事</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材料类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从不同方面或选取不同事例，表达中心意思</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围绕中心意思写</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学写倡议书</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学写倡议书</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6上</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写自己的拿手好戏，把重点部分写具体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我的拿手好戏</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通过事情写一个人，表达出自己的情感</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有你，真好</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6上</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结构类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习作时注意抓住重点，写出特点</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家乡的风俗</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材料类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学习写作品梗概</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写作品梗概</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6下</w:t>
            </w:r>
            <w:r>
              <w:rPr>
                <w:rFonts w:hint="eastAsia" w:ascii="楷体_GB2312" w:hAnsi="宋体" w:eastAsia="楷体_GB2312" w:cs="楷体_GB2312"/>
                <w:i w:val="0"/>
                <w:iCs w:val="0"/>
                <w:color w:val="000000"/>
                <w:kern w:val="0"/>
                <w:sz w:val="21"/>
                <w:szCs w:val="21"/>
                <w:u w:val="none"/>
                <w:lang w:val="en-US" w:eastAsia="zh-CN" w:bidi="ar"/>
              </w:rPr>
              <w:t>习作</w:t>
            </w:r>
            <w:r>
              <w:rPr>
                <w:rFonts w:hint="default" w:ascii="楷体_GB2312" w:hAnsi="宋体" w:eastAsia="楷体_GB2312" w:cs="楷体_GB2312"/>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材料类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选择合适的内容写出真情实感</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让真情自然流露</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材料类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习作时选择适合的方式进行表达</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心愿</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想象类</w:t>
            </w:r>
          </w:p>
          <w:p>
            <w:pPr>
              <w:keepNext w:val="0"/>
              <w:keepLines w:val="0"/>
              <w:widowControl/>
              <w:suppressLineNumbers w:val="0"/>
              <w:spacing w:line="360" w:lineRule="auto"/>
              <w:jc w:val="left"/>
              <w:textAlignment w:val="center"/>
              <w:rPr>
                <w:rFonts w:hint="default" w:ascii="宋体" w:hAnsi="宋体" w:eastAsia="宋体" w:cs="宋体"/>
                <w:i w:val="0"/>
                <w:iCs w:val="0"/>
                <w:color w:val="C00000"/>
                <w:sz w:val="22"/>
                <w:szCs w:val="22"/>
                <w:u w:val="none"/>
                <w:lang w:val="en-US" w:eastAsia="zh-CN"/>
              </w:rPr>
            </w:pPr>
            <w:r>
              <w:rPr>
                <w:rFonts w:hint="eastAsia" w:ascii="宋体" w:hAnsi="宋体" w:eastAsia="宋体" w:cs="宋体"/>
                <w:i w:val="0"/>
                <w:iCs w:val="0"/>
                <w:color w:val="C00000"/>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展开想象，写科幻故事</w:t>
            </w:r>
          </w:p>
        </w:tc>
        <w:tc>
          <w:tcPr>
            <w:tcW w:w="2105"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插上科学的翅膀飞</w:t>
            </w:r>
          </w:p>
        </w:tc>
        <w:tc>
          <w:tcPr>
            <w:tcW w:w="1291" w:type="dxa"/>
            <w:tcBorders>
              <w:top w:val="single" w:color="000000" w:sz="4" w:space="0"/>
              <w:left w:val="single" w:color="000000" w:sz="4" w:space="0"/>
              <w:bottom w:val="single" w:color="000000" w:sz="4" w:space="0"/>
              <w:right w:val="single" w:color="000000" w:sz="4" w:space="0"/>
            </w:tcBorders>
            <w:shd w:val="clear" w:color="auto" w:fill="B4C6E7" w:themeFill="accent5" w:themeFillTint="66"/>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C00000"/>
                <w:sz w:val="21"/>
                <w:szCs w:val="21"/>
                <w:u w:val="none"/>
              </w:rPr>
            </w:pPr>
            <w:r>
              <w:rPr>
                <w:rFonts w:hint="default" w:ascii="楷体_GB2312" w:hAnsi="宋体" w:eastAsia="楷体_GB2312" w:cs="楷体_GB2312"/>
                <w:i w:val="0"/>
                <w:iCs w:val="0"/>
                <w:color w:val="C00000"/>
                <w:kern w:val="0"/>
                <w:sz w:val="21"/>
                <w:szCs w:val="21"/>
                <w:u w:val="none"/>
                <w:lang w:val="en-US" w:eastAsia="zh-CN" w:bidi="ar"/>
              </w:rPr>
              <w:t>6下</w:t>
            </w:r>
            <w:r>
              <w:rPr>
                <w:rFonts w:hint="eastAsia" w:ascii="楷体_GB2312" w:hAnsi="宋体" w:eastAsia="楷体_GB2312" w:cs="楷体_GB2312"/>
                <w:i w:val="0"/>
                <w:iCs w:val="0"/>
                <w:color w:val="C00000"/>
                <w:kern w:val="0"/>
                <w:sz w:val="21"/>
                <w:szCs w:val="21"/>
                <w:u w:val="none"/>
                <w:lang w:val="en-US" w:eastAsia="zh-CN" w:bidi="ar"/>
              </w:rPr>
              <w:t>习作</w:t>
            </w:r>
            <w:r>
              <w:rPr>
                <w:rFonts w:hint="default" w:ascii="楷体_GB2312" w:hAnsi="宋体" w:eastAsia="楷体_GB2312" w:cs="楷体_GB2312"/>
                <w:i w:val="0"/>
                <w:iCs w:val="0"/>
                <w:color w:val="C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策划简单的校园活动，学写策划书</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毕业联欢会活动策划书</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6下6-1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应用类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写信</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给老师同学……写一封信</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default" w:ascii="楷体_GB2312" w:hAnsi="宋体" w:eastAsia="楷体_GB2312" w:cs="楷体_GB2312"/>
                <w:i w:val="0"/>
                <w:iCs w:val="0"/>
                <w:color w:val="000000"/>
                <w:sz w:val="21"/>
                <w:szCs w:val="21"/>
                <w:u w:val="none"/>
              </w:rPr>
            </w:pPr>
            <w:r>
              <w:rPr>
                <w:rFonts w:hint="default" w:ascii="楷体_GB2312" w:hAnsi="宋体" w:eastAsia="楷体_GB2312" w:cs="楷体_GB2312"/>
                <w:i w:val="0"/>
                <w:iCs w:val="0"/>
                <w:color w:val="000000"/>
                <w:kern w:val="0"/>
                <w:sz w:val="21"/>
                <w:szCs w:val="21"/>
                <w:u w:val="none"/>
                <w:lang w:val="en-US" w:eastAsia="zh-CN" w:bidi="ar"/>
              </w:rPr>
              <w:t>6</w:t>
            </w:r>
            <w:r>
              <w:rPr>
                <w:rFonts w:hint="eastAsia" w:ascii="楷体_GB2312" w:hAnsi="宋体" w:eastAsia="楷体_GB2312" w:cs="楷体_GB2312"/>
                <w:i w:val="0"/>
                <w:iCs w:val="0"/>
                <w:color w:val="000000"/>
                <w:kern w:val="0"/>
                <w:sz w:val="21"/>
                <w:szCs w:val="21"/>
                <w:u w:val="none"/>
                <w:lang w:val="en-US" w:eastAsia="zh-CN" w:bidi="ar"/>
              </w:rPr>
              <w:t>下</w:t>
            </w:r>
            <w:r>
              <w:rPr>
                <w:rFonts w:hint="default" w:ascii="楷体_GB2312" w:hAnsi="宋体" w:eastAsia="楷体_GB2312" w:cs="楷体_GB2312"/>
                <w:i w:val="0"/>
                <w:iCs w:val="0"/>
                <w:color w:val="000000"/>
                <w:kern w:val="0"/>
                <w:sz w:val="21"/>
                <w:szCs w:val="21"/>
                <w:u w:val="none"/>
                <w:lang w:val="en-US" w:eastAsia="zh-CN" w:bidi="ar"/>
              </w:rPr>
              <w:t>6-2</w:t>
            </w:r>
          </w:p>
        </w:tc>
      </w:tr>
    </w:tbl>
    <w:p>
      <w:pPr>
        <w:spacing w:line="360" w:lineRule="auto"/>
        <w:ind w:firstLine="422" w:firstLineChars="200"/>
        <w:rPr>
          <w:rFonts w:hint="eastAsia"/>
          <w:b/>
          <w:szCs w:val="21"/>
        </w:rPr>
      </w:pPr>
    </w:p>
    <w:p>
      <w:pPr>
        <w:spacing w:line="360" w:lineRule="auto"/>
        <w:ind w:firstLine="422" w:firstLineChars="200"/>
        <w:rPr>
          <w:rFonts w:hint="eastAsia"/>
          <w:b/>
          <w:szCs w:val="21"/>
        </w:rPr>
      </w:pPr>
      <w:r>
        <w:rPr>
          <w:rFonts w:hint="eastAsia"/>
          <w:b/>
          <w:szCs w:val="21"/>
          <w:lang w:val="en-US" w:eastAsia="zh-CN"/>
        </w:rPr>
        <w:t xml:space="preserve">                             第二类叙事类题目</w:t>
      </w:r>
    </w:p>
    <w:p>
      <w:pPr>
        <w:spacing w:line="360" w:lineRule="auto"/>
        <w:ind w:firstLine="420" w:firstLineChars="200"/>
        <w:rPr>
          <w:rFonts w:hint="eastAsia"/>
          <w:bCs/>
          <w:szCs w:val="21"/>
          <w:lang w:val="en-US" w:eastAsia="zh-CN"/>
        </w:rPr>
      </w:pPr>
      <w:r>
        <w:rPr>
          <w:rFonts w:hint="eastAsia"/>
          <w:bCs/>
          <w:szCs w:val="21"/>
          <w:lang w:val="en-US" w:eastAsia="zh-CN"/>
        </w:rPr>
        <mc:AlternateContent>
          <mc:Choice Requires="wps">
            <w:drawing>
              <wp:anchor distT="0" distB="0" distL="114300" distR="114300" simplePos="0" relativeHeight="251665408" behindDoc="0" locked="0" layoutInCell="1" allowOverlap="1">
                <wp:simplePos x="0" y="0"/>
                <wp:positionH relativeFrom="column">
                  <wp:posOffset>-735965</wp:posOffset>
                </wp:positionH>
                <wp:positionV relativeFrom="paragraph">
                  <wp:posOffset>42545</wp:posOffset>
                </wp:positionV>
                <wp:extent cx="6897370" cy="2116455"/>
                <wp:effectExtent l="0" t="0" r="17780" b="17145"/>
                <wp:wrapTopAndBottom/>
                <wp:docPr id="115" name="文本框 115"/>
                <wp:cNvGraphicFramePr/>
                <a:graphic xmlns:a="http://schemas.openxmlformats.org/drawingml/2006/main">
                  <a:graphicData uri="http://schemas.microsoft.com/office/word/2010/wordprocessingShape">
                    <wps:wsp>
                      <wps:cNvSpPr txBox="1"/>
                      <wps:spPr>
                        <a:xfrm>
                          <a:off x="1129030" y="8013700"/>
                          <a:ext cx="6897370" cy="2116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5732780" cy="1858010"/>
                                  <wp:effectExtent l="0" t="0" r="1270" b="8890"/>
                                  <wp:docPr id="11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6"/>
                                          <pic:cNvPicPr>
                                            <a:picLocks noChangeAspect="1"/>
                                          </pic:cNvPicPr>
                                        </pic:nvPicPr>
                                        <pic:blipFill>
                                          <a:blip r:embed="rId8"/>
                                          <a:stretch>
                                            <a:fillRect/>
                                          </a:stretch>
                                        </pic:blipFill>
                                        <pic:spPr>
                                          <a:xfrm>
                                            <a:off x="0" y="0"/>
                                            <a:ext cx="5732780" cy="1858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5pt;margin-top:3.35pt;height:166.65pt;width:543.1pt;mso-wrap-distance-bottom:0pt;mso-wrap-distance-top:0pt;z-index:251665408;mso-width-relative:page;mso-height-relative:page;" fillcolor="#FFFFFF [3201]" filled="t" stroked="f" coordsize="21600,21600" o:gfxdata="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g&#10;x37WAAAACgEAAA8AAAAAAAAAAQAgAAAAIgAAAGRycy9kb3ducmV2LnhtbFBLAQIUABQAAAAIAIdO&#10;4kBuwvU4XgIAAKAEAAAOAAAAAAAAAAEAIAAAACUBAABkcnMvZTJvRG9jLnhtbFBLBQYAAAAABgAG&#10;AFkBAAD1BQAAAAA=&#10;">
                <v:fill on="t" focussize="0,0"/>
                <v:stroke on="f" weight="0.5pt"/>
                <v:imagedata o:title=""/>
                <o:lock v:ext="edit" aspectratio="f"/>
                <v:textbox>
                  <w:txbxContent>
                    <w:p>
                      <w:pPr>
                        <w:jc w:val="center"/>
                      </w:pPr>
                      <w:r>
                        <w:drawing>
                          <wp:inline distT="0" distB="0" distL="114300" distR="114300">
                            <wp:extent cx="5732780" cy="1858010"/>
                            <wp:effectExtent l="0" t="0" r="1270" b="8890"/>
                            <wp:docPr id="11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6"/>
                                    <pic:cNvPicPr>
                                      <a:picLocks noChangeAspect="1"/>
                                    </pic:cNvPicPr>
                                  </pic:nvPicPr>
                                  <pic:blipFill>
                                    <a:blip r:embed="rId8"/>
                                    <a:stretch>
                                      <a:fillRect/>
                                    </a:stretch>
                                  </pic:blipFill>
                                  <pic:spPr>
                                    <a:xfrm>
                                      <a:off x="0" y="0"/>
                                      <a:ext cx="5732780" cy="1858010"/>
                                    </a:xfrm>
                                    <a:prstGeom prst="rect">
                                      <a:avLst/>
                                    </a:prstGeom>
                                    <a:noFill/>
                                    <a:ln>
                                      <a:noFill/>
                                    </a:ln>
                                  </pic:spPr>
                                </pic:pic>
                              </a:graphicData>
                            </a:graphic>
                          </wp:inline>
                        </w:drawing>
                      </w:r>
                    </w:p>
                  </w:txbxContent>
                </v:textbox>
                <w10:wrap type="topAndBottom"/>
              </v:shape>
            </w:pict>
          </mc:Fallback>
        </mc:AlternateContent>
      </w:r>
      <w:r>
        <w:rPr>
          <w:rFonts w:hint="eastAsia"/>
          <w:bCs/>
          <w:szCs w:val="21"/>
          <w:lang w:val="en-US" w:eastAsia="zh-CN"/>
        </w:rPr>
        <w:t>通过梳理统编版教材我们发现从写作内容上看含有叙事类的作文题目有30个，叙事类题目10个，两个合起来占比接近65%。可见小学阶段的叙事能力是非常教学内容。通过对这些叙事类习作的梳理，选择研究题目进行真实情境教学范式的构建。</w:t>
      </w:r>
    </w:p>
    <w:p>
      <w:pPr>
        <w:spacing w:line="360" w:lineRule="auto"/>
        <w:ind w:firstLine="422" w:firstLineChars="200"/>
        <w:rPr>
          <w:rFonts w:hint="eastAsia"/>
          <w:b/>
          <w:bCs w:val="0"/>
          <w:szCs w:val="21"/>
          <w:lang w:val="en-US" w:eastAsia="zh-CN"/>
        </w:rPr>
      </w:pPr>
      <w:r>
        <w:rPr>
          <w:rFonts w:hint="eastAsia"/>
          <w:b/>
          <w:bCs w:val="0"/>
          <w:szCs w:val="21"/>
          <w:lang w:val="en-US" w:eastAsia="zh-CN"/>
        </w:rPr>
        <w:t>3.初步构建真实情境下的小学叙事类习作的教学范式</w:t>
      </w:r>
    </w:p>
    <w:p>
      <w:pPr>
        <w:spacing w:line="360" w:lineRule="auto"/>
        <w:ind w:firstLine="210" w:firstLineChars="100"/>
        <w:rPr>
          <w:rFonts w:hint="default"/>
          <w:bCs/>
          <w:szCs w:val="21"/>
          <w:lang w:val="en-US" w:eastAsia="zh-CN"/>
        </w:rPr>
      </w:pPr>
      <w:r>
        <w:rPr>
          <w:rFonts w:hint="eastAsia"/>
          <w:bCs/>
          <w:szCs w:val="21"/>
          <w:lang w:val="en-US" w:eastAsia="zh-CN"/>
        </w:rPr>
        <w:t xml:space="preserve"> 情景教学范式目前通过研究分为以下几种：</w:t>
      </w:r>
    </w:p>
    <w:tbl>
      <w:tblPr>
        <w:tblStyle w:val="5"/>
        <w:tblpPr w:leftFromText="180" w:rightFromText="180" w:vertAnchor="text" w:horzAnchor="page" w:tblpX="1789" w:tblpY="1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3083"/>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pPr>
              <w:spacing w:line="360" w:lineRule="auto"/>
              <w:rPr>
                <w:rFonts w:hint="eastAsia"/>
                <w:b/>
                <w:szCs w:val="21"/>
                <w:vertAlign w:val="baseline"/>
              </w:rPr>
            </w:pPr>
            <w:r>
              <w:rPr>
                <w:rFonts w:hint="eastAsia"/>
                <w:bCs/>
                <w:szCs w:val="21"/>
                <w:lang w:val="en-US" w:eastAsia="zh-CN"/>
              </w:rPr>
              <w:t>情境范式一</w:t>
            </w:r>
          </w:p>
        </w:tc>
        <w:tc>
          <w:tcPr>
            <w:tcW w:w="3083" w:type="dxa"/>
          </w:tcPr>
          <w:p>
            <w:pPr>
              <w:spacing w:line="360" w:lineRule="auto"/>
              <w:rPr>
                <w:rFonts w:hint="eastAsia"/>
                <w:b/>
                <w:szCs w:val="21"/>
                <w:vertAlign w:val="baseline"/>
              </w:rPr>
            </w:pPr>
            <w:r>
              <w:rPr>
                <w:rFonts w:hint="eastAsia"/>
                <w:bCs/>
                <w:szCs w:val="21"/>
                <w:lang w:val="en-US" w:eastAsia="zh-CN"/>
              </w:rPr>
              <w:t>创建体验情境学习叙述</w:t>
            </w:r>
          </w:p>
        </w:tc>
        <w:tc>
          <w:tcPr>
            <w:tcW w:w="3786" w:type="dxa"/>
          </w:tcPr>
          <w:p>
            <w:pPr>
              <w:spacing w:line="360" w:lineRule="auto"/>
              <w:rPr>
                <w:rFonts w:hint="eastAsia"/>
                <w:bCs/>
                <w:szCs w:val="21"/>
                <w:lang w:val="en-US" w:eastAsia="zh-CN"/>
              </w:rPr>
            </w:pPr>
            <w:r>
              <w:rPr>
                <w:rFonts w:hint="eastAsia"/>
                <w:bCs/>
                <w:szCs w:val="21"/>
                <w:lang w:val="en-US" w:eastAsia="zh-CN"/>
              </w:rPr>
              <w:t>三上习作2《学写日记》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4" w:type="dxa"/>
          </w:tcPr>
          <w:p>
            <w:pPr>
              <w:spacing w:line="360" w:lineRule="auto"/>
              <w:rPr>
                <w:rFonts w:hint="eastAsia"/>
                <w:b/>
                <w:szCs w:val="21"/>
                <w:vertAlign w:val="baseline"/>
              </w:rPr>
            </w:pPr>
            <w:r>
              <w:rPr>
                <w:rFonts w:hint="eastAsia"/>
                <w:bCs/>
                <w:szCs w:val="21"/>
                <w:lang w:val="en-US" w:eastAsia="zh-CN"/>
              </w:rPr>
              <w:t>情境范式二</w:t>
            </w:r>
          </w:p>
        </w:tc>
        <w:tc>
          <w:tcPr>
            <w:tcW w:w="3083" w:type="dxa"/>
          </w:tcPr>
          <w:p>
            <w:pPr>
              <w:spacing w:line="360" w:lineRule="auto"/>
              <w:rPr>
                <w:rFonts w:hint="eastAsia"/>
                <w:b/>
                <w:szCs w:val="21"/>
                <w:vertAlign w:val="baseline"/>
              </w:rPr>
            </w:pPr>
            <w:r>
              <w:rPr>
                <w:rFonts w:hint="eastAsia"/>
                <w:bCs/>
                <w:szCs w:val="21"/>
                <w:lang w:val="en-US" w:eastAsia="zh-CN"/>
              </w:rPr>
              <w:t>创设课文情境促学生大胆表达</w:t>
            </w:r>
          </w:p>
        </w:tc>
        <w:tc>
          <w:tcPr>
            <w:tcW w:w="3786" w:type="dxa"/>
          </w:tcPr>
          <w:p>
            <w:pPr>
              <w:spacing w:line="360" w:lineRule="auto"/>
              <w:rPr>
                <w:rFonts w:hint="eastAsia"/>
                <w:bCs/>
                <w:szCs w:val="21"/>
                <w:lang w:val="en-US" w:eastAsia="zh-CN"/>
              </w:rPr>
            </w:pPr>
            <w:r>
              <w:rPr>
                <w:rFonts w:hint="eastAsia"/>
                <w:bCs/>
                <w:szCs w:val="21"/>
                <w:lang w:val="en-US" w:eastAsia="zh-CN"/>
              </w:rPr>
              <w:t>五下习作5《形形色色的人》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pPr>
              <w:spacing w:line="360" w:lineRule="auto"/>
              <w:rPr>
                <w:rFonts w:hint="eastAsia"/>
                <w:b/>
                <w:szCs w:val="21"/>
                <w:vertAlign w:val="baseline"/>
              </w:rPr>
            </w:pPr>
            <w:r>
              <w:rPr>
                <w:rFonts w:hint="eastAsia"/>
                <w:bCs/>
                <w:szCs w:val="21"/>
                <w:lang w:val="en-US" w:eastAsia="zh-CN"/>
              </w:rPr>
              <w:t>情境范式三</w:t>
            </w:r>
          </w:p>
        </w:tc>
        <w:tc>
          <w:tcPr>
            <w:tcW w:w="3083" w:type="dxa"/>
          </w:tcPr>
          <w:p>
            <w:pPr>
              <w:spacing w:line="360" w:lineRule="auto"/>
              <w:rPr>
                <w:rFonts w:hint="eastAsia"/>
                <w:b/>
                <w:szCs w:val="21"/>
                <w:vertAlign w:val="baseline"/>
              </w:rPr>
            </w:pPr>
            <w:r>
              <w:rPr>
                <w:rFonts w:hint="eastAsia"/>
                <w:bCs/>
                <w:szCs w:val="21"/>
                <w:lang w:val="en-US" w:eastAsia="zh-CN"/>
              </w:rPr>
              <w:t>创设漫画趣味情境促叙述生动</w:t>
            </w:r>
          </w:p>
        </w:tc>
        <w:tc>
          <w:tcPr>
            <w:tcW w:w="3786" w:type="dxa"/>
          </w:tcPr>
          <w:p>
            <w:pPr>
              <w:spacing w:line="360" w:lineRule="auto"/>
              <w:rPr>
                <w:rFonts w:hint="eastAsia"/>
                <w:bCs/>
                <w:szCs w:val="21"/>
                <w:lang w:val="en-US" w:eastAsia="zh-CN"/>
              </w:rPr>
            </w:pPr>
            <w:r>
              <w:rPr>
                <w:rFonts w:hint="eastAsia"/>
                <w:bCs/>
                <w:szCs w:val="21"/>
                <w:lang w:val="en-US" w:eastAsia="zh-CN"/>
              </w:rPr>
              <w:t>五上习作2《“漫画”老师》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pPr>
              <w:spacing w:line="360" w:lineRule="auto"/>
              <w:rPr>
                <w:rFonts w:hint="eastAsia"/>
                <w:b/>
                <w:szCs w:val="21"/>
                <w:vertAlign w:val="baseline"/>
              </w:rPr>
            </w:pPr>
            <w:r>
              <w:rPr>
                <w:rFonts w:hint="eastAsia"/>
                <w:bCs/>
                <w:szCs w:val="21"/>
                <w:lang w:val="en-US" w:eastAsia="zh-CN"/>
              </w:rPr>
              <w:t>情境范式四</w:t>
            </w:r>
          </w:p>
        </w:tc>
        <w:tc>
          <w:tcPr>
            <w:tcW w:w="3083" w:type="dxa"/>
          </w:tcPr>
          <w:p>
            <w:pPr>
              <w:spacing w:line="360" w:lineRule="auto"/>
              <w:rPr>
                <w:rFonts w:hint="eastAsia"/>
                <w:b/>
                <w:szCs w:val="21"/>
                <w:vertAlign w:val="baseline"/>
              </w:rPr>
            </w:pPr>
            <w:r>
              <w:rPr>
                <w:rFonts w:hint="eastAsia"/>
                <w:bCs/>
                <w:szCs w:val="21"/>
                <w:lang w:val="en-US" w:eastAsia="zh-CN"/>
              </w:rPr>
              <w:t xml:space="preserve">创设活动情境促学生大胆表达 </w:t>
            </w:r>
          </w:p>
        </w:tc>
        <w:tc>
          <w:tcPr>
            <w:tcW w:w="3786" w:type="dxa"/>
          </w:tcPr>
          <w:p>
            <w:pPr>
              <w:spacing w:line="360" w:lineRule="auto"/>
              <w:rPr>
                <w:rFonts w:hint="eastAsia"/>
                <w:bCs/>
                <w:szCs w:val="21"/>
                <w:lang w:val="en-US" w:eastAsia="zh-CN"/>
              </w:rPr>
            </w:pPr>
            <w:r>
              <w:rPr>
                <w:rFonts w:hint="eastAsia"/>
                <w:bCs/>
                <w:szCs w:val="21"/>
                <w:lang w:val="en-US" w:eastAsia="zh-CN"/>
              </w:rPr>
              <w:t xml:space="preserve">三上习作8《那次玩得真高兴》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74" w:type="dxa"/>
          </w:tcPr>
          <w:p>
            <w:pPr>
              <w:spacing w:line="360" w:lineRule="auto"/>
              <w:rPr>
                <w:rFonts w:hint="eastAsia"/>
                <w:b/>
                <w:szCs w:val="21"/>
                <w:vertAlign w:val="baseline"/>
              </w:rPr>
            </w:pPr>
            <w:r>
              <w:rPr>
                <w:rFonts w:hint="eastAsia"/>
                <w:bCs/>
                <w:szCs w:val="21"/>
                <w:lang w:val="en-US" w:eastAsia="zh-CN"/>
              </w:rPr>
              <w:t>情境范式五</w:t>
            </w:r>
          </w:p>
        </w:tc>
        <w:tc>
          <w:tcPr>
            <w:tcW w:w="3083" w:type="dxa"/>
          </w:tcPr>
          <w:p>
            <w:pPr>
              <w:spacing w:line="360" w:lineRule="auto"/>
              <w:rPr>
                <w:rFonts w:hint="eastAsia"/>
                <w:b/>
                <w:szCs w:val="21"/>
                <w:vertAlign w:val="baseline"/>
              </w:rPr>
            </w:pPr>
            <w:r>
              <w:rPr>
                <w:rFonts w:hint="eastAsia"/>
                <w:bCs/>
                <w:szCs w:val="21"/>
                <w:lang w:val="en-US" w:eastAsia="zh-CN"/>
              </w:rPr>
              <w:t>创设绘制心电图写清楚事情</w:t>
            </w:r>
          </w:p>
        </w:tc>
        <w:tc>
          <w:tcPr>
            <w:tcW w:w="3786" w:type="dxa"/>
          </w:tcPr>
          <w:p>
            <w:pPr>
              <w:spacing w:line="360" w:lineRule="auto"/>
              <w:rPr>
                <w:rFonts w:hint="eastAsia"/>
                <w:bCs/>
                <w:szCs w:val="21"/>
                <w:lang w:val="en-US" w:eastAsia="zh-CN"/>
              </w:rPr>
            </w:pPr>
            <w:r>
              <w:rPr>
                <w:rFonts w:hint="eastAsia"/>
                <w:bCs/>
                <w:szCs w:val="21"/>
                <w:lang w:val="en-US" w:eastAsia="zh-CN"/>
              </w:rPr>
              <w:t xml:space="preserve">四上习作8《我的心儿怦怦跳》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tcPr>
          <w:p>
            <w:pPr>
              <w:spacing w:line="360" w:lineRule="auto"/>
              <w:rPr>
                <w:rFonts w:hint="eastAsia"/>
                <w:bCs/>
                <w:szCs w:val="21"/>
                <w:lang w:val="en-US" w:eastAsia="zh-CN"/>
              </w:rPr>
            </w:pPr>
            <w:r>
              <w:rPr>
                <w:rFonts w:hint="eastAsia"/>
                <w:bCs/>
                <w:szCs w:val="21"/>
                <w:lang w:val="en-US" w:eastAsia="zh-CN"/>
              </w:rPr>
              <w:t>……</w:t>
            </w:r>
          </w:p>
        </w:tc>
        <w:tc>
          <w:tcPr>
            <w:tcW w:w="3083" w:type="dxa"/>
          </w:tcPr>
          <w:p>
            <w:pPr>
              <w:spacing w:line="360" w:lineRule="auto"/>
              <w:rPr>
                <w:rFonts w:hint="eastAsia"/>
                <w:bCs/>
                <w:szCs w:val="21"/>
                <w:lang w:val="en-US" w:eastAsia="zh-CN"/>
              </w:rPr>
            </w:pPr>
            <w:r>
              <w:rPr>
                <w:rFonts w:hint="eastAsia"/>
                <w:bCs/>
                <w:szCs w:val="21"/>
                <w:lang w:val="en-US" w:eastAsia="zh-CN"/>
              </w:rPr>
              <w:t>……</w:t>
            </w:r>
          </w:p>
        </w:tc>
        <w:tc>
          <w:tcPr>
            <w:tcW w:w="3786" w:type="dxa"/>
          </w:tcPr>
          <w:p>
            <w:pPr>
              <w:spacing w:line="360" w:lineRule="auto"/>
              <w:rPr>
                <w:rFonts w:hint="eastAsia"/>
                <w:bCs/>
                <w:szCs w:val="21"/>
                <w:lang w:val="en-US" w:eastAsia="zh-CN"/>
              </w:rPr>
            </w:pPr>
          </w:p>
        </w:tc>
      </w:tr>
    </w:tbl>
    <w:p>
      <w:pPr>
        <w:spacing w:line="360" w:lineRule="auto"/>
        <w:rPr>
          <w:rFonts w:hint="eastAsia"/>
          <w:bCs/>
          <w:szCs w:val="21"/>
          <w:lang w:val="en-US" w:eastAsia="zh-CN"/>
        </w:rPr>
      </w:pPr>
    </w:p>
    <w:p>
      <w:pPr>
        <w:spacing w:line="360" w:lineRule="auto"/>
        <w:ind w:firstLine="420" w:firstLineChars="200"/>
        <w:rPr>
          <w:rFonts w:hint="eastAsia"/>
          <w:bCs/>
          <w:szCs w:val="21"/>
          <w:lang w:val="en-US" w:eastAsia="zh-CN"/>
        </w:rPr>
      </w:pPr>
      <w:r>
        <w:rPr>
          <w:rFonts w:hint="eastAsia"/>
          <w:bCs/>
          <w:szCs w:val="21"/>
          <w:lang w:val="en-US" w:eastAsia="zh-CN"/>
        </w:rPr>
        <w:t>在情境创设中充分结合学生的真实生活，选择学生喜欢、积极向上，与习作主题内容关联的情境。可以带领学生体验活动、动手绘画、亲手制作、体验情境等方式来有机构建课堂。这样的情境才是有效的。</w:t>
      </w:r>
    </w:p>
    <w:p>
      <w:pPr>
        <w:spacing w:line="360" w:lineRule="auto"/>
        <w:ind w:firstLine="210" w:firstLineChars="100"/>
        <w:rPr>
          <w:rFonts w:hint="default"/>
          <w:b/>
          <w:bCs w:val="0"/>
          <w:szCs w:val="21"/>
          <w:lang w:val="en-US"/>
        </w:rPr>
      </w:pPr>
      <w:r>
        <w:rPr>
          <w:rFonts w:hint="eastAsia"/>
          <w:bCs/>
          <w:szCs w:val="21"/>
          <w:lang w:val="en-US" w:eastAsia="zh-CN"/>
        </w:rPr>
        <w:t xml:space="preserve">  在撰写板式上可以分为以下板块：一设计背景、 二是设计创意、三是教学设计、四是成效评估。在教学设计中的每个环节板块都是用情境设计来连接，打破原有的只在习作教学中使用部分、或者不用情境创设问题。这样一体化的情境创设学生能够很好地展开习作学习。以上几节课在教学实践中获得了学生的喜爱，教师在执教的过程中也觉得更加轻松。</w:t>
      </w:r>
      <w:r>
        <w:rPr>
          <w:rFonts w:hint="eastAsia"/>
          <w:b/>
          <w:bCs w:val="0"/>
          <w:szCs w:val="21"/>
          <w:lang w:val="en-US" w:eastAsia="zh-CN"/>
        </w:rPr>
        <w:t>（具体范式见附件5）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default" w:ascii="宋体" w:hAnsi="宋体"/>
          <w:b/>
          <w:bCs w:val="0"/>
          <w:color w:val="000000"/>
          <w:szCs w:val="21"/>
          <w:lang w:val="en-US" w:eastAsia="zh-CN"/>
        </w:rPr>
      </w:pPr>
      <w:r>
        <w:rPr>
          <w:rFonts w:hint="eastAsia" w:ascii="宋体" w:hAnsi="宋体"/>
          <w:b/>
          <w:bCs w:val="0"/>
          <w:color w:val="000000"/>
          <w:szCs w:val="21"/>
          <w:lang w:val="en-US" w:eastAsia="zh-CN"/>
        </w:rPr>
        <w:t>4.形成叙事类习作学生叙述能力能级表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bCs/>
          <w:szCs w:val="21"/>
          <w:lang w:val="en-US" w:eastAsia="zh-CN"/>
        </w:rPr>
      </w:pPr>
      <w:r>
        <w:rPr>
          <w:rFonts w:hint="eastAsia" w:ascii="宋体" w:hAnsi="宋体"/>
          <w:b/>
          <w:bCs w:val="0"/>
          <w:color w:val="000000"/>
          <w:szCs w:val="21"/>
          <w:lang w:val="en-US" w:eastAsia="zh-CN"/>
        </w:rPr>
        <w:t xml:space="preserve">  </w:t>
      </w:r>
      <w:r>
        <w:rPr>
          <w:rFonts w:hint="eastAsia"/>
          <w:bCs/>
          <w:szCs w:val="21"/>
          <w:lang w:val="en-US" w:eastAsia="zh-CN"/>
        </w:rPr>
        <w:t>根据叙事类习作的特点，以及学生的年段思维的发展特点，梳理出学生小学三、四年级；五六年级的叙事类习作学生叙述能力表。叙事类习作关键在于叙述事件，三、四年学生处于习作的起步阶段，学生的抽象思维才刚起步，所以在叙事事情的时候应该给予一些帮助，用叙事支架，让学生能够根据记叙文的六个要素“时间、地点、人物、起因、经过、结果”说清楚事件而后再写出事件，做到完整、通顺、有条理。就达到初步能力目标了。五、六年级在叙述在次基础上进行升级，不仅要把事情能够写完成、通顺、有条理，还要做到选择典型事例、抓住人物特点、写得生动具体有感情。要结合运用多种描写方法、以及修辞等，是综合能力的体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default"/>
          <w:bCs/>
          <w:szCs w:val="21"/>
          <w:lang w:val="en-US" w:eastAsia="zh-CN"/>
        </w:rPr>
      </w:pPr>
      <w:r>
        <w:rPr>
          <w:sz w:val="21"/>
        </w:rPr>
        <mc:AlternateContent>
          <mc:Choice Requires="wps">
            <w:drawing>
              <wp:anchor distT="0" distB="0" distL="114300" distR="114300" simplePos="0" relativeHeight="251667456" behindDoc="1" locked="0" layoutInCell="1" allowOverlap="1">
                <wp:simplePos x="0" y="0"/>
                <wp:positionH relativeFrom="column">
                  <wp:posOffset>663575</wp:posOffset>
                </wp:positionH>
                <wp:positionV relativeFrom="paragraph">
                  <wp:posOffset>105410</wp:posOffset>
                </wp:positionV>
                <wp:extent cx="4466590" cy="2744470"/>
                <wp:effectExtent l="0" t="0" r="10160" b="17780"/>
                <wp:wrapNone/>
                <wp:docPr id="120" name="文本框 120"/>
                <wp:cNvGraphicFramePr/>
                <a:graphic xmlns:a="http://schemas.openxmlformats.org/drawingml/2006/main">
                  <a:graphicData uri="http://schemas.microsoft.com/office/word/2010/wordprocessingShape">
                    <wps:wsp>
                      <wps:cNvSpPr txBox="1"/>
                      <wps:spPr>
                        <a:xfrm>
                          <a:off x="1477645" y="4617085"/>
                          <a:ext cx="4466590" cy="2744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5pt;margin-top:8.3pt;height:216.1pt;width:351.7pt;z-index:-251649024;mso-width-relative:page;mso-height-relative:page;" fillcolor="#FFFFFF [3201]" filled="t" stroked="f" coordsize="21600,21600" o:gfxdata="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uNq&#10;NdQAAAAKAQAADwAAAAAAAAABACAAAAAiAAAAZHJzL2Rvd25yZXYueG1sUEsBAhQAFAAAAAgAh07i&#10;QDB8DDhfAgAAoAQAAA4AAAAAAAAAAQAgAAAAIwEAAGRycy9lMm9Eb2MueG1sUEsFBgAAAAAGAAYA&#10;WQEAAPQFAAAAAA==&#10;">
                <v:fill on="t" focussize="0,0"/>
                <v:stroke on="f" weight="0.5pt"/>
                <v:imagedata o:title=""/>
                <o:lock v:ext="edit" aspectratio="f"/>
                <v:textbox>
                  <w:txbxContent>
                    <w:p/>
                  </w:txbxContent>
                </v:textbox>
              </v:shape>
            </w:pict>
          </mc:Fallback>
        </mc:AlternateContent>
      </w:r>
      <w:r>
        <w:rPr>
          <w:rFonts w:hint="eastAsia"/>
          <w:bCs/>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r>
        <w:rPr>
          <w:rFonts w:hint="eastAsia" w:ascii="宋体" w:hAnsi="宋体"/>
          <w:b/>
          <w:bCs w:val="0"/>
          <w:color w:val="000000"/>
          <w:szCs w:val="21"/>
          <w:lang w:val="en-US" w:eastAsia="zh-CN"/>
        </w:rPr>
        <w:drawing>
          <wp:anchor distT="0" distB="0" distL="114300" distR="114300" simplePos="0" relativeHeight="251666432" behindDoc="0" locked="0" layoutInCell="1" allowOverlap="1">
            <wp:simplePos x="0" y="0"/>
            <wp:positionH relativeFrom="column">
              <wp:posOffset>877570</wp:posOffset>
            </wp:positionH>
            <wp:positionV relativeFrom="paragraph">
              <wp:posOffset>28575</wp:posOffset>
            </wp:positionV>
            <wp:extent cx="3880485" cy="2323465"/>
            <wp:effectExtent l="0" t="0" r="5715" b="635"/>
            <wp:wrapSquare wrapText="bothSides"/>
            <wp:docPr id="119" name="图片 119" descr="发展历程，时间轴，里程碑，项目管理，工作规划，年终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发展历程，时间轴，里程碑，项目管理，工作规划，年终汇报"/>
                    <pic:cNvPicPr>
                      <a:picLocks noChangeAspect="1"/>
                    </pic:cNvPicPr>
                  </pic:nvPicPr>
                  <pic:blipFill>
                    <a:blip r:embed="rId9"/>
                    <a:stretch>
                      <a:fillRect/>
                    </a:stretch>
                  </pic:blipFill>
                  <pic:spPr>
                    <a:xfrm>
                      <a:off x="0" y="0"/>
                      <a:ext cx="3880485" cy="23234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eastAsia"/>
          <w:b/>
          <w:szCs w:val="21"/>
        </w:rPr>
      </w:pPr>
      <w:r>
        <w:rPr>
          <w:rFonts w:hint="eastAsia" w:ascii="宋体" w:hAnsi="宋体"/>
          <w:b/>
          <w:bCs w:val="0"/>
          <w:color w:val="000000"/>
          <w:szCs w:val="21"/>
          <w:lang w:val="en-US" w:eastAsia="zh-CN"/>
        </w:rPr>
        <w:t>5.形成真实情境下习作教学“教、学、评”一体化。</w:t>
      </w:r>
      <w:r>
        <w:rPr>
          <w:rFonts w:hint="eastAsia"/>
          <w:lang w:val="en-US" w:eastAsia="zh-CN"/>
        </w:rPr>
        <w:t>根据布罗姆目标分类学、以及郭家海老师的星级评价表设计简易版的学生叙事习作评价表，</w:t>
      </w:r>
      <w:r>
        <w:rPr>
          <w:rFonts w:hint="eastAsia"/>
          <w:lang w:eastAsia="zh-CN"/>
        </w:rPr>
        <w:t>通过本研究，旨在形成真实情境下习作教学的教学与评价一体化，形成社会情境下、家庭情境、校园情境下各类对应的习作文体评价形式。评价标准主要从思维能力和表达能力两大方面入手，思维能力主要包括观察想象能力、材料处理能力、选题立意能力和思路营构能力。表达能力主要包括语言运用能力、表达运用能力、手法运用能力和语境运用能力。</w:t>
      </w:r>
      <w:r>
        <w:t>小学习作教学作前指导和作后</w:t>
      </w:r>
      <w:r>
        <w:rPr>
          <w:rFonts w:hint="eastAsia"/>
          <w:lang w:eastAsia="zh-CN"/>
        </w:rPr>
        <w:t>提升</w:t>
      </w:r>
      <w:r>
        <w:t>是习作教学相互促进的有机整体。</w:t>
      </w:r>
      <w:r>
        <w:rPr>
          <w:rFonts w:hint="eastAsia"/>
          <w:lang w:eastAsia="zh-CN"/>
        </w:rPr>
        <w:t>通过本研究能发挥教学评三位一体的</w:t>
      </w:r>
      <w:r>
        <w:t>整合功能</w:t>
      </w:r>
      <w:r>
        <w:rPr>
          <w:rFonts w:hint="eastAsia"/>
          <w:lang w:eastAsia="zh-CN"/>
        </w:rPr>
        <w:t>，</w:t>
      </w:r>
      <w:r>
        <w:t>有效提高习作教学效率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firstLineChars="200"/>
        <w:textAlignment w:val="auto"/>
        <w:rPr>
          <w:rFonts w:hint="eastAsia"/>
          <w:lang w:val="en-US" w:eastAsia="zh-CN"/>
        </w:rPr>
      </w:pPr>
      <w:r>
        <w:rPr>
          <w:rFonts w:hint="eastAsia"/>
          <w:lang w:val="en-US" w:eastAsia="zh-CN"/>
        </w:rPr>
        <w:t>每一份真实教情境的案例都有一份针对以上关键能力的评价表，并且在教学的过程中有机进行运用，做到教学评一致。每一节真实情境的叙事类习作都有相应地简易版星级评价表。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textAlignment w:val="auto"/>
        <w:rPr>
          <w:rFonts w:hint="default"/>
          <w:lang w:val="en-US" w:eastAsia="zh-CN"/>
        </w:rPr>
      </w:pPr>
      <w:r>
        <w:rPr>
          <w:rFonts w:hint="eastAsia"/>
          <w:lang w:val="en-US" w:eastAsia="zh-CN"/>
        </w:rPr>
        <w:t>学生易操作，能够抓住习作关键点评议，通过评议反过来也能够促进写的提升。</w:t>
      </w:r>
    </w:p>
    <w:p>
      <w:pPr>
        <w:spacing w:line="360" w:lineRule="auto"/>
        <w:ind w:firstLine="422" w:firstLineChars="200"/>
        <w:rPr>
          <w:rFonts w:hint="eastAsia"/>
          <w:b/>
          <w:szCs w:val="21"/>
        </w:rPr>
      </w:pPr>
    </w:p>
    <w:p>
      <w:pPr>
        <w:spacing w:line="360" w:lineRule="auto"/>
        <w:ind w:firstLine="420" w:firstLineChars="200"/>
        <w:rPr>
          <w:rFonts w:hint="eastAsia"/>
          <w:b/>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2555875</wp:posOffset>
                </wp:positionH>
                <wp:positionV relativeFrom="paragraph">
                  <wp:posOffset>-45085</wp:posOffset>
                </wp:positionV>
                <wp:extent cx="2934970" cy="2332355"/>
                <wp:effectExtent l="4445" t="4445" r="13335" b="6350"/>
                <wp:wrapNone/>
                <wp:docPr id="122" name="文本框 122"/>
                <wp:cNvGraphicFramePr/>
                <a:graphic xmlns:a="http://schemas.openxmlformats.org/drawingml/2006/main">
                  <a:graphicData uri="http://schemas.microsoft.com/office/word/2010/wordprocessingShape">
                    <wps:wsp>
                      <wps:cNvSpPr txBox="1"/>
                      <wps:spPr>
                        <a:xfrm>
                          <a:off x="3783330" y="1033780"/>
                          <a:ext cx="2934970" cy="2332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1325" w:firstLineChars="550"/>
                              <w:rPr>
                                <w:rFonts w:hint="eastAsia"/>
                                <w:b/>
                                <w:sz w:val="24"/>
                                <w:szCs w:val="24"/>
                              </w:rPr>
                            </w:pPr>
                            <w:r>
                              <w:rPr>
                                <w:rFonts w:hint="eastAsia"/>
                                <w:b/>
                                <w:sz w:val="24"/>
                                <w:szCs w:val="24"/>
                              </w:rPr>
                              <w:t>评价表</w:t>
                            </w:r>
                          </w:p>
                          <w:tbl>
                            <w:tblPr>
                              <w:tblStyle w:val="5"/>
                              <w:tblpPr w:leftFromText="180" w:rightFromText="180" w:vertAnchor="text" w:horzAnchor="page" w:tblpX="2010" w:tblpY="115"/>
                              <w:tblW w:w="4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w:t>
                                  </w:r>
                                </w:p>
                              </w:tc>
                              <w:tc>
                                <w:tcPr>
                                  <w:tcW w:w="1219" w:type="dxa"/>
                                </w:tcPr>
                                <w:p>
                                  <w:pPr>
                                    <w:spacing w:line="360" w:lineRule="auto"/>
                                    <w:rPr>
                                      <w:rFonts w:hint="default" w:eastAsiaTheme="minorEastAsia"/>
                                      <w:b/>
                                      <w:sz w:val="20"/>
                                      <w:szCs w:val="20"/>
                                      <w:lang w:val="en-US" w:eastAsia="zh-CN"/>
                                    </w:rPr>
                                  </w:pPr>
                                  <w:r>
                                    <w:rPr>
                                      <w:rFonts w:hint="eastAsia"/>
                                      <w:b/>
                                      <w:sz w:val="20"/>
                                      <w:szCs w:val="20"/>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25pt;margin-top:-3.55pt;height:183.65pt;width:231.1pt;z-index:251668480;mso-width-relative:page;mso-height-relative:page;" fillcolor="#FFFFFF [3201]" filled="t" stroked="t" coordsize="21600,21600" o:gfxdata="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5635n1wAAAAoBAAAPAAAAAAAAAAEAIAAAACIAAABkcnMvZG93bnJldi54bWxQSwECFAAU&#10;AAAACACHTuJAo+Qs6GQCAADIBAAADgAAAAAAAAABACAAAAAmAQAAZHJzL2Uyb0RvYy54bWxQSwUG&#10;AAAAAAYABgBZAQAA/AUAAAAA&#10;">
                <v:fill on="t" focussize="0,0"/>
                <v:stroke weight="0.5pt" color="#000000 [3204]" joinstyle="round"/>
                <v:imagedata o:title=""/>
                <o:lock v:ext="edit" aspectratio="f"/>
                <v:textbox>
                  <w:txbxContent>
                    <w:p>
                      <w:pPr>
                        <w:spacing w:line="360" w:lineRule="auto"/>
                        <w:ind w:firstLine="1325" w:firstLineChars="550"/>
                        <w:rPr>
                          <w:rFonts w:hint="eastAsia"/>
                          <w:b/>
                          <w:sz w:val="24"/>
                          <w:szCs w:val="24"/>
                        </w:rPr>
                      </w:pPr>
                      <w:r>
                        <w:rPr>
                          <w:rFonts w:hint="eastAsia"/>
                          <w:b/>
                          <w:sz w:val="24"/>
                          <w:szCs w:val="24"/>
                        </w:rPr>
                        <w:t>评价表</w:t>
                      </w:r>
                    </w:p>
                    <w:tbl>
                      <w:tblPr>
                        <w:tblStyle w:val="5"/>
                        <w:tblpPr w:leftFromText="180" w:rightFromText="180" w:vertAnchor="text" w:horzAnchor="page" w:tblpX="2010" w:tblpY="115"/>
                        <w:tblW w:w="4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w:t>
                            </w:r>
                          </w:p>
                        </w:tc>
                        <w:tc>
                          <w:tcPr>
                            <w:tcW w:w="1219" w:type="dxa"/>
                          </w:tcPr>
                          <w:p>
                            <w:pPr>
                              <w:spacing w:line="360" w:lineRule="auto"/>
                              <w:rPr>
                                <w:rFonts w:hint="default" w:eastAsiaTheme="minorEastAsia"/>
                                <w:b/>
                                <w:sz w:val="20"/>
                                <w:szCs w:val="20"/>
                                <w:lang w:val="en-US" w:eastAsia="zh-CN"/>
                              </w:rPr>
                            </w:pPr>
                            <w:r>
                              <w:rPr>
                                <w:rFonts w:hint="eastAsia"/>
                                <w:b/>
                                <w:sz w:val="20"/>
                                <w:szCs w:val="20"/>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bl>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91440</wp:posOffset>
                </wp:positionH>
                <wp:positionV relativeFrom="paragraph">
                  <wp:posOffset>119380</wp:posOffset>
                </wp:positionV>
                <wp:extent cx="2148205" cy="1906270"/>
                <wp:effectExtent l="4445" t="4445" r="19050" b="13335"/>
                <wp:wrapNone/>
                <wp:docPr id="121" name="文本框 121"/>
                <wp:cNvGraphicFramePr/>
                <a:graphic xmlns:a="http://schemas.openxmlformats.org/drawingml/2006/main">
                  <a:graphicData uri="http://schemas.microsoft.com/office/word/2010/wordprocessingShape">
                    <wps:wsp>
                      <wps:cNvSpPr txBox="1"/>
                      <wps:spPr>
                        <a:xfrm>
                          <a:off x="1234440" y="1033780"/>
                          <a:ext cx="2148205" cy="190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tbl>
                            <w:tblPr>
                              <w:tblStyle w:val="5"/>
                              <w:tblpPr w:leftFromText="180" w:rightFromText="180" w:vertAnchor="page" w:horzAnchor="margin" w:tblpY="1679"/>
                              <w:tblOverlap w:val="never"/>
                              <w:tblW w:w="3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32"/>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632"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自评</w:t>
                                  </w:r>
                                </w:p>
                                <w:p>
                                  <w:pPr>
                                    <w:spacing w:line="360" w:lineRule="auto"/>
                                    <w:jc w:val="center"/>
                                    <w:rPr>
                                      <w:rFonts w:hint="eastAsia" w:ascii="宋体" w:hAnsi="宋体" w:eastAsia="宋体" w:cs="宋体"/>
                                      <w:bCs/>
                                      <w:sz w:val="11"/>
                                      <w:szCs w:val="11"/>
                                      <w:lang w:val="en-US" w:eastAsia="zh-CN"/>
                                    </w:rPr>
                                  </w:pPr>
                                  <w:r>
                                    <w:rPr>
                                      <w:rFonts w:hint="eastAsia" w:ascii="宋体" w:hAnsi="宋体" w:eastAsia="宋体" w:cs="宋体"/>
                                      <w:bCs/>
                                      <w:sz w:val="11"/>
                                      <w:szCs w:val="11"/>
                                      <w:lang w:val="en-US" w:eastAsia="zh-CN"/>
                                    </w:rPr>
                                    <w:t>打</w:t>
                                  </w:r>
                                  <w:r>
                                    <w:rPr>
                                      <w:rFonts w:hint="eastAsia"/>
                                      <w:b/>
                                      <w:sz w:val="20"/>
                                      <w:szCs w:val="20"/>
                                    </w:rPr>
                                    <w:t>☆</w:t>
                                  </w:r>
                                </w:p>
                              </w:tc>
                              <w:tc>
                                <w:tcPr>
                                  <w:tcW w:w="1047"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组评</w:t>
                                  </w:r>
                                </w:p>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lang w:val="en-US" w:eastAsia="zh-CN"/>
                                    </w:rPr>
                                    <w:t>打</w:t>
                                  </w:r>
                                  <w:r>
                                    <w:rPr>
                                      <w:rFonts w:hint="eastAsia"/>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9.4pt;height:150.1pt;width:169.15pt;z-index:251667456;mso-width-relative:page;mso-height-relative:page;" fillcolor="#FFFFFF [3201]" filled="t" stroked="t" coordsize="21600,21600" o:gfxdata="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lggzdUAAAAJAQAADwAAAAAAAAABACAAAAAiAAAAZHJzL2Rvd25yZXYueG1sUEsBAhQAFAAA&#10;AAgAh07iQI2bIf5kAgAAyAQAAA4AAAAAAAAAAQAgAAAAJAEAAGRycy9lMm9Eb2MueG1sUEsFBgAA&#10;AAAGAAYAWQEAAPoFAAAAAA==&#10;">
                <v:fill on="t" focussize="0,0"/>
                <v:stroke weight="0.5pt" color="#000000 [3204]" joinstyle="round"/>
                <v:imagedata o:title=""/>
                <o:lock v:ext="edit" aspectratio="f"/>
                <v:textbox>
                  <w:txbxContent>
                    <w:tbl>
                      <w:tblPr>
                        <w:tblStyle w:val="5"/>
                        <w:tblpPr w:leftFromText="180" w:rightFromText="180" w:vertAnchor="page" w:horzAnchor="margin" w:tblpY="1679"/>
                        <w:tblOverlap w:val="never"/>
                        <w:tblW w:w="3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32"/>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632"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自评</w:t>
                            </w:r>
                          </w:p>
                          <w:p>
                            <w:pPr>
                              <w:spacing w:line="360" w:lineRule="auto"/>
                              <w:jc w:val="center"/>
                              <w:rPr>
                                <w:rFonts w:hint="eastAsia" w:ascii="宋体" w:hAnsi="宋体" w:eastAsia="宋体" w:cs="宋体"/>
                                <w:bCs/>
                                <w:sz w:val="11"/>
                                <w:szCs w:val="11"/>
                                <w:lang w:val="en-US" w:eastAsia="zh-CN"/>
                              </w:rPr>
                            </w:pPr>
                            <w:r>
                              <w:rPr>
                                <w:rFonts w:hint="eastAsia" w:ascii="宋体" w:hAnsi="宋体" w:eastAsia="宋体" w:cs="宋体"/>
                                <w:bCs/>
                                <w:sz w:val="11"/>
                                <w:szCs w:val="11"/>
                                <w:lang w:val="en-US" w:eastAsia="zh-CN"/>
                              </w:rPr>
                              <w:t>打</w:t>
                            </w:r>
                            <w:r>
                              <w:rPr>
                                <w:rFonts w:hint="eastAsia"/>
                                <w:b/>
                                <w:sz w:val="20"/>
                                <w:szCs w:val="20"/>
                              </w:rPr>
                              <w:t>☆</w:t>
                            </w:r>
                          </w:p>
                        </w:tc>
                        <w:tc>
                          <w:tcPr>
                            <w:tcW w:w="1047"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组评</w:t>
                            </w:r>
                          </w:p>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lang w:val="en-US" w:eastAsia="zh-CN"/>
                              </w:rPr>
                              <w:t>打</w:t>
                            </w:r>
                            <w:r>
                              <w:rPr>
                                <w:rFonts w:hint="eastAsia"/>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bl>
                    <w:p/>
                  </w:txbxContent>
                </v:textbox>
              </v:shape>
            </w:pict>
          </mc:Fallback>
        </mc:AlternateContent>
      </w: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843" w:firstLineChars="400"/>
        <w:rPr>
          <w:rFonts w:hint="eastAsia"/>
          <w:b/>
          <w:szCs w:val="21"/>
        </w:rPr>
      </w:pPr>
      <w:r>
        <w:rPr>
          <w:rFonts w:hint="eastAsia"/>
          <w:b/>
          <w:szCs w:val="21"/>
          <w:lang w:eastAsia="zh-CN"/>
        </w:rPr>
        <w:t>（</w:t>
      </w:r>
      <w:r>
        <w:rPr>
          <w:rFonts w:hint="eastAsia"/>
          <w:b/>
          <w:szCs w:val="21"/>
          <w:lang w:val="en-US" w:eastAsia="zh-CN"/>
        </w:rPr>
        <w:t>评价表1</w:t>
      </w:r>
      <w:r>
        <w:rPr>
          <w:rFonts w:hint="eastAsia"/>
          <w:b/>
          <w:szCs w:val="21"/>
          <w:lang w:eastAsia="zh-CN"/>
        </w:rPr>
        <w:t>）</w:t>
      </w:r>
      <w:r>
        <w:rPr>
          <w:rFonts w:hint="eastAsia"/>
          <w:b/>
          <w:szCs w:val="21"/>
          <w:lang w:val="en-US" w:eastAsia="zh-CN"/>
        </w:rPr>
        <w:t xml:space="preserve">                                     （评价表2）                                      </w:t>
      </w:r>
    </w:p>
    <w:p>
      <w:pPr>
        <w:spacing w:line="360" w:lineRule="auto"/>
        <w:rPr>
          <w:b/>
          <w:szCs w:val="21"/>
        </w:rPr>
      </w:pPr>
      <w:r>
        <w:rPr>
          <w:rFonts w:hint="eastAsia"/>
          <w:b/>
          <w:szCs w:val="21"/>
        </w:rPr>
        <w:t>三、收获与成果</w:t>
      </w:r>
    </w:p>
    <w:p>
      <w:pPr>
        <w:spacing w:line="360" w:lineRule="auto"/>
        <w:ind w:firstLine="422" w:firstLineChars="200"/>
        <w:rPr>
          <w:b/>
          <w:szCs w:val="21"/>
        </w:rPr>
      </w:pPr>
      <w:r>
        <w:rPr>
          <w:rFonts w:hint="eastAsia"/>
          <w:b/>
          <w:szCs w:val="21"/>
        </w:rPr>
        <w:t>（一）理论成果</w:t>
      </w:r>
    </w:p>
    <w:p>
      <w:pPr>
        <w:spacing w:line="360" w:lineRule="auto"/>
        <w:ind w:firstLine="422" w:firstLineChars="200"/>
        <w:rPr>
          <w:b/>
          <w:szCs w:val="21"/>
        </w:rPr>
      </w:pPr>
      <w:r>
        <w:rPr>
          <w:rFonts w:hint="eastAsia"/>
          <w:b/>
          <w:szCs w:val="21"/>
          <w:lang w:val="en-US" w:eastAsia="zh-CN"/>
        </w:rPr>
        <w:t>1.</w:t>
      </w:r>
      <w:r>
        <w:rPr>
          <w:rFonts w:hint="eastAsia"/>
          <w:b/>
          <w:szCs w:val="21"/>
        </w:rPr>
        <w:t>切实转变了教师的</w:t>
      </w:r>
      <w:r>
        <w:rPr>
          <w:rFonts w:hint="eastAsia"/>
          <w:b/>
          <w:szCs w:val="21"/>
          <w:lang w:val="en-US" w:eastAsia="zh-CN"/>
        </w:rPr>
        <w:t>传统</w:t>
      </w:r>
      <w:r>
        <w:rPr>
          <w:rFonts w:hint="eastAsia"/>
          <w:b/>
          <w:szCs w:val="21"/>
        </w:rPr>
        <w:t>观念</w:t>
      </w:r>
    </w:p>
    <w:p>
      <w:pPr>
        <w:spacing w:line="360" w:lineRule="auto"/>
        <w:ind w:firstLine="420" w:firstLineChars="200"/>
        <w:rPr>
          <w:rFonts w:hint="default" w:eastAsiaTheme="minorEastAsia"/>
          <w:bCs/>
          <w:szCs w:val="21"/>
          <w:lang w:val="en-US" w:eastAsia="zh-CN"/>
        </w:rPr>
      </w:pPr>
      <w:r>
        <w:rPr>
          <w:rFonts w:hint="eastAsia"/>
          <w:bCs/>
          <w:szCs w:val="21"/>
          <w:lang w:val="en-US" w:eastAsia="zh-CN"/>
        </w:rPr>
        <w:t xml:space="preserve"> 习作教学的课堂中可以把情境创设整个教学过程的始终，在研读教材、读学生的基础上，更过地研磨教学设计，把孩子喜欢、符合教学的情境放进教学设计里，让孩子更喜欢习作、更喜欢叙事、更加享受语文课堂的滋养。</w:t>
      </w:r>
    </w:p>
    <w:p>
      <w:pPr>
        <w:spacing w:line="360" w:lineRule="auto"/>
        <w:ind w:firstLine="422" w:firstLineChars="200"/>
        <w:rPr>
          <w:b/>
          <w:szCs w:val="21"/>
        </w:rPr>
      </w:pPr>
      <w:r>
        <w:rPr>
          <w:rFonts w:hint="eastAsia"/>
          <w:b/>
          <w:szCs w:val="21"/>
          <w:lang w:val="en-US" w:eastAsia="zh-CN"/>
        </w:rPr>
        <w:t>2.在真实情境理论课堂构建中</w:t>
      </w:r>
      <w:r>
        <w:rPr>
          <w:rFonts w:hint="eastAsia"/>
          <w:b/>
          <w:szCs w:val="21"/>
        </w:rPr>
        <w:t>、形成的</w:t>
      </w:r>
      <w:r>
        <w:rPr>
          <w:rFonts w:hint="eastAsia"/>
          <w:b/>
          <w:szCs w:val="21"/>
          <w:lang w:val="en-US" w:eastAsia="zh-CN"/>
        </w:rPr>
        <w:t>常态化</w:t>
      </w:r>
      <w:r>
        <w:rPr>
          <w:rFonts w:hint="eastAsia"/>
          <w:b/>
          <w:szCs w:val="21"/>
        </w:rPr>
        <w:t>课型</w:t>
      </w:r>
    </w:p>
    <w:p>
      <w:pPr>
        <w:spacing w:line="360" w:lineRule="auto"/>
        <w:ind w:firstLine="420" w:firstLineChars="200"/>
        <w:rPr>
          <w:rFonts w:hint="eastAsia"/>
          <w:bCs/>
          <w:szCs w:val="21"/>
          <w:lang w:val="en-US" w:eastAsia="zh-CN"/>
        </w:rPr>
      </w:pPr>
      <w:r>
        <w:rPr>
          <w:rFonts w:hint="eastAsia"/>
          <w:bCs/>
          <w:szCs w:val="21"/>
          <w:lang w:val="en-US" w:eastAsia="zh-CN"/>
        </w:rPr>
        <w:t xml:space="preserve"> 除了对课题的主体叙事类习作进行研究，我们还把这样研究理念放在常态课中进行实践，加入思维结构图与绘画情境，学生在一个个课堂情境中进行习作。通过一学期的实践观察，我们看到了孩子在课堂中积极参与的身影，对习作兴趣更加浓厚。与别的班相比，学生的习作水平明显提升。（详见材料）</w:t>
      </w:r>
    </w:p>
    <w:p>
      <w:pPr>
        <w:spacing w:line="360" w:lineRule="auto"/>
        <w:ind w:firstLine="420" w:firstLineChars="200"/>
        <w:rPr>
          <w:rFonts w:hint="eastAsia"/>
          <w:bCs/>
          <w:szCs w:val="21"/>
          <w:lang w:val="en-US" w:eastAsia="zh-CN"/>
        </w:rPr>
      </w:pPr>
    </w:p>
    <w:p>
      <w:pPr>
        <w:spacing w:line="360" w:lineRule="auto"/>
        <w:ind w:firstLine="420" w:firstLineChars="200"/>
        <w:rPr>
          <w:rFonts w:hint="eastAsia"/>
          <w:bCs/>
          <w:szCs w:val="21"/>
          <w:lang w:val="en-US" w:eastAsia="zh-CN"/>
        </w:rPr>
      </w:pPr>
    </w:p>
    <w:p>
      <w:pPr>
        <w:spacing w:line="360" w:lineRule="auto"/>
        <w:ind w:firstLine="420" w:firstLineChars="200"/>
        <w:rPr>
          <w:rFonts w:hint="eastAsia"/>
          <w:bCs/>
          <w:szCs w:val="21"/>
          <w:lang w:val="en-US" w:eastAsia="zh-CN"/>
        </w:rPr>
      </w:pPr>
    </w:p>
    <w:p>
      <w:pPr>
        <w:spacing w:line="360" w:lineRule="auto"/>
        <w:ind w:firstLine="420" w:firstLineChars="200"/>
        <w:rPr>
          <w:rFonts w:hint="eastAsia"/>
          <w:bCs/>
          <w:szCs w:val="21"/>
          <w:lang w:val="en-US" w:eastAsia="zh-CN"/>
        </w:rPr>
      </w:pPr>
    </w:p>
    <w:p>
      <w:pPr>
        <w:spacing w:line="360" w:lineRule="auto"/>
        <w:ind w:firstLine="420" w:firstLineChars="200"/>
        <w:rPr>
          <w:rFonts w:hint="eastAsia"/>
          <w:bCs/>
          <w:szCs w:val="21"/>
          <w:lang w:val="en-US" w:eastAsia="zh-CN"/>
        </w:rPr>
      </w:pPr>
    </w:p>
    <w:p>
      <w:pPr>
        <w:spacing w:line="360" w:lineRule="auto"/>
        <w:ind w:firstLine="420" w:firstLineChars="200"/>
        <w:rPr>
          <w:rFonts w:hint="eastAsia"/>
          <w:bCs/>
          <w:szCs w:val="21"/>
          <w:lang w:val="en-US" w:eastAsia="zh-CN"/>
        </w:rPr>
      </w:pPr>
      <w:bookmarkStart w:id="0" w:name="_GoBack"/>
      <w:bookmarkEnd w:id="0"/>
    </w:p>
    <w:p>
      <w:pPr>
        <w:spacing w:line="360" w:lineRule="auto"/>
        <w:ind w:firstLine="420" w:firstLineChars="200"/>
        <w:rPr>
          <w:rFonts w:hint="eastAsia"/>
          <w:b/>
          <w:szCs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3385185</wp:posOffset>
                </wp:positionH>
                <wp:positionV relativeFrom="paragraph">
                  <wp:posOffset>75565</wp:posOffset>
                </wp:positionV>
                <wp:extent cx="2486025" cy="2809875"/>
                <wp:effectExtent l="4445" t="4445" r="5080" b="5080"/>
                <wp:wrapNone/>
                <wp:docPr id="8" name="文本框 8"/>
                <wp:cNvGraphicFramePr/>
                <a:graphic xmlns:a="http://schemas.openxmlformats.org/drawingml/2006/main">
                  <a:graphicData uri="http://schemas.microsoft.com/office/word/2010/wordprocessingShape">
                    <wps:wsp>
                      <wps:cNvSpPr txBox="1"/>
                      <wps:spPr>
                        <a:xfrm>
                          <a:off x="4718685" y="6726555"/>
                          <a:ext cx="2486025" cy="2809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011045" cy="2699385"/>
                                  <wp:effectExtent l="0" t="0" r="8255" b="5715"/>
                                  <wp:docPr id="9" name="图片 9" descr="IMG_20221018_09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1018_094807"/>
                                          <pic:cNvPicPr>
                                            <a:picLocks noChangeAspect="1"/>
                                          </pic:cNvPicPr>
                                        </pic:nvPicPr>
                                        <pic:blipFill>
                                          <a:blip r:embed="rId10"/>
                                          <a:stretch>
                                            <a:fillRect/>
                                          </a:stretch>
                                        </pic:blipFill>
                                        <pic:spPr>
                                          <a:xfrm>
                                            <a:off x="0" y="0"/>
                                            <a:ext cx="2011045" cy="2699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5pt;margin-top:5.95pt;height:221.25pt;width:195.75pt;z-index:251671552;mso-width-relative:page;mso-height-relative:page;" fillcolor="#FFFFFF [3201]" filled="t" stroked="t" coordsize="21600,21600" o:gfxdata="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ki/C1wAAAAoBAAAPAAAAAAAAAAEAIAAAACIAAABkcnMvZG93bnJldi54bWxQSwEC&#10;FAAUAAAACACHTuJAtOyo62cCAADEBAAADgAAAAAAAAABACAAAAAmAQAAZHJzL2Uyb0RvYy54bWxQ&#10;SwUGAAAAAAYABgBZAQAA/w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011045" cy="2699385"/>
                            <wp:effectExtent l="0" t="0" r="8255" b="5715"/>
                            <wp:docPr id="9" name="图片 9" descr="IMG_20221018_09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1018_094807"/>
                                    <pic:cNvPicPr>
                                      <a:picLocks noChangeAspect="1"/>
                                    </pic:cNvPicPr>
                                  </pic:nvPicPr>
                                  <pic:blipFill>
                                    <a:blip r:embed="rId10"/>
                                    <a:stretch>
                                      <a:fillRect/>
                                    </a:stretch>
                                  </pic:blipFill>
                                  <pic:spPr>
                                    <a:xfrm>
                                      <a:off x="0" y="0"/>
                                      <a:ext cx="2011045" cy="269938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-167640</wp:posOffset>
                </wp:positionH>
                <wp:positionV relativeFrom="paragraph">
                  <wp:posOffset>81280</wp:posOffset>
                </wp:positionV>
                <wp:extent cx="3458210" cy="2733675"/>
                <wp:effectExtent l="4445" t="4445" r="23495" b="5080"/>
                <wp:wrapNone/>
                <wp:docPr id="1" name="文本框 1"/>
                <wp:cNvGraphicFramePr/>
                <a:graphic xmlns:a="http://schemas.openxmlformats.org/drawingml/2006/main">
                  <a:graphicData uri="http://schemas.microsoft.com/office/word/2010/wordprocessingShape">
                    <wps:wsp>
                      <wps:cNvSpPr txBox="1"/>
                      <wps:spPr>
                        <a:xfrm>
                          <a:off x="1194435" y="6749415"/>
                          <a:ext cx="3458210" cy="2733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610360" cy="2626995"/>
                                  <wp:effectExtent l="0" t="0" r="8890" b="1905"/>
                                  <wp:docPr id="4" name="图片 4" descr="IMG_20221018_09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018_094713"/>
                                          <pic:cNvPicPr>
                                            <a:picLocks noChangeAspect="1"/>
                                          </pic:cNvPicPr>
                                        </pic:nvPicPr>
                                        <pic:blipFill>
                                          <a:blip r:embed="rId11"/>
                                          <a:stretch>
                                            <a:fillRect/>
                                          </a:stretch>
                                        </pic:blipFill>
                                        <pic:spPr>
                                          <a:xfrm>
                                            <a:off x="0" y="0"/>
                                            <a:ext cx="1610360" cy="2626995"/>
                                          </a:xfrm>
                                          <a:prstGeom prst="rect">
                                            <a:avLst/>
                                          </a:prstGeom>
                                        </pic:spPr>
                                      </pic:pic>
                                    </a:graphicData>
                                  </a:graphic>
                                </wp:inline>
                              </w:drawing>
                            </w:r>
                            <w:r>
                              <w:rPr>
                                <w:rFonts w:hint="eastAsia" w:eastAsiaTheme="minorEastAsia"/>
                                <w:lang w:eastAsia="zh-CN"/>
                              </w:rPr>
                              <w:drawing>
                                <wp:inline distT="0" distB="0" distL="114300" distR="114300">
                                  <wp:extent cx="1570355" cy="2630805"/>
                                  <wp:effectExtent l="0" t="0" r="10795" b="17145"/>
                                  <wp:docPr id="5" name="图片 5" descr="IMG_20221018_09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21018_094728"/>
                                          <pic:cNvPicPr>
                                            <a:picLocks noChangeAspect="1"/>
                                          </pic:cNvPicPr>
                                        </pic:nvPicPr>
                                        <pic:blipFill>
                                          <a:blip r:embed="rId12"/>
                                          <a:stretch>
                                            <a:fillRect/>
                                          </a:stretch>
                                        </pic:blipFill>
                                        <pic:spPr>
                                          <a:xfrm>
                                            <a:off x="0" y="0"/>
                                            <a:ext cx="1570355" cy="2630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6.4pt;height:215.25pt;width:272.3pt;z-index:251670528;mso-width-relative:page;mso-height-relative:page;" fillcolor="#FFFFFF [3201]" filled="t" stroked="t" coordsize="21600,21600" o:gfxdata="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WJL5dYAAAAKAQAADwAAAAAAAAABACAAAAAiAAAAZHJzL2Rvd25yZXYueG1sUEsBAhQA&#10;FAAAAAgAh07iQK9EMy1mAgAAxAQAAA4AAAAAAAAAAQAgAAAAJQEAAGRycy9lMm9Eb2MueG1sUEsF&#10;BgAAAAAGAAYAWQEAAP0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610360" cy="2626995"/>
                            <wp:effectExtent l="0" t="0" r="8890" b="1905"/>
                            <wp:docPr id="4" name="图片 4" descr="IMG_20221018_09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018_094713"/>
                                    <pic:cNvPicPr>
                                      <a:picLocks noChangeAspect="1"/>
                                    </pic:cNvPicPr>
                                  </pic:nvPicPr>
                                  <pic:blipFill>
                                    <a:blip r:embed="rId11"/>
                                    <a:stretch>
                                      <a:fillRect/>
                                    </a:stretch>
                                  </pic:blipFill>
                                  <pic:spPr>
                                    <a:xfrm>
                                      <a:off x="0" y="0"/>
                                      <a:ext cx="1610360" cy="2626995"/>
                                    </a:xfrm>
                                    <a:prstGeom prst="rect">
                                      <a:avLst/>
                                    </a:prstGeom>
                                  </pic:spPr>
                                </pic:pic>
                              </a:graphicData>
                            </a:graphic>
                          </wp:inline>
                        </w:drawing>
                      </w:r>
                      <w:r>
                        <w:rPr>
                          <w:rFonts w:hint="eastAsia" w:eastAsiaTheme="minorEastAsia"/>
                          <w:lang w:eastAsia="zh-CN"/>
                        </w:rPr>
                        <w:drawing>
                          <wp:inline distT="0" distB="0" distL="114300" distR="114300">
                            <wp:extent cx="1570355" cy="2630805"/>
                            <wp:effectExtent l="0" t="0" r="10795" b="17145"/>
                            <wp:docPr id="5" name="图片 5" descr="IMG_20221018_09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21018_094728"/>
                                    <pic:cNvPicPr>
                                      <a:picLocks noChangeAspect="1"/>
                                    </pic:cNvPicPr>
                                  </pic:nvPicPr>
                                  <pic:blipFill>
                                    <a:blip r:embed="rId12"/>
                                    <a:stretch>
                                      <a:fillRect/>
                                    </a:stretch>
                                  </pic:blipFill>
                                  <pic:spPr>
                                    <a:xfrm>
                                      <a:off x="0" y="0"/>
                                      <a:ext cx="1570355" cy="2630805"/>
                                    </a:xfrm>
                                    <a:prstGeom prst="rect">
                                      <a:avLst/>
                                    </a:prstGeom>
                                  </pic:spPr>
                                </pic:pic>
                              </a:graphicData>
                            </a:graphic>
                          </wp:inline>
                        </w:drawing>
                      </w:r>
                    </w:p>
                  </w:txbxContent>
                </v:textbox>
              </v:shape>
            </w:pict>
          </mc:Fallback>
        </mc:AlternateContent>
      </w: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rFonts w:hint="eastAsia"/>
          <w:b/>
          <w:szCs w:val="21"/>
        </w:rPr>
      </w:pPr>
    </w:p>
    <w:p>
      <w:pPr>
        <w:spacing w:line="360" w:lineRule="auto"/>
        <w:ind w:firstLine="422" w:firstLineChars="200"/>
        <w:rPr>
          <w:b/>
          <w:szCs w:val="21"/>
        </w:rPr>
      </w:pPr>
      <w:r>
        <w:rPr>
          <w:rFonts w:hint="eastAsia"/>
          <w:b/>
          <w:szCs w:val="21"/>
        </w:rPr>
        <w:t>（二）实践成果</w:t>
      </w:r>
    </w:p>
    <w:p>
      <w:pPr>
        <w:spacing w:line="360" w:lineRule="auto"/>
        <w:ind w:firstLine="422" w:firstLineChars="200"/>
        <w:rPr>
          <w:rFonts w:hint="eastAsia" w:eastAsiaTheme="minorEastAsia"/>
          <w:b/>
          <w:szCs w:val="21"/>
          <w:lang w:eastAsia="zh-CN"/>
        </w:rPr>
      </w:pPr>
      <w:r>
        <w:rPr>
          <w:rFonts w:hint="eastAsia"/>
          <w:b/>
          <w:szCs w:val="21"/>
        </w:rPr>
        <w:t xml:space="preserve">1. </w:t>
      </w:r>
      <w:r>
        <w:rPr>
          <w:rFonts w:hint="eastAsia"/>
          <w:b/>
          <w:szCs w:val="21"/>
          <w:lang w:eastAsia="zh-CN"/>
        </w:rPr>
        <w:t>初步形成理论成果。</w:t>
      </w:r>
    </w:p>
    <w:p>
      <w:pPr>
        <w:spacing w:line="360" w:lineRule="auto"/>
        <w:ind w:firstLine="840" w:firstLineChars="400"/>
        <w:rPr>
          <w:bCs/>
          <w:szCs w:val="21"/>
        </w:rPr>
      </w:pPr>
      <w:r>
        <w:rPr>
          <w:rFonts w:hint="eastAsia"/>
          <w:bCs/>
          <w:szCs w:val="21"/>
        </w:rPr>
        <w:t>在前期研究的基础上，我们正逐步理清思绪，明确研究方向，</w:t>
      </w:r>
      <w:r>
        <w:rPr>
          <w:rFonts w:hint="eastAsia"/>
          <w:bCs/>
          <w:szCs w:val="21"/>
          <w:lang w:eastAsia="zh-CN"/>
        </w:rPr>
        <w:t>小组成员积极撰写与习作教学相关的论文，</w:t>
      </w:r>
      <w:r>
        <w:rPr>
          <w:rFonts w:hint="eastAsia"/>
          <w:bCs/>
          <w:szCs w:val="21"/>
        </w:rPr>
        <w:t>取得初浅</w:t>
      </w:r>
      <w:r>
        <w:rPr>
          <w:rFonts w:hint="eastAsia"/>
          <w:bCs/>
          <w:szCs w:val="21"/>
          <w:lang w:eastAsia="zh-CN"/>
        </w:rPr>
        <w:t>了一些成绩</w:t>
      </w:r>
      <w:r>
        <w:rPr>
          <w:rFonts w:hint="eastAsia"/>
          <w:bCs/>
          <w:szCs w:val="21"/>
        </w:rPr>
        <w:t>。</w:t>
      </w:r>
    </w:p>
    <w:p>
      <w:pPr>
        <w:spacing w:line="360" w:lineRule="auto"/>
        <w:ind w:firstLine="422" w:firstLineChars="200"/>
        <w:rPr>
          <w:b/>
          <w:szCs w:val="21"/>
        </w:rPr>
      </w:pPr>
      <w:r>
        <w:rPr>
          <w:rFonts w:hint="eastAsia"/>
          <w:b/>
          <w:szCs w:val="21"/>
        </w:rPr>
        <w:t>(1)系列论文集</w:t>
      </w:r>
    </w:p>
    <w:p>
      <w:pPr>
        <w:spacing w:line="360" w:lineRule="auto"/>
        <w:ind w:firstLine="420" w:firstLineChars="200"/>
        <w:rPr>
          <w:rFonts w:hint="eastAsia"/>
          <w:b/>
          <w:szCs w:val="21"/>
        </w:rPr>
      </w:pPr>
      <w:r>
        <w:drawing>
          <wp:inline distT="0" distB="0" distL="114300" distR="114300">
            <wp:extent cx="5107305" cy="3862705"/>
            <wp:effectExtent l="0" t="0" r="17145" b="4445"/>
            <wp:docPr id="1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5"/>
                    <pic:cNvPicPr>
                      <a:picLocks noChangeAspect="1"/>
                    </pic:cNvPicPr>
                  </pic:nvPicPr>
                  <pic:blipFill>
                    <a:blip r:embed="rId13"/>
                    <a:stretch>
                      <a:fillRect/>
                    </a:stretch>
                  </pic:blipFill>
                  <pic:spPr>
                    <a:xfrm>
                      <a:off x="0" y="0"/>
                      <a:ext cx="5107305" cy="3862705"/>
                    </a:xfrm>
                    <a:prstGeom prst="rect">
                      <a:avLst/>
                    </a:prstGeom>
                    <a:noFill/>
                    <a:ln>
                      <a:noFill/>
                    </a:ln>
                  </pic:spPr>
                </pic:pic>
              </a:graphicData>
            </a:graphic>
          </wp:inline>
        </w:drawing>
      </w:r>
    </w:p>
    <w:p>
      <w:pPr>
        <w:spacing w:line="360" w:lineRule="auto"/>
        <w:ind w:firstLine="422" w:firstLineChars="200"/>
        <w:rPr>
          <w:b/>
          <w:bCs/>
        </w:rPr>
      </w:pPr>
      <w:r>
        <w:rPr>
          <w:rFonts w:hint="eastAsia"/>
          <w:b/>
          <w:bCs/>
        </w:rPr>
        <w:t>(</w:t>
      </w:r>
      <w:r>
        <w:rPr>
          <w:rFonts w:hint="eastAsia"/>
          <w:b/>
          <w:bCs/>
          <w:lang w:val="en-US" w:eastAsia="zh-CN"/>
        </w:rPr>
        <w:t>2</w:t>
      </w:r>
      <w:r>
        <w:rPr>
          <w:rFonts w:hint="eastAsia"/>
          <w:b/>
          <w:bCs/>
        </w:rPr>
        <w:t>)</w:t>
      </w:r>
      <w:r>
        <w:rPr>
          <w:rFonts w:hint="eastAsia"/>
          <w:b/>
          <w:bCs/>
          <w:lang w:eastAsia="zh-CN"/>
        </w:rPr>
        <w:t>整理真实情境下叙事类习作的范式的构建的</w:t>
      </w:r>
      <w:r>
        <w:rPr>
          <w:rFonts w:hint="eastAsia"/>
          <w:b/>
          <w:bCs/>
        </w:rPr>
        <w:t>研究集</w:t>
      </w:r>
    </w:p>
    <w:p>
      <w:pPr>
        <w:spacing w:line="360" w:lineRule="auto"/>
        <w:ind w:firstLine="420" w:firstLineChars="200"/>
        <w:rPr>
          <w:rFonts w:hint="default" w:eastAsiaTheme="minorEastAsia"/>
          <w:lang w:val="en-US" w:eastAsia="zh-CN"/>
        </w:rPr>
      </w:pPr>
      <w:r>
        <w:rPr>
          <w:rFonts w:hint="eastAsia"/>
        </w:rPr>
        <w:t>在课题研究的中、后期，我们收集整理了</w:t>
      </w:r>
      <w:r>
        <w:rPr>
          <w:rFonts w:hint="eastAsia"/>
          <w:lang w:eastAsia="zh-CN"/>
        </w:rPr>
        <w:t>在教学研究实践中优秀的范式，目前已经精简</w:t>
      </w:r>
      <w:r>
        <w:rPr>
          <w:rFonts w:hint="eastAsia"/>
          <w:lang w:val="en-US" w:eastAsia="zh-CN"/>
        </w:rPr>
        <w:t>10篇成册作为后期指导性范式。</w:t>
      </w:r>
      <w:r>
        <w:rPr>
          <w:rFonts w:hint="eastAsia"/>
          <w:b/>
          <w:bCs/>
          <w:lang w:val="en-US" w:eastAsia="zh-CN"/>
        </w:rPr>
        <w:t>（详见材料）</w:t>
      </w:r>
    </w:p>
    <w:p>
      <w:pPr>
        <w:spacing w:line="360" w:lineRule="auto"/>
        <w:ind w:firstLine="422" w:firstLineChars="200"/>
        <w:rPr>
          <w:b/>
          <w:bCs/>
        </w:rPr>
      </w:pPr>
      <w:r>
        <w:rPr>
          <w:rFonts w:hint="eastAsia"/>
          <w:b/>
          <w:bCs/>
        </w:rPr>
        <w:t>(</w:t>
      </w:r>
      <w:r>
        <w:rPr>
          <w:rFonts w:hint="eastAsia"/>
          <w:b/>
          <w:bCs/>
          <w:lang w:val="en-US" w:eastAsia="zh-CN"/>
        </w:rPr>
        <w:t>3</w:t>
      </w:r>
      <w:r>
        <w:rPr>
          <w:rFonts w:hint="eastAsia"/>
          <w:b/>
          <w:bCs/>
        </w:rPr>
        <w:t>)优秀</w:t>
      </w:r>
      <w:r>
        <w:rPr>
          <w:rFonts w:hint="eastAsia"/>
          <w:b/>
          <w:bCs/>
          <w:lang w:eastAsia="zh-CN"/>
        </w:rPr>
        <w:t>课例</w:t>
      </w:r>
      <w:r>
        <w:rPr>
          <w:rFonts w:hint="eastAsia"/>
          <w:b/>
          <w:bCs/>
        </w:rPr>
        <w:t>集</w:t>
      </w:r>
    </w:p>
    <w:p>
      <w:pPr>
        <w:spacing w:line="360" w:lineRule="auto"/>
        <w:ind w:firstLine="420" w:firstLineChars="200"/>
        <w:rPr>
          <w:rFonts w:hint="eastAsia" w:eastAsiaTheme="minorEastAsia"/>
          <w:lang w:eastAsia="zh-CN"/>
        </w:rPr>
      </w:pPr>
      <w:r>
        <w:drawing>
          <wp:anchor distT="0" distB="0" distL="114300" distR="114300" simplePos="0" relativeHeight="251663360" behindDoc="0" locked="0" layoutInCell="1" allowOverlap="1">
            <wp:simplePos x="0" y="0"/>
            <wp:positionH relativeFrom="column">
              <wp:posOffset>849630</wp:posOffset>
            </wp:positionH>
            <wp:positionV relativeFrom="paragraph">
              <wp:posOffset>507365</wp:posOffset>
            </wp:positionV>
            <wp:extent cx="4243070" cy="3215640"/>
            <wp:effectExtent l="0" t="0" r="5080" b="3810"/>
            <wp:wrapSquare wrapText="bothSides"/>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14"/>
                    <a:stretch>
                      <a:fillRect/>
                    </a:stretch>
                  </pic:blipFill>
                  <pic:spPr>
                    <a:xfrm>
                      <a:off x="0" y="0"/>
                      <a:ext cx="4243070" cy="3215640"/>
                    </a:xfrm>
                    <a:prstGeom prst="rect">
                      <a:avLst/>
                    </a:prstGeom>
                    <a:noFill/>
                    <a:ln>
                      <a:noFill/>
                    </a:ln>
                  </pic:spPr>
                </pic:pic>
              </a:graphicData>
            </a:graphic>
          </wp:anchor>
        </w:drawing>
      </w:r>
      <w:r>
        <w:rPr>
          <w:rFonts w:hint="eastAsia"/>
        </w:rPr>
        <w:t>在我们全体老师的努力下，我们对于</w:t>
      </w:r>
      <w:r>
        <w:rPr>
          <w:rFonts w:hint="eastAsia"/>
          <w:lang w:eastAsia="zh-CN"/>
        </w:rPr>
        <w:t>成员</w:t>
      </w:r>
      <w:r>
        <w:rPr>
          <w:rFonts w:hint="eastAsia"/>
        </w:rPr>
        <w:t>执教的</w:t>
      </w:r>
      <w:r>
        <w:rPr>
          <w:rFonts w:hint="eastAsia"/>
          <w:lang w:eastAsia="zh-CN"/>
        </w:rPr>
        <w:t>课题</w:t>
      </w:r>
      <w:r>
        <w:rPr>
          <w:rFonts w:hint="eastAsia"/>
        </w:rPr>
        <w:t>进行梳理、汇总，</w:t>
      </w:r>
      <w:r>
        <w:rPr>
          <w:rFonts w:hint="eastAsia"/>
          <w:lang w:eastAsia="zh-CN"/>
        </w:rPr>
        <w:t>形成小组成员课例集。</w:t>
      </w: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spacing w:line="360" w:lineRule="auto"/>
        <w:ind w:firstLine="422" w:firstLineChars="200"/>
        <w:rPr>
          <w:rFonts w:hint="eastAsia"/>
          <w:b/>
          <w:bCs/>
        </w:rPr>
      </w:pPr>
    </w:p>
    <w:p>
      <w:pPr>
        <w:numPr>
          <w:ilvl w:val="0"/>
          <w:numId w:val="1"/>
        </w:numPr>
        <w:spacing w:line="360" w:lineRule="auto"/>
        <w:ind w:left="0" w:leftChars="0" w:firstLine="422" w:firstLineChars="200"/>
        <w:rPr>
          <w:rFonts w:hint="eastAsia"/>
          <w:b/>
          <w:bCs/>
          <w:lang w:eastAsia="zh-CN"/>
        </w:rPr>
      </w:pPr>
      <w:r>
        <w:rPr>
          <w:rFonts w:hint="eastAsia"/>
          <w:b/>
          <w:bCs/>
          <w:lang w:eastAsia="zh-CN"/>
        </w:rPr>
        <w:t>编撰了学生叙事类习作作品集。</w:t>
      </w:r>
    </w:p>
    <w:p>
      <w:pPr>
        <w:numPr>
          <w:ilvl w:val="0"/>
          <w:numId w:val="0"/>
        </w:numPr>
        <w:spacing w:line="360" w:lineRule="auto"/>
        <w:ind w:leftChars="200"/>
        <w:rPr>
          <w:rFonts w:hint="default"/>
          <w:b/>
          <w:bCs/>
          <w:lang w:val="en-US" w:eastAsia="zh-CN"/>
        </w:rPr>
      </w:pPr>
      <w:r>
        <w:rPr>
          <w:rFonts w:hint="eastAsia"/>
          <w:b/>
          <w:bCs/>
          <w:lang w:val="en-US" w:eastAsia="zh-CN"/>
        </w:rPr>
        <w:t xml:space="preserve">   </w:t>
      </w:r>
      <w:r>
        <w:rPr>
          <w:rFonts w:hint="eastAsia"/>
          <w:lang w:val="en-US" w:eastAsia="zh-CN"/>
        </w:rPr>
        <w:t>课题组老师精选学生优秀作品汇集成册，在郭家海习作工作室平台发布课题研究中期优秀作品发布，得到了读者的广泛好评。</w:t>
      </w:r>
    </w:p>
    <w:p>
      <w:pPr>
        <w:numPr>
          <w:ilvl w:val="0"/>
          <w:numId w:val="1"/>
        </w:numPr>
        <w:spacing w:line="360" w:lineRule="auto"/>
        <w:ind w:left="0" w:leftChars="0" w:firstLine="422" w:firstLineChars="200"/>
        <w:rPr>
          <w:rFonts w:hint="eastAsia"/>
          <w:b/>
          <w:bCs/>
          <w:lang w:val="en-US" w:eastAsia="zh-CN"/>
        </w:rPr>
      </w:pPr>
      <w:r>
        <w:rPr>
          <w:rFonts w:hint="eastAsia"/>
          <w:b/>
          <w:bCs/>
          <w:lang w:eastAsia="zh-CN"/>
        </w:rPr>
        <w:t>尝试进行互联网</w:t>
      </w:r>
      <w:r>
        <w:rPr>
          <w:rFonts w:hint="eastAsia"/>
          <w:b/>
          <w:bCs/>
          <w:lang w:val="en-US" w:eastAsia="zh-CN"/>
        </w:rPr>
        <w:t>+情境的创设</w:t>
      </w:r>
    </w:p>
    <w:p>
      <w:pPr>
        <w:numPr>
          <w:ilvl w:val="0"/>
          <w:numId w:val="0"/>
        </w:numPr>
        <w:spacing w:line="360" w:lineRule="auto"/>
        <w:ind w:leftChars="200"/>
        <w:rPr>
          <w:rFonts w:hint="default"/>
          <w:b/>
          <w:bCs/>
          <w:lang w:val="en-US" w:eastAsia="zh-CN"/>
        </w:rPr>
      </w:pPr>
      <w:r>
        <w:rPr>
          <w:rFonts w:hint="eastAsia"/>
          <w:b/>
          <w:bCs/>
          <w:lang w:val="en-US" w:eastAsia="zh-CN"/>
        </w:rPr>
        <w:t xml:space="preserve">  </w:t>
      </w:r>
      <w:r>
        <w:rPr>
          <w:rFonts w:hint="eastAsia"/>
          <w:lang w:val="en-US" w:eastAsia="zh-CN"/>
        </w:rPr>
        <w:t xml:space="preserve"> 在情境创设中与时俱进，尝试把微课放进习作课堂中，目前已经尝试录制、使用。</w:t>
      </w:r>
    </w:p>
    <w:p>
      <w:pPr>
        <w:spacing w:line="360" w:lineRule="auto"/>
        <w:ind w:firstLine="422" w:firstLineChars="200"/>
        <w:rPr>
          <w:b/>
          <w:bCs/>
        </w:rPr>
      </w:pPr>
      <w:r>
        <w:rPr>
          <w:rFonts w:hint="eastAsia"/>
          <w:b/>
          <w:bCs/>
        </w:rPr>
        <w:t>(三)</w:t>
      </w:r>
      <w:r>
        <w:rPr>
          <w:rFonts w:hint="eastAsia"/>
          <w:b/>
          <w:bCs/>
          <w:lang w:val="en-US" w:eastAsia="zh-CN"/>
        </w:rPr>
        <w:t>学生</w:t>
      </w:r>
      <w:r>
        <w:rPr>
          <w:rFonts w:hint="eastAsia"/>
          <w:b/>
          <w:bCs/>
        </w:rPr>
        <w:t>的发展</w:t>
      </w:r>
    </w:p>
    <w:p>
      <w:pPr>
        <w:spacing w:line="360" w:lineRule="auto"/>
        <w:ind w:firstLine="420" w:firstLineChars="200"/>
      </w:pPr>
      <w:r>
        <w:rPr>
          <w:rFonts w:hint="eastAsia"/>
        </w:rPr>
        <w:t>在</w:t>
      </w:r>
      <w:r>
        <w:rPr>
          <w:rFonts w:hint="eastAsia"/>
          <w:lang w:eastAsia="zh-CN"/>
        </w:rPr>
        <w:t>课题</w:t>
      </w:r>
      <w:r>
        <w:rPr>
          <w:rFonts w:hint="eastAsia"/>
        </w:rPr>
        <w:t>研究中，我们通过</w:t>
      </w:r>
      <w:r>
        <w:rPr>
          <w:rFonts w:hint="eastAsia"/>
          <w:lang w:eastAsia="zh-CN"/>
        </w:rPr>
        <w:t>调查问卷、</w:t>
      </w:r>
      <w:r>
        <w:rPr>
          <w:rFonts w:hint="eastAsia"/>
        </w:rPr>
        <w:t>课堂</w:t>
      </w:r>
      <w:r>
        <w:rPr>
          <w:rFonts w:hint="eastAsia"/>
          <w:lang w:eastAsia="zh-CN"/>
        </w:rPr>
        <w:t>教学</w:t>
      </w:r>
      <w:r>
        <w:rPr>
          <w:rFonts w:hint="eastAsia"/>
        </w:rPr>
        <w:t>、个案追踪、</w:t>
      </w:r>
      <w:r>
        <w:rPr>
          <w:rFonts w:hint="eastAsia"/>
          <w:lang w:eastAsia="zh-CN"/>
        </w:rPr>
        <w:t>学生习作</w:t>
      </w:r>
      <w:r>
        <w:rPr>
          <w:rFonts w:hint="eastAsia"/>
        </w:rPr>
        <w:t>等多元评价途径发现，孩子们在活动中发展了各种能力：</w:t>
      </w:r>
    </w:p>
    <w:p>
      <w:pPr>
        <w:numPr>
          <w:ilvl w:val="0"/>
          <w:numId w:val="4"/>
        </w:numPr>
        <w:spacing w:line="360" w:lineRule="auto"/>
        <w:ind w:firstLine="422" w:firstLineChars="200"/>
      </w:pPr>
      <w:r>
        <w:rPr>
          <w:rFonts w:hint="eastAsia"/>
          <w:b/>
          <w:bCs/>
          <w:lang w:eastAsia="zh-CN"/>
        </w:rPr>
        <w:t>学生学习习作兴趣提升了</w:t>
      </w:r>
      <w:r>
        <w:rPr>
          <w:rFonts w:hint="eastAsia"/>
          <w:b/>
          <w:bCs/>
        </w:rPr>
        <w:t>：</w:t>
      </w:r>
      <w:r>
        <w:rPr>
          <w:rFonts w:hint="eastAsia"/>
          <w:lang w:eastAsia="zh-CN"/>
        </w:rPr>
        <w:t>每一个单元课的伊始孩子们就开始期待习作课，在单元课文阅读教学中，有意识地关注写法。在正式习作课中，更是积极参与，情绪高涨，每一个情境都能牢牢吸住学生注意力。</w:t>
      </w:r>
    </w:p>
    <w:p>
      <w:pPr>
        <w:numPr>
          <w:ilvl w:val="0"/>
          <w:numId w:val="4"/>
        </w:numPr>
        <w:spacing w:line="360" w:lineRule="auto"/>
        <w:ind w:left="0" w:leftChars="0" w:firstLine="422" w:firstLineChars="200"/>
        <w:rPr>
          <w:rFonts w:hint="eastAsia"/>
          <w:lang w:eastAsia="zh-CN"/>
        </w:rPr>
      </w:pPr>
      <w:r>
        <w:rPr>
          <w:rFonts w:hint="eastAsia"/>
          <w:b/>
          <w:bCs/>
          <w:lang w:eastAsia="zh-CN"/>
        </w:rPr>
        <w:t>学生叙述能力提高了</w:t>
      </w:r>
      <w:r>
        <w:rPr>
          <w:rFonts w:hint="eastAsia"/>
          <w:b/>
          <w:bCs/>
        </w:rPr>
        <w:t>：</w:t>
      </w:r>
      <w:r>
        <w:rPr>
          <w:rFonts w:hint="eastAsia"/>
          <w:lang w:eastAsia="zh-CN"/>
        </w:rPr>
        <w:t>无论是课堂教学，还是平时习作，学生拿到叙事类题目不再感到害怕，心里有写作的策略，有生动描写的技能。从审题、构思、写作、评价形成一套</w:t>
      </w:r>
    </w:p>
    <w:p>
      <w:pPr>
        <w:numPr>
          <w:ilvl w:val="0"/>
          <w:numId w:val="0"/>
        </w:numPr>
        <w:spacing w:line="360" w:lineRule="auto"/>
        <w:rPr>
          <w:rFonts w:hint="eastAsia"/>
          <w:lang w:val="en-US" w:eastAsia="zh-CN"/>
        </w:rPr>
      </w:pPr>
      <w:r>
        <w:rPr>
          <w:rFonts w:hint="eastAsia"/>
          <w:lang w:val="en-US" w:eastAsia="zh-CN"/>
        </w:rPr>
        <w:t>有效的策略。</w:t>
      </w:r>
    </w:p>
    <w:p>
      <w:pPr>
        <w:numPr>
          <w:ilvl w:val="0"/>
          <w:numId w:val="4"/>
        </w:numPr>
        <w:spacing w:line="360" w:lineRule="auto"/>
        <w:ind w:left="0" w:leftChars="0" w:firstLine="422" w:firstLineChars="200"/>
        <w:rPr>
          <w:rFonts w:hint="eastAsia"/>
          <w:lang w:eastAsia="zh-CN"/>
        </w:rPr>
      </w:pPr>
      <w:r>
        <w:rPr>
          <w:rFonts w:hint="eastAsia"/>
          <w:b/>
          <w:bCs/>
          <w:lang w:eastAsia="zh-CN"/>
        </w:rPr>
        <w:t>学生自主探究、合作意识增强了</w:t>
      </w:r>
      <w:r>
        <w:rPr>
          <w:rFonts w:hint="eastAsia"/>
          <w:b/>
          <w:bCs/>
        </w:rPr>
        <w:t>：</w:t>
      </w:r>
      <w:r>
        <w:rPr>
          <w:rFonts w:hint="eastAsia"/>
          <w:lang w:eastAsia="zh-CN"/>
        </w:rPr>
        <w:t>在真实情境的习作课堂中，孩子们充分发挥主体地位，大胆地研讨、认真总结写法、小组合作，你评我议，让习作的课堂真正地活跃起来。</w:t>
      </w:r>
    </w:p>
    <w:p>
      <w:pPr>
        <w:spacing w:line="360" w:lineRule="auto"/>
        <w:ind w:firstLine="420" w:firstLineChars="200"/>
      </w:pPr>
      <w:r>
        <w:rPr>
          <w:rFonts w:hint="eastAsia"/>
        </w:rPr>
        <w:t>总之，课题研究最大的受益人是我们的孩子。现在的他们对</w:t>
      </w:r>
      <w:r>
        <w:rPr>
          <w:rFonts w:hint="eastAsia"/>
          <w:lang w:eastAsia="zh-CN"/>
        </w:rPr>
        <w:t>真实情境课堂下习作教学</w:t>
      </w:r>
      <w:r>
        <w:rPr>
          <w:rFonts w:hint="eastAsia"/>
        </w:rPr>
        <w:t>产生了强烈的探究兴趣，敢于</w:t>
      </w:r>
      <w:r>
        <w:rPr>
          <w:rFonts w:hint="eastAsia"/>
          <w:lang w:eastAsia="zh-CN"/>
        </w:rPr>
        <w:t>发表自己的观点，敢于自己总结写作方法</w:t>
      </w:r>
      <w:r>
        <w:rPr>
          <w:rFonts w:hint="eastAsia"/>
        </w:rPr>
        <w:t>，</w:t>
      </w:r>
      <w:r>
        <w:rPr>
          <w:rFonts w:hint="eastAsia"/>
          <w:lang w:eastAsia="zh-CN"/>
        </w:rPr>
        <w:t>敢于自信评价，</w:t>
      </w:r>
      <w:r>
        <w:rPr>
          <w:rFonts w:hint="eastAsia"/>
        </w:rPr>
        <w:t>再不是被动的接受学习者了。</w:t>
      </w:r>
      <w:r>
        <w:rPr>
          <w:rFonts w:hint="eastAsia"/>
          <w:lang w:eastAsia="zh-CN"/>
        </w:rPr>
        <w:t>这样的教学范式会给孩子的一生留下习作课堂的美好印象。</w:t>
      </w:r>
      <w:r>
        <w:rPr>
          <w:rFonts w:hint="eastAsia"/>
        </w:rPr>
        <w:t xml:space="preserve"> </w:t>
      </w:r>
    </w:p>
    <w:p>
      <w:pPr>
        <w:spacing w:line="360" w:lineRule="auto"/>
        <w:ind w:firstLine="422" w:firstLineChars="200"/>
        <w:rPr>
          <w:b/>
          <w:bCs/>
        </w:rPr>
      </w:pPr>
      <w:r>
        <w:rPr>
          <w:rFonts w:hint="eastAsia"/>
          <w:b/>
          <w:bCs/>
        </w:rPr>
        <w:t>（四）教师发展</w:t>
      </w:r>
    </w:p>
    <w:p>
      <w:pPr>
        <w:spacing w:line="360" w:lineRule="auto"/>
        <w:ind w:firstLine="420" w:firstLineChars="200"/>
      </w:pPr>
      <w:r>
        <w:rPr>
          <w:rFonts w:hint="eastAsia"/>
        </w:rPr>
        <w:t>在手工制作中发展了孩子各项能力的同时教师也受益匪浅：</w:t>
      </w:r>
    </w:p>
    <w:p>
      <w:pPr>
        <w:spacing w:line="360" w:lineRule="auto"/>
        <w:ind w:firstLine="422" w:firstLineChars="200"/>
      </w:pPr>
      <w:r>
        <w:rPr>
          <w:rFonts w:hint="eastAsia"/>
          <w:b/>
          <w:bCs/>
        </w:rPr>
        <w:t>1.教师的行为改变了：</w:t>
      </w:r>
      <w:r>
        <w:rPr>
          <w:rFonts w:hint="eastAsia"/>
        </w:rPr>
        <w:t>教师在活动中学会了观察孩子的行为，发现孩子的亮点时刻，通过对作品的解读和对孩子的对话，真正的走进了孩子的内心，满足了孩子的需求。</w:t>
      </w:r>
    </w:p>
    <w:p>
      <w:pPr>
        <w:spacing w:line="360" w:lineRule="auto"/>
        <w:ind w:firstLine="422" w:firstLineChars="200"/>
        <w:rPr>
          <w:rFonts w:hint="default" w:eastAsiaTheme="minorEastAsia"/>
          <w:b/>
          <w:bCs/>
          <w:lang w:val="en-US" w:eastAsia="zh-CN"/>
        </w:rPr>
      </w:pPr>
      <w:r>
        <w:rPr>
          <w:rFonts w:hint="eastAsia"/>
          <w:b/>
          <w:bCs/>
        </w:rPr>
        <w:t>2.教师的理念先进了：</w:t>
      </w:r>
      <w:r>
        <w:rPr>
          <w:rFonts w:hint="eastAsia"/>
          <w:lang w:eastAsia="zh-CN"/>
        </w:rPr>
        <w:t>目前，</w:t>
      </w:r>
      <w:r>
        <w:rPr>
          <w:rFonts w:hint="eastAsia"/>
          <w:lang w:val="en-US" w:eastAsia="zh-CN"/>
        </w:rPr>
        <w:t>2022版的新课标已经颁布了，我们看到课堂教学的新转变，明确了语言实践要在情境中任务中生成，所以我们每一位小组成员借助本次课题研究的契机，提前尝试实践新课标的理念。把新的教学方式，带进一线教学中来。做实事、更好地服务于课堂，让学生更好地成长。</w:t>
      </w:r>
    </w:p>
    <w:p>
      <w:pPr>
        <w:spacing w:line="360" w:lineRule="auto"/>
        <w:ind w:firstLine="422" w:firstLineChars="200"/>
        <w:rPr>
          <w:b/>
          <w:bCs/>
        </w:rPr>
      </w:pPr>
      <w:r>
        <w:rPr>
          <w:rFonts w:hint="eastAsia"/>
          <w:b/>
          <w:bCs/>
        </w:rPr>
        <w:t>四、问题与展望</w:t>
      </w:r>
    </w:p>
    <w:p>
      <w:pPr>
        <w:spacing w:line="360" w:lineRule="auto"/>
        <w:ind w:firstLine="420" w:firstLineChars="200"/>
      </w:pPr>
      <w:r>
        <w:rPr>
          <w:rFonts w:hint="eastAsia"/>
        </w:rPr>
        <w:t>通过课题研究我们已经获得了一定的研究成果，但在某些方面研究的深度和广度还有所欠缺，还需进一步研究。</w:t>
      </w:r>
    </w:p>
    <w:p>
      <w:pPr>
        <w:spacing w:line="360" w:lineRule="auto"/>
        <w:ind w:firstLine="420" w:firstLineChars="200"/>
        <w:rPr>
          <w:rFonts w:hint="eastAsia" w:eastAsiaTheme="minorEastAsia"/>
          <w:lang w:eastAsia="zh-CN"/>
        </w:rPr>
      </w:pPr>
      <w:r>
        <w:rPr>
          <w:rFonts w:hint="eastAsia"/>
        </w:rPr>
        <w:t>1.</w:t>
      </w:r>
      <w:r>
        <w:rPr>
          <w:rFonts w:hint="eastAsia"/>
          <w:lang w:eastAsia="zh-CN"/>
        </w:rPr>
        <w:t>我们真实情境下的叙事习作教学范式的构建还不完善，需要专家支持指导。</w:t>
      </w:r>
    </w:p>
    <w:p>
      <w:pPr>
        <w:spacing w:line="360" w:lineRule="auto"/>
        <w:ind w:firstLine="420" w:firstLineChars="200"/>
        <w:rPr>
          <w:rFonts w:hint="default" w:eastAsiaTheme="minorEastAsia"/>
          <w:lang w:val="en-US" w:eastAsia="zh-CN"/>
        </w:rPr>
      </w:pPr>
      <w:r>
        <w:rPr>
          <w:rFonts w:hint="eastAsia"/>
        </w:rPr>
        <w:t>2.</w:t>
      </w:r>
      <w:r>
        <w:rPr>
          <w:rFonts w:hint="eastAsia"/>
          <w:lang w:eastAsia="zh-CN"/>
        </w:rPr>
        <w:t>课题组教师年龄平均年龄</w:t>
      </w:r>
      <w:r>
        <w:rPr>
          <w:rFonts w:hint="eastAsia"/>
          <w:lang w:val="en-US" w:eastAsia="zh-CN"/>
        </w:rPr>
        <w:t>31岁，普遍缺少经验，在理论总结方面还不够成熟，希望得到专家领导的指导。</w:t>
      </w:r>
    </w:p>
    <w:p>
      <w:pPr>
        <w:spacing w:line="360" w:lineRule="auto"/>
        <w:ind w:firstLine="420" w:firstLineChars="200"/>
        <w:jc w:val="right"/>
        <w:rPr>
          <w:rFonts w:hint="default" w:eastAsiaTheme="minorEastAsia"/>
          <w:lang w:val="en-US" w:eastAsia="zh-CN"/>
        </w:rPr>
      </w:pPr>
      <w:r>
        <w:rPr>
          <w:rFonts w:hint="eastAsia"/>
          <w:lang w:val="en-US" w:eastAsia="zh-CN"/>
        </w:rPr>
        <w:t>2022</w:t>
      </w:r>
      <w:r>
        <w:rPr>
          <w:rFonts w:hint="eastAsia"/>
        </w:rPr>
        <w:t>.10.</w:t>
      </w:r>
      <w:r>
        <w:rPr>
          <w:rFonts w:hint="eastAsia"/>
          <w:lang w:val="en-US" w:eastAsia="zh-CN"/>
        </w:rPr>
        <w:t>18</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pPr>
    </w:p>
    <w:p>
      <w:pPr>
        <w:spacing w:line="360" w:lineRule="auto"/>
        <w:rPr>
          <w:rFonts w:hint="eastAsia"/>
          <w:b/>
          <w:bCs/>
          <w:sz w:val="28"/>
          <w:szCs w:val="36"/>
          <w:lang w:val="en-US" w:eastAsia="zh-CN"/>
        </w:rPr>
      </w:pPr>
      <w:r>
        <w:rPr>
          <w:rFonts w:hint="eastAsia"/>
          <w:b/>
          <w:bCs/>
          <w:sz w:val="28"/>
          <w:szCs w:val="36"/>
          <w:lang w:val="en-US" w:eastAsia="zh-CN"/>
        </w:rPr>
        <w:t>附件1：</w:t>
      </w:r>
    </w:p>
    <w:p>
      <w:pPr>
        <w:spacing w:line="360" w:lineRule="auto"/>
        <w:ind w:firstLine="1606" w:firstLineChars="500"/>
        <w:rPr>
          <w:b/>
          <w:bCs/>
          <w:sz w:val="32"/>
          <w:szCs w:val="40"/>
        </w:rPr>
      </w:pPr>
      <w:r>
        <w:rPr>
          <w:rFonts w:hint="eastAsia"/>
          <w:b/>
          <w:bCs/>
          <w:sz w:val="32"/>
          <w:szCs w:val="40"/>
        </w:rPr>
        <w:t>叙事类习作教学调查问卷（教师版）</w:t>
      </w:r>
    </w:p>
    <w:p>
      <w:pPr>
        <w:numPr>
          <w:ilvl w:val="0"/>
          <w:numId w:val="5"/>
        </w:numPr>
        <w:spacing w:line="360" w:lineRule="auto"/>
        <w:rPr>
          <w:b/>
          <w:bCs/>
          <w:sz w:val="32"/>
          <w:szCs w:val="40"/>
        </w:rPr>
      </w:pPr>
      <w:r>
        <w:rPr>
          <w:rFonts w:hint="eastAsia"/>
          <w:b/>
          <w:bCs/>
          <w:sz w:val="32"/>
          <w:szCs w:val="40"/>
        </w:rPr>
        <w:t>您从事语文教学工作的年限？</w:t>
      </w:r>
    </w:p>
    <w:p>
      <w:pPr>
        <w:pStyle w:val="8"/>
        <w:numPr>
          <w:ilvl w:val="0"/>
          <w:numId w:val="6"/>
        </w:numPr>
        <w:tabs>
          <w:tab w:val="left" w:pos="312"/>
        </w:tabs>
        <w:spacing w:line="360" w:lineRule="auto"/>
        <w:ind w:firstLineChars="0"/>
        <w:rPr>
          <w:b/>
          <w:bCs/>
          <w:sz w:val="32"/>
          <w:szCs w:val="40"/>
        </w:rPr>
      </w:pPr>
      <w:r>
        <w:rPr>
          <w:rFonts w:hint="eastAsia"/>
          <w:b/>
          <w:bCs/>
          <w:sz w:val="32"/>
          <w:szCs w:val="40"/>
        </w:rPr>
        <w:t>3年以下</w:t>
      </w:r>
    </w:p>
    <w:p>
      <w:pPr>
        <w:pStyle w:val="8"/>
        <w:numPr>
          <w:ilvl w:val="0"/>
          <w:numId w:val="6"/>
        </w:numPr>
        <w:tabs>
          <w:tab w:val="left" w:pos="312"/>
        </w:tabs>
        <w:spacing w:line="360" w:lineRule="auto"/>
        <w:ind w:firstLineChars="0"/>
        <w:rPr>
          <w:b/>
          <w:bCs/>
          <w:sz w:val="32"/>
          <w:szCs w:val="40"/>
        </w:rPr>
      </w:pPr>
      <w:r>
        <w:rPr>
          <w:rFonts w:hint="eastAsia"/>
          <w:b/>
          <w:bCs/>
          <w:sz w:val="32"/>
          <w:szCs w:val="40"/>
        </w:rPr>
        <w:t>3—5年</w:t>
      </w:r>
    </w:p>
    <w:p>
      <w:pPr>
        <w:pStyle w:val="8"/>
        <w:numPr>
          <w:ilvl w:val="0"/>
          <w:numId w:val="6"/>
        </w:numPr>
        <w:tabs>
          <w:tab w:val="left" w:pos="312"/>
        </w:tabs>
        <w:spacing w:line="360" w:lineRule="auto"/>
        <w:ind w:firstLineChars="0"/>
        <w:rPr>
          <w:b/>
          <w:bCs/>
          <w:sz w:val="32"/>
          <w:szCs w:val="40"/>
        </w:rPr>
      </w:pPr>
      <w:r>
        <w:rPr>
          <w:rFonts w:hint="eastAsia"/>
          <w:b/>
          <w:bCs/>
          <w:sz w:val="32"/>
          <w:szCs w:val="40"/>
        </w:rPr>
        <w:t>6—10年</w:t>
      </w:r>
    </w:p>
    <w:p>
      <w:pPr>
        <w:pStyle w:val="8"/>
        <w:numPr>
          <w:ilvl w:val="0"/>
          <w:numId w:val="6"/>
        </w:numPr>
        <w:tabs>
          <w:tab w:val="left" w:pos="312"/>
        </w:tabs>
        <w:spacing w:line="360" w:lineRule="auto"/>
        <w:ind w:firstLineChars="0"/>
        <w:rPr>
          <w:b/>
          <w:bCs/>
          <w:sz w:val="32"/>
          <w:szCs w:val="40"/>
        </w:rPr>
      </w:pPr>
      <w:r>
        <w:rPr>
          <w:rFonts w:hint="eastAsia"/>
          <w:b/>
          <w:bCs/>
          <w:sz w:val="32"/>
          <w:szCs w:val="40"/>
        </w:rPr>
        <w:t>10年以上</w:t>
      </w:r>
    </w:p>
    <w:p>
      <w:pPr>
        <w:numPr>
          <w:ilvl w:val="0"/>
          <w:numId w:val="5"/>
        </w:numPr>
        <w:spacing w:line="360" w:lineRule="auto"/>
        <w:rPr>
          <w:b/>
          <w:bCs/>
          <w:sz w:val="32"/>
          <w:szCs w:val="40"/>
        </w:rPr>
      </w:pPr>
      <w:r>
        <w:rPr>
          <w:rFonts w:hint="eastAsia"/>
          <w:b/>
          <w:bCs/>
          <w:sz w:val="32"/>
          <w:szCs w:val="40"/>
        </w:rPr>
        <w:t>您的年龄？</w:t>
      </w:r>
    </w:p>
    <w:p>
      <w:pPr>
        <w:tabs>
          <w:tab w:val="left" w:pos="312"/>
        </w:tabs>
        <w:spacing w:line="360" w:lineRule="auto"/>
        <w:rPr>
          <w:b/>
          <w:bCs/>
          <w:sz w:val="32"/>
          <w:szCs w:val="40"/>
        </w:rPr>
      </w:pPr>
      <w:r>
        <w:rPr>
          <w:rFonts w:hint="eastAsia"/>
          <w:b/>
          <w:bCs/>
          <w:sz w:val="32"/>
          <w:szCs w:val="40"/>
        </w:rPr>
        <w:t>A.25岁以下</w:t>
      </w:r>
    </w:p>
    <w:p>
      <w:pPr>
        <w:tabs>
          <w:tab w:val="left" w:pos="312"/>
        </w:tabs>
        <w:spacing w:line="360" w:lineRule="auto"/>
        <w:rPr>
          <w:b/>
          <w:bCs/>
          <w:sz w:val="32"/>
          <w:szCs w:val="40"/>
        </w:rPr>
      </w:pPr>
      <w:r>
        <w:rPr>
          <w:rFonts w:hint="eastAsia"/>
          <w:b/>
          <w:bCs/>
          <w:sz w:val="32"/>
          <w:szCs w:val="40"/>
        </w:rPr>
        <w:t>B.25—30岁</w:t>
      </w:r>
    </w:p>
    <w:p>
      <w:pPr>
        <w:tabs>
          <w:tab w:val="left" w:pos="312"/>
        </w:tabs>
        <w:spacing w:line="360" w:lineRule="auto"/>
        <w:rPr>
          <w:b/>
          <w:bCs/>
          <w:sz w:val="32"/>
          <w:szCs w:val="40"/>
        </w:rPr>
      </w:pPr>
      <w:r>
        <w:rPr>
          <w:rFonts w:hint="eastAsia"/>
          <w:b/>
          <w:bCs/>
          <w:sz w:val="32"/>
          <w:szCs w:val="40"/>
        </w:rPr>
        <w:t>C.31—35岁</w:t>
      </w:r>
    </w:p>
    <w:p>
      <w:pPr>
        <w:tabs>
          <w:tab w:val="left" w:pos="312"/>
        </w:tabs>
        <w:spacing w:line="360" w:lineRule="auto"/>
        <w:rPr>
          <w:b/>
          <w:bCs/>
          <w:sz w:val="32"/>
          <w:szCs w:val="40"/>
        </w:rPr>
      </w:pPr>
      <w:r>
        <w:rPr>
          <w:rFonts w:hint="eastAsia"/>
          <w:b/>
          <w:bCs/>
          <w:sz w:val="32"/>
          <w:szCs w:val="40"/>
        </w:rPr>
        <w:t>D.36岁以上</w:t>
      </w:r>
    </w:p>
    <w:p>
      <w:pPr>
        <w:numPr>
          <w:ilvl w:val="0"/>
          <w:numId w:val="5"/>
        </w:numPr>
        <w:spacing w:line="360" w:lineRule="auto"/>
        <w:rPr>
          <w:b/>
          <w:bCs/>
          <w:sz w:val="32"/>
          <w:szCs w:val="40"/>
        </w:rPr>
      </w:pPr>
      <w:r>
        <w:rPr>
          <w:rFonts w:hint="eastAsia"/>
          <w:b/>
          <w:bCs/>
          <w:sz w:val="32"/>
          <w:szCs w:val="40"/>
        </w:rPr>
        <w:t>您现在所属年级？</w:t>
      </w:r>
    </w:p>
    <w:p>
      <w:pPr>
        <w:pStyle w:val="8"/>
        <w:numPr>
          <w:ilvl w:val="0"/>
          <w:numId w:val="7"/>
        </w:numPr>
        <w:tabs>
          <w:tab w:val="left" w:pos="312"/>
        </w:tabs>
        <w:spacing w:line="360" w:lineRule="auto"/>
        <w:ind w:firstLineChars="0"/>
        <w:rPr>
          <w:b/>
          <w:bCs/>
          <w:sz w:val="32"/>
          <w:szCs w:val="40"/>
        </w:rPr>
      </w:pPr>
      <w:r>
        <w:rPr>
          <w:rFonts w:hint="eastAsia"/>
          <w:b/>
          <w:bCs/>
          <w:sz w:val="32"/>
          <w:szCs w:val="40"/>
        </w:rPr>
        <w:t>一二年级</w:t>
      </w:r>
    </w:p>
    <w:p>
      <w:pPr>
        <w:pStyle w:val="8"/>
        <w:numPr>
          <w:ilvl w:val="0"/>
          <w:numId w:val="7"/>
        </w:numPr>
        <w:tabs>
          <w:tab w:val="left" w:pos="312"/>
        </w:tabs>
        <w:spacing w:line="360" w:lineRule="auto"/>
        <w:ind w:firstLineChars="0"/>
        <w:rPr>
          <w:b/>
          <w:bCs/>
          <w:sz w:val="32"/>
          <w:szCs w:val="40"/>
        </w:rPr>
      </w:pPr>
      <w:r>
        <w:rPr>
          <w:rFonts w:hint="eastAsia"/>
          <w:b/>
          <w:bCs/>
          <w:sz w:val="32"/>
          <w:szCs w:val="40"/>
        </w:rPr>
        <w:t>三四年级</w:t>
      </w:r>
    </w:p>
    <w:p>
      <w:pPr>
        <w:pStyle w:val="8"/>
        <w:numPr>
          <w:ilvl w:val="0"/>
          <w:numId w:val="7"/>
        </w:numPr>
        <w:tabs>
          <w:tab w:val="left" w:pos="312"/>
        </w:tabs>
        <w:spacing w:line="360" w:lineRule="auto"/>
        <w:ind w:firstLineChars="0"/>
        <w:rPr>
          <w:b/>
          <w:bCs/>
          <w:sz w:val="32"/>
          <w:szCs w:val="40"/>
        </w:rPr>
      </w:pPr>
      <w:r>
        <w:rPr>
          <w:rFonts w:hint="eastAsia"/>
          <w:b/>
          <w:bCs/>
          <w:sz w:val="32"/>
          <w:szCs w:val="40"/>
        </w:rPr>
        <w:t>五六年级</w:t>
      </w:r>
    </w:p>
    <w:p>
      <w:pPr>
        <w:numPr>
          <w:ilvl w:val="0"/>
          <w:numId w:val="5"/>
        </w:numPr>
        <w:spacing w:line="360" w:lineRule="auto"/>
        <w:rPr>
          <w:b/>
          <w:bCs/>
          <w:sz w:val="32"/>
          <w:szCs w:val="40"/>
        </w:rPr>
      </w:pPr>
      <w:r>
        <w:rPr>
          <w:rFonts w:hint="eastAsia"/>
          <w:b/>
          <w:bCs/>
          <w:sz w:val="32"/>
          <w:szCs w:val="40"/>
        </w:rPr>
        <w:t>小学习作教学名师，您最欣赏谁？</w:t>
      </w:r>
    </w:p>
    <w:p>
      <w:pPr>
        <w:pStyle w:val="8"/>
        <w:numPr>
          <w:ilvl w:val="0"/>
          <w:numId w:val="8"/>
        </w:numPr>
        <w:tabs>
          <w:tab w:val="left" w:pos="312"/>
        </w:tabs>
        <w:spacing w:line="360" w:lineRule="auto"/>
        <w:ind w:firstLineChars="0"/>
        <w:rPr>
          <w:b/>
          <w:bCs/>
          <w:sz w:val="32"/>
          <w:szCs w:val="40"/>
        </w:rPr>
      </w:pPr>
      <w:r>
        <w:rPr>
          <w:rFonts w:hint="eastAsia"/>
          <w:b/>
          <w:bCs/>
          <w:sz w:val="32"/>
          <w:szCs w:val="40"/>
        </w:rPr>
        <w:t>何捷</w:t>
      </w:r>
    </w:p>
    <w:p>
      <w:pPr>
        <w:pStyle w:val="8"/>
        <w:numPr>
          <w:ilvl w:val="0"/>
          <w:numId w:val="8"/>
        </w:numPr>
        <w:tabs>
          <w:tab w:val="left" w:pos="312"/>
        </w:tabs>
        <w:spacing w:line="360" w:lineRule="auto"/>
        <w:ind w:firstLineChars="0"/>
        <w:rPr>
          <w:b/>
          <w:bCs/>
          <w:sz w:val="32"/>
          <w:szCs w:val="40"/>
        </w:rPr>
      </w:pPr>
      <w:r>
        <w:rPr>
          <w:rFonts w:hint="eastAsia"/>
          <w:b/>
          <w:bCs/>
          <w:sz w:val="32"/>
          <w:szCs w:val="40"/>
        </w:rPr>
        <w:t>叶圣陶</w:t>
      </w:r>
    </w:p>
    <w:p>
      <w:pPr>
        <w:pStyle w:val="8"/>
        <w:numPr>
          <w:ilvl w:val="0"/>
          <w:numId w:val="8"/>
        </w:numPr>
        <w:tabs>
          <w:tab w:val="left" w:pos="312"/>
        </w:tabs>
        <w:spacing w:line="360" w:lineRule="auto"/>
        <w:ind w:firstLineChars="0"/>
        <w:rPr>
          <w:b/>
          <w:bCs/>
          <w:sz w:val="32"/>
          <w:szCs w:val="40"/>
        </w:rPr>
      </w:pPr>
      <w:r>
        <w:rPr>
          <w:rFonts w:hint="eastAsia"/>
          <w:b/>
          <w:bCs/>
          <w:sz w:val="32"/>
          <w:szCs w:val="40"/>
        </w:rPr>
        <w:t>蒋军晶</w:t>
      </w:r>
    </w:p>
    <w:p>
      <w:pPr>
        <w:pStyle w:val="8"/>
        <w:numPr>
          <w:ilvl w:val="0"/>
          <w:numId w:val="8"/>
        </w:numPr>
        <w:tabs>
          <w:tab w:val="left" w:pos="312"/>
        </w:tabs>
        <w:spacing w:line="360" w:lineRule="auto"/>
        <w:ind w:firstLineChars="0"/>
        <w:rPr>
          <w:b/>
          <w:bCs/>
          <w:sz w:val="32"/>
          <w:szCs w:val="40"/>
        </w:rPr>
      </w:pPr>
      <w:r>
        <w:rPr>
          <w:rFonts w:hint="eastAsia"/>
          <w:b/>
          <w:bCs/>
          <w:sz w:val="32"/>
          <w:szCs w:val="40"/>
        </w:rPr>
        <w:t>于永正</w:t>
      </w:r>
    </w:p>
    <w:p>
      <w:pPr>
        <w:pStyle w:val="8"/>
        <w:numPr>
          <w:ilvl w:val="0"/>
          <w:numId w:val="8"/>
        </w:numPr>
        <w:tabs>
          <w:tab w:val="left" w:pos="312"/>
        </w:tabs>
        <w:spacing w:line="360" w:lineRule="auto"/>
        <w:ind w:firstLineChars="0"/>
        <w:rPr>
          <w:rFonts w:hint="eastAsia"/>
          <w:b/>
          <w:bCs/>
          <w:sz w:val="32"/>
          <w:szCs w:val="40"/>
        </w:rPr>
      </w:pPr>
      <w:r>
        <w:rPr>
          <w:rFonts w:hint="eastAsia"/>
          <w:b/>
          <w:bCs/>
          <w:sz w:val="32"/>
          <w:szCs w:val="40"/>
        </w:rPr>
        <w:t>管建刚</w:t>
      </w:r>
    </w:p>
    <w:p>
      <w:pPr>
        <w:pStyle w:val="8"/>
        <w:numPr>
          <w:ilvl w:val="0"/>
          <w:numId w:val="8"/>
        </w:numPr>
        <w:tabs>
          <w:tab w:val="left" w:pos="312"/>
        </w:tabs>
        <w:spacing w:line="360" w:lineRule="auto"/>
        <w:ind w:firstLineChars="0"/>
        <w:rPr>
          <w:rFonts w:hint="eastAsia"/>
          <w:b/>
          <w:bCs/>
          <w:sz w:val="32"/>
          <w:szCs w:val="40"/>
        </w:rPr>
      </w:pPr>
      <w:r>
        <w:rPr>
          <w:rFonts w:hint="eastAsia"/>
          <w:b/>
          <w:bCs/>
          <w:sz w:val="32"/>
          <w:szCs w:val="40"/>
        </w:rPr>
        <w:t>张祖庆</w:t>
      </w:r>
    </w:p>
    <w:p>
      <w:pPr>
        <w:pStyle w:val="8"/>
        <w:numPr>
          <w:ilvl w:val="0"/>
          <w:numId w:val="8"/>
        </w:numPr>
        <w:tabs>
          <w:tab w:val="left" w:pos="312"/>
        </w:tabs>
        <w:spacing w:line="360" w:lineRule="auto"/>
        <w:ind w:firstLineChars="0"/>
        <w:rPr>
          <w:b/>
          <w:bCs/>
          <w:sz w:val="32"/>
          <w:szCs w:val="40"/>
        </w:rPr>
      </w:pPr>
      <w:r>
        <w:rPr>
          <w:rFonts w:hint="eastAsia"/>
          <w:b/>
          <w:bCs/>
          <w:sz w:val="32"/>
          <w:szCs w:val="40"/>
        </w:rPr>
        <w:t>吴勇</w:t>
      </w:r>
    </w:p>
    <w:p>
      <w:pPr>
        <w:pStyle w:val="8"/>
        <w:numPr>
          <w:ilvl w:val="0"/>
          <w:numId w:val="8"/>
        </w:numPr>
        <w:tabs>
          <w:tab w:val="left" w:pos="312"/>
        </w:tabs>
        <w:spacing w:line="360" w:lineRule="auto"/>
        <w:ind w:firstLineChars="0"/>
        <w:rPr>
          <w:b/>
          <w:bCs/>
          <w:sz w:val="32"/>
          <w:szCs w:val="40"/>
        </w:rPr>
      </w:pPr>
      <w:r>
        <w:rPr>
          <w:rFonts w:hint="eastAsia"/>
          <w:b/>
          <w:bCs/>
          <w:sz w:val="32"/>
          <w:szCs w:val="40"/>
        </w:rPr>
        <w:t>朱煜</w:t>
      </w:r>
    </w:p>
    <w:p>
      <w:pPr>
        <w:pStyle w:val="8"/>
        <w:numPr>
          <w:ilvl w:val="0"/>
          <w:numId w:val="8"/>
        </w:numPr>
        <w:tabs>
          <w:tab w:val="left" w:pos="312"/>
        </w:tabs>
        <w:spacing w:line="360" w:lineRule="auto"/>
        <w:ind w:firstLineChars="0"/>
        <w:rPr>
          <w:b/>
          <w:bCs/>
          <w:sz w:val="32"/>
          <w:szCs w:val="40"/>
        </w:rPr>
      </w:pPr>
      <w:r>
        <w:rPr>
          <w:rFonts w:hint="eastAsia"/>
          <w:b/>
          <w:bCs/>
          <w:sz w:val="32"/>
          <w:szCs w:val="40"/>
        </w:rPr>
        <w:t>其他</w:t>
      </w:r>
    </w:p>
    <w:p>
      <w:pPr>
        <w:pStyle w:val="8"/>
        <w:tabs>
          <w:tab w:val="left" w:pos="312"/>
        </w:tabs>
        <w:spacing w:line="360" w:lineRule="auto"/>
        <w:ind w:left="360" w:firstLine="0" w:firstLineChars="0"/>
        <w:rPr>
          <w:b/>
          <w:bCs/>
          <w:sz w:val="32"/>
          <w:szCs w:val="40"/>
        </w:rPr>
      </w:pPr>
      <w:r>
        <w:rPr>
          <w:rFonts w:hint="eastAsia"/>
          <w:b/>
          <w:bCs/>
          <w:sz w:val="32"/>
          <w:szCs w:val="40"/>
        </w:rPr>
        <w:t>请写下他的名字</w:t>
      </w:r>
      <w:r>
        <w:rPr>
          <w:rFonts w:hint="eastAsia"/>
          <w:b/>
          <w:bCs/>
          <w:sz w:val="32"/>
          <w:szCs w:val="40"/>
          <w:u w:val="single"/>
        </w:rPr>
        <w:t xml:space="preserve">               </w:t>
      </w:r>
    </w:p>
    <w:p>
      <w:pPr>
        <w:numPr>
          <w:ilvl w:val="0"/>
          <w:numId w:val="5"/>
        </w:numPr>
        <w:spacing w:line="360" w:lineRule="auto"/>
        <w:rPr>
          <w:b/>
          <w:bCs/>
          <w:sz w:val="32"/>
          <w:szCs w:val="40"/>
        </w:rPr>
      </w:pPr>
      <w:r>
        <w:rPr>
          <w:rFonts w:hint="eastAsia"/>
          <w:b/>
          <w:bCs/>
          <w:sz w:val="32"/>
          <w:szCs w:val="40"/>
        </w:rPr>
        <w:t>关于习作教学理论方面的书籍，您读过哪些？</w:t>
      </w:r>
    </w:p>
    <w:p>
      <w:pPr>
        <w:pStyle w:val="8"/>
        <w:numPr>
          <w:ilvl w:val="0"/>
          <w:numId w:val="9"/>
        </w:numPr>
        <w:tabs>
          <w:tab w:val="left" w:pos="312"/>
        </w:tabs>
        <w:spacing w:line="360" w:lineRule="auto"/>
        <w:ind w:firstLineChars="0"/>
        <w:rPr>
          <w:b/>
          <w:bCs/>
          <w:sz w:val="32"/>
          <w:szCs w:val="40"/>
        </w:rPr>
      </w:pPr>
      <w:r>
        <w:rPr>
          <w:rFonts w:hint="eastAsia"/>
          <w:b/>
          <w:bCs/>
          <w:sz w:val="32"/>
          <w:szCs w:val="40"/>
        </w:rPr>
        <w:t>无</w:t>
      </w:r>
    </w:p>
    <w:p>
      <w:pPr>
        <w:tabs>
          <w:tab w:val="left" w:pos="312"/>
        </w:tabs>
        <w:spacing w:line="360" w:lineRule="auto"/>
        <w:rPr>
          <w:b/>
          <w:bCs/>
          <w:sz w:val="32"/>
          <w:szCs w:val="40"/>
        </w:rPr>
      </w:pPr>
      <w:r>
        <w:rPr>
          <w:rFonts w:hint="eastAsia"/>
          <w:b/>
          <w:bCs/>
          <w:sz w:val="32"/>
          <w:szCs w:val="40"/>
        </w:rPr>
        <w:t>B.请写下书名</w:t>
      </w:r>
      <w:r>
        <w:rPr>
          <w:rFonts w:hint="eastAsia"/>
          <w:b/>
          <w:bCs/>
          <w:sz w:val="32"/>
          <w:szCs w:val="40"/>
          <w:u w:val="single"/>
        </w:rPr>
        <w:t xml:space="preserve">               </w:t>
      </w:r>
    </w:p>
    <w:p>
      <w:pPr>
        <w:numPr>
          <w:ilvl w:val="0"/>
          <w:numId w:val="5"/>
        </w:numPr>
        <w:spacing w:line="360" w:lineRule="auto"/>
        <w:rPr>
          <w:b/>
          <w:bCs/>
          <w:sz w:val="32"/>
          <w:szCs w:val="40"/>
        </w:rPr>
      </w:pPr>
      <w:r>
        <w:rPr>
          <w:rFonts w:hint="eastAsia"/>
          <w:b/>
          <w:bCs/>
          <w:sz w:val="32"/>
          <w:szCs w:val="40"/>
        </w:rPr>
        <w:t>对于统编教材中叙事类习作，您有过系统的研究吗？</w:t>
      </w:r>
    </w:p>
    <w:p>
      <w:pPr>
        <w:pStyle w:val="8"/>
        <w:numPr>
          <w:ilvl w:val="0"/>
          <w:numId w:val="10"/>
        </w:numPr>
        <w:tabs>
          <w:tab w:val="left" w:pos="312"/>
        </w:tabs>
        <w:spacing w:line="360" w:lineRule="auto"/>
        <w:ind w:firstLineChars="0"/>
        <w:rPr>
          <w:b/>
          <w:bCs/>
          <w:sz w:val="32"/>
          <w:szCs w:val="40"/>
        </w:rPr>
      </w:pPr>
      <w:r>
        <w:rPr>
          <w:rFonts w:hint="eastAsia"/>
          <w:b/>
          <w:bCs/>
          <w:sz w:val="32"/>
          <w:szCs w:val="40"/>
        </w:rPr>
        <w:t>无系统的研究</w:t>
      </w:r>
    </w:p>
    <w:p>
      <w:pPr>
        <w:pStyle w:val="8"/>
        <w:numPr>
          <w:ilvl w:val="0"/>
          <w:numId w:val="10"/>
        </w:numPr>
        <w:tabs>
          <w:tab w:val="left" w:pos="312"/>
        </w:tabs>
        <w:spacing w:line="360" w:lineRule="auto"/>
        <w:ind w:firstLineChars="0"/>
        <w:rPr>
          <w:b/>
          <w:bCs/>
          <w:sz w:val="32"/>
          <w:szCs w:val="40"/>
        </w:rPr>
      </w:pPr>
      <w:r>
        <w:rPr>
          <w:rFonts w:hint="eastAsia"/>
          <w:b/>
          <w:bCs/>
          <w:sz w:val="32"/>
          <w:szCs w:val="40"/>
        </w:rPr>
        <w:t>有研究，但不构系统</w:t>
      </w:r>
    </w:p>
    <w:p>
      <w:pPr>
        <w:pStyle w:val="8"/>
        <w:numPr>
          <w:ilvl w:val="0"/>
          <w:numId w:val="10"/>
        </w:numPr>
        <w:tabs>
          <w:tab w:val="left" w:pos="312"/>
        </w:tabs>
        <w:spacing w:line="360" w:lineRule="auto"/>
        <w:ind w:firstLineChars="0"/>
        <w:rPr>
          <w:b/>
          <w:bCs/>
          <w:sz w:val="32"/>
          <w:szCs w:val="40"/>
        </w:rPr>
      </w:pPr>
      <w:r>
        <w:rPr>
          <w:rFonts w:hint="eastAsia"/>
          <w:b/>
          <w:bCs/>
          <w:sz w:val="32"/>
          <w:szCs w:val="40"/>
        </w:rPr>
        <w:t>有系统的研究</w:t>
      </w:r>
    </w:p>
    <w:p>
      <w:pPr>
        <w:numPr>
          <w:ilvl w:val="0"/>
          <w:numId w:val="5"/>
        </w:numPr>
        <w:spacing w:line="360" w:lineRule="auto"/>
        <w:rPr>
          <w:b/>
          <w:bCs/>
          <w:sz w:val="32"/>
          <w:szCs w:val="40"/>
        </w:rPr>
      </w:pPr>
      <w:r>
        <w:rPr>
          <w:rFonts w:hint="eastAsia"/>
          <w:b/>
          <w:bCs/>
          <w:sz w:val="32"/>
          <w:szCs w:val="40"/>
        </w:rPr>
        <w:t>您会在作文课堂教学中全过程地创设真实的情境吗？还仅仅在导入部分创设？</w:t>
      </w:r>
    </w:p>
    <w:p>
      <w:pPr>
        <w:pStyle w:val="8"/>
        <w:numPr>
          <w:ilvl w:val="0"/>
          <w:numId w:val="11"/>
        </w:numPr>
        <w:tabs>
          <w:tab w:val="left" w:pos="312"/>
        </w:tabs>
        <w:spacing w:line="360" w:lineRule="auto"/>
        <w:ind w:firstLineChars="0"/>
        <w:rPr>
          <w:b/>
          <w:bCs/>
          <w:sz w:val="32"/>
          <w:szCs w:val="40"/>
        </w:rPr>
      </w:pPr>
      <w:r>
        <w:rPr>
          <w:rFonts w:hint="eastAsia"/>
          <w:b/>
          <w:bCs/>
          <w:sz w:val="32"/>
          <w:szCs w:val="40"/>
        </w:rPr>
        <w:t>完全不会</w:t>
      </w:r>
    </w:p>
    <w:p>
      <w:pPr>
        <w:pStyle w:val="8"/>
        <w:numPr>
          <w:ilvl w:val="0"/>
          <w:numId w:val="11"/>
        </w:numPr>
        <w:tabs>
          <w:tab w:val="left" w:pos="312"/>
        </w:tabs>
        <w:spacing w:line="360" w:lineRule="auto"/>
        <w:ind w:firstLineChars="0"/>
        <w:rPr>
          <w:b/>
          <w:bCs/>
          <w:sz w:val="32"/>
          <w:szCs w:val="40"/>
        </w:rPr>
      </w:pPr>
      <w:r>
        <w:rPr>
          <w:rFonts w:hint="eastAsia"/>
          <w:b/>
          <w:bCs/>
          <w:sz w:val="32"/>
          <w:szCs w:val="40"/>
        </w:rPr>
        <w:t>仅在导入部分创设真实情境</w:t>
      </w:r>
    </w:p>
    <w:p>
      <w:pPr>
        <w:pStyle w:val="8"/>
        <w:numPr>
          <w:ilvl w:val="0"/>
          <w:numId w:val="11"/>
        </w:numPr>
        <w:tabs>
          <w:tab w:val="left" w:pos="312"/>
        </w:tabs>
        <w:spacing w:line="360" w:lineRule="auto"/>
        <w:ind w:firstLineChars="0"/>
        <w:rPr>
          <w:b/>
          <w:bCs/>
          <w:sz w:val="32"/>
          <w:szCs w:val="40"/>
        </w:rPr>
      </w:pPr>
      <w:r>
        <w:rPr>
          <w:rFonts w:hint="eastAsia"/>
          <w:b/>
          <w:bCs/>
          <w:sz w:val="32"/>
          <w:szCs w:val="40"/>
        </w:rPr>
        <w:t>全过程地创设真实情境</w:t>
      </w:r>
    </w:p>
    <w:p>
      <w:pPr>
        <w:numPr>
          <w:ilvl w:val="0"/>
          <w:numId w:val="5"/>
        </w:numPr>
        <w:spacing w:line="360" w:lineRule="auto"/>
        <w:rPr>
          <w:b/>
          <w:bCs/>
          <w:sz w:val="32"/>
          <w:szCs w:val="40"/>
        </w:rPr>
      </w:pPr>
      <w:r>
        <w:rPr>
          <w:rFonts w:hint="eastAsia"/>
          <w:b/>
          <w:bCs/>
          <w:sz w:val="32"/>
          <w:szCs w:val="40"/>
        </w:rPr>
        <w:t>您会在习作教学中运用评价量表吗？</w:t>
      </w:r>
    </w:p>
    <w:p>
      <w:pPr>
        <w:pStyle w:val="8"/>
        <w:numPr>
          <w:ilvl w:val="0"/>
          <w:numId w:val="12"/>
        </w:numPr>
        <w:tabs>
          <w:tab w:val="left" w:pos="312"/>
        </w:tabs>
        <w:spacing w:line="360" w:lineRule="auto"/>
        <w:ind w:firstLineChars="0"/>
        <w:rPr>
          <w:b/>
          <w:bCs/>
          <w:sz w:val="32"/>
          <w:szCs w:val="40"/>
        </w:rPr>
      </w:pPr>
      <w:r>
        <w:rPr>
          <w:rFonts w:hint="eastAsia"/>
          <w:b/>
          <w:bCs/>
          <w:sz w:val="32"/>
          <w:szCs w:val="40"/>
        </w:rPr>
        <w:t>会</w:t>
      </w:r>
    </w:p>
    <w:p>
      <w:pPr>
        <w:pStyle w:val="8"/>
        <w:numPr>
          <w:ilvl w:val="0"/>
          <w:numId w:val="12"/>
        </w:numPr>
        <w:tabs>
          <w:tab w:val="left" w:pos="312"/>
        </w:tabs>
        <w:spacing w:line="360" w:lineRule="auto"/>
        <w:ind w:firstLineChars="0"/>
        <w:rPr>
          <w:b/>
          <w:bCs/>
          <w:sz w:val="32"/>
          <w:szCs w:val="40"/>
        </w:rPr>
      </w:pPr>
      <w:r>
        <w:rPr>
          <w:rFonts w:hint="eastAsia"/>
          <w:b/>
          <w:bCs/>
          <w:sz w:val="32"/>
          <w:szCs w:val="40"/>
        </w:rPr>
        <w:t>偶尔会</w:t>
      </w:r>
    </w:p>
    <w:p>
      <w:pPr>
        <w:pStyle w:val="8"/>
        <w:numPr>
          <w:ilvl w:val="0"/>
          <w:numId w:val="12"/>
        </w:numPr>
        <w:tabs>
          <w:tab w:val="left" w:pos="312"/>
        </w:tabs>
        <w:spacing w:line="360" w:lineRule="auto"/>
        <w:ind w:firstLineChars="0"/>
        <w:rPr>
          <w:b/>
          <w:bCs/>
          <w:sz w:val="32"/>
          <w:szCs w:val="40"/>
        </w:rPr>
      </w:pPr>
      <w:r>
        <w:rPr>
          <w:rFonts w:hint="eastAsia"/>
          <w:b/>
          <w:bCs/>
          <w:sz w:val="32"/>
          <w:szCs w:val="40"/>
        </w:rPr>
        <w:t>不会</w:t>
      </w:r>
    </w:p>
    <w:p>
      <w:pPr>
        <w:numPr>
          <w:ilvl w:val="0"/>
          <w:numId w:val="5"/>
        </w:numPr>
        <w:spacing w:line="360" w:lineRule="auto"/>
        <w:rPr>
          <w:b/>
          <w:bCs/>
          <w:sz w:val="32"/>
          <w:szCs w:val="40"/>
        </w:rPr>
      </w:pPr>
      <w:r>
        <w:rPr>
          <w:rFonts w:hint="eastAsia"/>
          <w:b/>
          <w:bCs/>
          <w:sz w:val="32"/>
          <w:szCs w:val="40"/>
        </w:rPr>
        <w:t>您在指导学生进行习作构思时，最常用的方法是？</w:t>
      </w:r>
    </w:p>
    <w:p>
      <w:pPr>
        <w:tabs>
          <w:tab w:val="left" w:pos="312"/>
        </w:tabs>
        <w:spacing w:line="360" w:lineRule="auto"/>
        <w:rPr>
          <w:b/>
          <w:bCs/>
          <w:sz w:val="32"/>
          <w:szCs w:val="40"/>
        </w:rPr>
      </w:pPr>
      <w:r>
        <w:rPr>
          <w:rFonts w:hint="eastAsia"/>
          <w:b/>
          <w:bCs/>
          <w:sz w:val="32"/>
          <w:szCs w:val="40"/>
        </w:rPr>
        <w:t>A. 指导学生拟定提纲</w:t>
      </w:r>
    </w:p>
    <w:p>
      <w:pPr>
        <w:tabs>
          <w:tab w:val="left" w:pos="312"/>
        </w:tabs>
        <w:spacing w:line="360" w:lineRule="auto"/>
        <w:rPr>
          <w:b/>
          <w:bCs/>
          <w:sz w:val="32"/>
          <w:szCs w:val="40"/>
        </w:rPr>
      </w:pPr>
      <w:r>
        <w:rPr>
          <w:rFonts w:hint="eastAsia"/>
          <w:b/>
          <w:bCs/>
          <w:sz w:val="32"/>
          <w:szCs w:val="40"/>
        </w:rPr>
        <w:t>B. 指导学生写草稿</w:t>
      </w:r>
    </w:p>
    <w:p>
      <w:pPr>
        <w:tabs>
          <w:tab w:val="left" w:pos="312"/>
        </w:tabs>
        <w:spacing w:line="360" w:lineRule="auto"/>
        <w:rPr>
          <w:b/>
          <w:bCs/>
          <w:sz w:val="32"/>
          <w:szCs w:val="40"/>
        </w:rPr>
      </w:pPr>
      <w:r>
        <w:rPr>
          <w:rFonts w:hint="eastAsia"/>
          <w:b/>
          <w:bCs/>
          <w:sz w:val="32"/>
          <w:szCs w:val="40"/>
        </w:rPr>
        <w:t>C. 引导学生绘制思维导图</w:t>
      </w:r>
    </w:p>
    <w:p>
      <w:pPr>
        <w:tabs>
          <w:tab w:val="left" w:pos="312"/>
        </w:tabs>
        <w:spacing w:line="360" w:lineRule="auto"/>
        <w:rPr>
          <w:b/>
          <w:bCs/>
          <w:sz w:val="32"/>
          <w:szCs w:val="40"/>
        </w:rPr>
      </w:pPr>
      <w:r>
        <w:rPr>
          <w:rFonts w:hint="eastAsia"/>
          <w:b/>
          <w:bCs/>
          <w:sz w:val="32"/>
          <w:szCs w:val="40"/>
        </w:rPr>
        <w:t>D.其他，请写下您的方法</w:t>
      </w:r>
      <w:r>
        <w:rPr>
          <w:rFonts w:hint="eastAsia"/>
          <w:b/>
          <w:bCs/>
          <w:sz w:val="32"/>
          <w:szCs w:val="40"/>
          <w:u w:val="single"/>
        </w:rPr>
        <w:t xml:space="preserve">              </w:t>
      </w:r>
    </w:p>
    <w:p>
      <w:pPr>
        <w:numPr>
          <w:ilvl w:val="0"/>
          <w:numId w:val="5"/>
        </w:numPr>
        <w:spacing w:line="360" w:lineRule="auto"/>
        <w:rPr>
          <w:b/>
          <w:bCs/>
          <w:sz w:val="32"/>
          <w:szCs w:val="40"/>
        </w:rPr>
      </w:pPr>
      <w:r>
        <w:rPr>
          <w:rFonts w:hint="eastAsia"/>
          <w:b/>
          <w:bCs/>
          <w:sz w:val="32"/>
          <w:szCs w:val="40"/>
        </w:rPr>
        <w:t>您在平时教学中，是如何提升学生叙述能力的？（多选）</w:t>
      </w:r>
    </w:p>
    <w:p>
      <w:pPr>
        <w:pStyle w:val="8"/>
        <w:numPr>
          <w:ilvl w:val="0"/>
          <w:numId w:val="13"/>
        </w:numPr>
        <w:tabs>
          <w:tab w:val="left" w:pos="312"/>
        </w:tabs>
        <w:spacing w:line="360" w:lineRule="auto"/>
        <w:ind w:firstLineChars="0"/>
        <w:rPr>
          <w:b/>
          <w:bCs/>
          <w:sz w:val="32"/>
          <w:szCs w:val="40"/>
        </w:rPr>
      </w:pPr>
      <w:r>
        <w:rPr>
          <w:rFonts w:hint="eastAsia"/>
          <w:b/>
          <w:bCs/>
          <w:sz w:val="32"/>
          <w:szCs w:val="40"/>
        </w:rPr>
        <w:t>鼓励学生在课上多元化的表达</w:t>
      </w:r>
    </w:p>
    <w:p>
      <w:pPr>
        <w:pStyle w:val="8"/>
        <w:numPr>
          <w:ilvl w:val="0"/>
          <w:numId w:val="13"/>
        </w:numPr>
        <w:tabs>
          <w:tab w:val="left" w:pos="312"/>
        </w:tabs>
        <w:spacing w:line="360" w:lineRule="auto"/>
        <w:ind w:firstLineChars="0"/>
        <w:rPr>
          <w:b/>
          <w:bCs/>
          <w:sz w:val="32"/>
          <w:szCs w:val="40"/>
        </w:rPr>
      </w:pPr>
      <w:r>
        <w:rPr>
          <w:rFonts w:hint="eastAsia"/>
          <w:b/>
          <w:bCs/>
          <w:sz w:val="32"/>
          <w:szCs w:val="40"/>
        </w:rPr>
        <w:t>作文课统一指导，以教师讲授为主</w:t>
      </w:r>
    </w:p>
    <w:p>
      <w:pPr>
        <w:pStyle w:val="8"/>
        <w:numPr>
          <w:ilvl w:val="0"/>
          <w:numId w:val="13"/>
        </w:numPr>
        <w:tabs>
          <w:tab w:val="left" w:pos="312"/>
        </w:tabs>
        <w:spacing w:line="360" w:lineRule="auto"/>
        <w:ind w:firstLineChars="0"/>
        <w:rPr>
          <w:b/>
          <w:bCs/>
          <w:sz w:val="32"/>
          <w:szCs w:val="40"/>
        </w:rPr>
      </w:pPr>
      <w:r>
        <w:rPr>
          <w:rFonts w:hint="eastAsia"/>
          <w:b/>
          <w:bCs/>
          <w:sz w:val="32"/>
          <w:szCs w:val="40"/>
        </w:rPr>
        <w:t>督促学生多摘抄，多背诵</w:t>
      </w:r>
    </w:p>
    <w:p>
      <w:pPr>
        <w:pStyle w:val="8"/>
        <w:numPr>
          <w:ilvl w:val="0"/>
          <w:numId w:val="13"/>
        </w:numPr>
        <w:tabs>
          <w:tab w:val="left" w:pos="312"/>
        </w:tabs>
        <w:spacing w:line="360" w:lineRule="auto"/>
        <w:ind w:firstLineChars="0"/>
        <w:rPr>
          <w:b/>
          <w:bCs/>
          <w:sz w:val="32"/>
          <w:szCs w:val="40"/>
        </w:rPr>
      </w:pPr>
      <w:r>
        <w:rPr>
          <w:rFonts w:hint="eastAsia"/>
          <w:b/>
          <w:bCs/>
          <w:sz w:val="32"/>
          <w:szCs w:val="40"/>
        </w:rPr>
        <w:t>引导学生多阅读</w:t>
      </w:r>
    </w:p>
    <w:p>
      <w:pPr>
        <w:pStyle w:val="8"/>
        <w:numPr>
          <w:ilvl w:val="0"/>
          <w:numId w:val="13"/>
        </w:numPr>
        <w:tabs>
          <w:tab w:val="left" w:pos="312"/>
        </w:tabs>
        <w:spacing w:line="360" w:lineRule="auto"/>
        <w:ind w:firstLineChars="0"/>
        <w:rPr>
          <w:b/>
          <w:bCs/>
          <w:sz w:val="32"/>
          <w:szCs w:val="40"/>
        </w:rPr>
      </w:pPr>
      <w:r>
        <w:rPr>
          <w:rFonts w:hint="eastAsia"/>
          <w:b/>
          <w:bCs/>
          <w:sz w:val="32"/>
          <w:szCs w:val="40"/>
        </w:rPr>
        <w:t>指导学生仔细观察</w:t>
      </w:r>
    </w:p>
    <w:p>
      <w:pPr>
        <w:pStyle w:val="8"/>
        <w:numPr>
          <w:ilvl w:val="0"/>
          <w:numId w:val="13"/>
        </w:numPr>
        <w:tabs>
          <w:tab w:val="left" w:pos="312"/>
        </w:tabs>
        <w:spacing w:line="360" w:lineRule="auto"/>
        <w:ind w:firstLineChars="0"/>
        <w:rPr>
          <w:b/>
          <w:bCs/>
          <w:sz w:val="32"/>
          <w:szCs w:val="40"/>
        </w:rPr>
      </w:pPr>
      <w:r>
        <w:rPr>
          <w:rFonts w:hint="eastAsia"/>
          <w:b/>
          <w:bCs/>
          <w:sz w:val="32"/>
          <w:szCs w:val="40"/>
        </w:rPr>
        <w:t>要求学生写日记、周记</w:t>
      </w:r>
    </w:p>
    <w:p>
      <w:pPr>
        <w:pStyle w:val="8"/>
        <w:numPr>
          <w:ilvl w:val="0"/>
          <w:numId w:val="13"/>
        </w:numPr>
        <w:tabs>
          <w:tab w:val="left" w:pos="312"/>
        </w:tabs>
        <w:spacing w:line="360" w:lineRule="auto"/>
        <w:ind w:firstLineChars="0"/>
        <w:rPr>
          <w:b/>
          <w:bCs/>
          <w:sz w:val="32"/>
          <w:szCs w:val="40"/>
        </w:rPr>
      </w:pPr>
      <w:r>
        <w:rPr>
          <w:rFonts w:hint="eastAsia"/>
          <w:b/>
          <w:bCs/>
          <w:sz w:val="32"/>
          <w:szCs w:val="40"/>
        </w:rPr>
        <w:t>其他，请写下您的方法</w:t>
      </w:r>
      <w:r>
        <w:rPr>
          <w:rFonts w:hint="eastAsia"/>
          <w:b/>
          <w:bCs/>
          <w:sz w:val="32"/>
          <w:szCs w:val="40"/>
          <w:u w:val="single"/>
        </w:rPr>
        <w:t xml:space="preserve">              </w:t>
      </w:r>
    </w:p>
    <w:p>
      <w:pPr>
        <w:numPr>
          <w:ilvl w:val="0"/>
          <w:numId w:val="5"/>
        </w:numPr>
        <w:spacing w:line="360" w:lineRule="auto"/>
        <w:rPr>
          <w:b/>
          <w:bCs/>
          <w:sz w:val="32"/>
          <w:szCs w:val="40"/>
        </w:rPr>
      </w:pPr>
      <w:r>
        <w:rPr>
          <w:rFonts w:hint="eastAsia"/>
          <w:b/>
          <w:bCs/>
          <w:sz w:val="32"/>
          <w:szCs w:val="40"/>
        </w:rPr>
        <w:t>您认同不同学段的叙事类习作应该具备不同的能力训练点吗？</w:t>
      </w:r>
    </w:p>
    <w:p>
      <w:pPr>
        <w:pStyle w:val="8"/>
        <w:numPr>
          <w:ilvl w:val="0"/>
          <w:numId w:val="14"/>
        </w:numPr>
        <w:tabs>
          <w:tab w:val="left" w:pos="312"/>
        </w:tabs>
        <w:spacing w:line="360" w:lineRule="auto"/>
        <w:ind w:firstLineChars="0"/>
        <w:rPr>
          <w:b/>
          <w:bCs/>
          <w:sz w:val="32"/>
          <w:szCs w:val="40"/>
        </w:rPr>
      </w:pPr>
      <w:r>
        <w:rPr>
          <w:rFonts w:hint="eastAsia"/>
          <w:b/>
          <w:bCs/>
          <w:sz w:val="32"/>
          <w:szCs w:val="40"/>
        </w:rPr>
        <w:t>认同</w:t>
      </w:r>
    </w:p>
    <w:p>
      <w:pPr>
        <w:pStyle w:val="8"/>
        <w:numPr>
          <w:ilvl w:val="0"/>
          <w:numId w:val="14"/>
        </w:numPr>
        <w:tabs>
          <w:tab w:val="left" w:pos="312"/>
        </w:tabs>
        <w:spacing w:line="360" w:lineRule="auto"/>
        <w:ind w:firstLineChars="0"/>
        <w:rPr>
          <w:b/>
          <w:bCs/>
          <w:sz w:val="32"/>
          <w:szCs w:val="40"/>
        </w:rPr>
      </w:pPr>
      <w:r>
        <w:rPr>
          <w:rFonts w:hint="eastAsia"/>
          <w:b/>
          <w:bCs/>
          <w:sz w:val="32"/>
          <w:szCs w:val="40"/>
        </w:rPr>
        <w:t>不认同</w:t>
      </w:r>
    </w:p>
    <w:p>
      <w:pPr>
        <w:numPr>
          <w:ilvl w:val="0"/>
          <w:numId w:val="5"/>
        </w:numPr>
        <w:spacing w:line="360" w:lineRule="auto"/>
        <w:rPr>
          <w:b/>
          <w:bCs/>
          <w:sz w:val="32"/>
          <w:szCs w:val="40"/>
        </w:rPr>
      </w:pPr>
      <w:r>
        <w:rPr>
          <w:rFonts w:hint="eastAsia"/>
          <w:b/>
          <w:bCs/>
          <w:sz w:val="32"/>
          <w:szCs w:val="40"/>
        </w:rPr>
        <w:t>您认为目前叙事类习作教学的难点有哪些？（多选）</w:t>
      </w:r>
    </w:p>
    <w:p>
      <w:pPr>
        <w:pStyle w:val="8"/>
        <w:numPr>
          <w:ilvl w:val="0"/>
          <w:numId w:val="15"/>
        </w:numPr>
        <w:tabs>
          <w:tab w:val="left" w:pos="312"/>
        </w:tabs>
        <w:spacing w:line="360" w:lineRule="auto"/>
        <w:ind w:firstLineChars="0"/>
        <w:rPr>
          <w:rFonts w:hint="eastAsia"/>
          <w:b/>
          <w:bCs/>
          <w:sz w:val="32"/>
          <w:szCs w:val="40"/>
        </w:rPr>
      </w:pPr>
      <w:r>
        <w:rPr>
          <w:rFonts w:hint="eastAsia"/>
          <w:b/>
          <w:bCs/>
          <w:sz w:val="32"/>
          <w:szCs w:val="40"/>
        </w:rPr>
        <w:t>学生不会积累素材，题材千篇一律</w:t>
      </w:r>
    </w:p>
    <w:p>
      <w:pPr>
        <w:pStyle w:val="8"/>
        <w:numPr>
          <w:ilvl w:val="0"/>
          <w:numId w:val="15"/>
        </w:numPr>
        <w:tabs>
          <w:tab w:val="left" w:pos="312"/>
        </w:tabs>
        <w:spacing w:line="360" w:lineRule="auto"/>
        <w:ind w:firstLineChars="0"/>
        <w:rPr>
          <w:b/>
          <w:bCs/>
          <w:sz w:val="32"/>
          <w:szCs w:val="40"/>
        </w:rPr>
      </w:pPr>
      <w:r>
        <w:rPr>
          <w:rFonts w:hint="eastAsia"/>
          <w:b/>
          <w:bCs/>
          <w:sz w:val="32"/>
          <w:szCs w:val="40"/>
        </w:rPr>
        <w:t>学生缺乏习作兴趣，敷衍了事</w:t>
      </w:r>
    </w:p>
    <w:p>
      <w:pPr>
        <w:pStyle w:val="8"/>
        <w:numPr>
          <w:ilvl w:val="0"/>
          <w:numId w:val="15"/>
        </w:numPr>
        <w:tabs>
          <w:tab w:val="left" w:pos="312"/>
        </w:tabs>
        <w:spacing w:line="360" w:lineRule="auto"/>
        <w:ind w:firstLineChars="0"/>
        <w:rPr>
          <w:rFonts w:hint="eastAsia"/>
          <w:b/>
          <w:bCs/>
          <w:sz w:val="32"/>
          <w:szCs w:val="40"/>
        </w:rPr>
      </w:pPr>
      <w:r>
        <w:rPr>
          <w:rFonts w:hint="eastAsia"/>
          <w:b/>
          <w:bCs/>
          <w:sz w:val="32"/>
          <w:szCs w:val="40"/>
        </w:rPr>
        <w:t>重点不明，容易写成流水账</w:t>
      </w:r>
    </w:p>
    <w:p>
      <w:pPr>
        <w:pStyle w:val="8"/>
        <w:numPr>
          <w:ilvl w:val="0"/>
          <w:numId w:val="15"/>
        </w:numPr>
        <w:tabs>
          <w:tab w:val="left" w:pos="312"/>
        </w:tabs>
        <w:spacing w:line="360" w:lineRule="auto"/>
        <w:ind w:firstLineChars="0"/>
        <w:rPr>
          <w:b/>
          <w:bCs/>
          <w:sz w:val="32"/>
          <w:szCs w:val="40"/>
        </w:rPr>
      </w:pPr>
      <w:r>
        <w:rPr>
          <w:rFonts w:hint="eastAsia"/>
          <w:b/>
          <w:bCs/>
          <w:sz w:val="32"/>
          <w:szCs w:val="40"/>
        </w:rPr>
        <w:t>学生逻辑思维混乱，层次不清</w:t>
      </w:r>
    </w:p>
    <w:p>
      <w:pPr>
        <w:pStyle w:val="8"/>
        <w:numPr>
          <w:ilvl w:val="0"/>
          <w:numId w:val="15"/>
        </w:numPr>
        <w:tabs>
          <w:tab w:val="left" w:pos="312"/>
        </w:tabs>
        <w:spacing w:line="360" w:lineRule="auto"/>
        <w:ind w:firstLineChars="0"/>
        <w:rPr>
          <w:b/>
          <w:bCs/>
          <w:sz w:val="32"/>
          <w:szCs w:val="40"/>
        </w:rPr>
      </w:pPr>
      <w:r>
        <w:rPr>
          <w:rFonts w:hint="eastAsia"/>
          <w:b/>
          <w:bCs/>
          <w:sz w:val="32"/>
          <w:szCs w:val="40"/>
        </w:rPr>
        <w:t>学生观察不细致，描写缺少细节</w:t>
      </w:r>
    </w:p>
    <w:p>
      <w:pPr>
        <w:pStyle w:val="8"/>
        <w:numPr>
          <w:ilvl w:val="0"/>
          <w:numId w:val="15"/>
        </w:numPr>
        <w:tabs>
          <w:tab w:val="left" w:pos="312"/>
        </w:tabs>
        <w:spacing w:line="360" w:lineRule="auto"/>
        <w:ind w:firstLineChars="0"/>
        <w:rPr>
          <w:b/>
          <w:bCs/>
          <w:sz w:val="32"/>
          <w:szCs w:val="40"/>
        </w:rPr>
      </w:pPr>
      <w:r>
        <w:rPr>
          <w:rFonts w:hint="eastAsia"/>
          <w:b/>
          <w:bCs/>
          <w:sz w:val="32"/>
          <w:szCs w:val="40"/>
        </w:rPr>
        <w:t>学生词汇量匮乏，写不出彩</w:t>
      </w:r>
    </w:p>
    <w:p>
      <w:pPr>
        <w:pStyle w:val="8"/>
        <w:numPr>
          <w:ilvl w:val="0"/>
          <w:numId w:val="15"/>
        </w:numPr>
        <w:tabs>
          <w:tab w:val="left" w:pos="312"/>
        </w:tabs>
        <w:spacing w:line="360" w:lineRule="auto"/>
        <w:ind w:firstLineChars="0"/>
        <w:rPr>
          <w:b/>
          <w:bCs/>
          <w:sz w:val="32"/>
          <w:szCs w:val="40"/>
        </w:rPr>
      </w:pPr>
      <w:r>
        <w:rPr>
          <w:rFonts w:hint="eastAsia"/>
          <w:b/>
          <w:bCs/>
          <w:sz w:val="32"/>
          <w:szCs w:val="40"/>
        </w:rPr>
        <w:t>无法因材施教，个性化教学</w:t>
      </w:r>
    </w:p>
    <w:p>
      <w:pPr>
        <w:pStyle w:val="8"/>
        <w:numPr>
          <w:ilvl w:val="0"/>
          <w:numId w:val="15"/>
        </w:numPr>
        <w:tabs>
          <w:tab w:val="left" w:pos="312"/>
        </w:tabs>
        <w:spacing w:line="360" w:lineRule="auto"/>
        <w:ind w:firstLineChars="0"/>
        <w:rPr>
          <w:b/>
          <w:bCs/>
          <w:sz w:val="32"/>
          <w:szCs w:val="40"/>
        </w:rPr>
      </w:pPr>
      <w:r>
        <w:rPr>
          <w:rFonts w:hint="eastAsia"/>
          <w:b/>
          <w:bCs/>
          <w:sz w:val="32"/>
          <w:szCs w:val="40"/>
        </w:rPr>
        <w:t>其他，请写下您认为的难点是</w:t>
      </w:r>
      <w:r>
        <w:rPr>
          <w:rFonts w:hint="eastAsia"/>
          <w:b/>
          <w:bCs/>
          <w:sz w:val="32"/>
          <w:szCs w:val="40"/>
          <w:u w:val="single"/>
        </w:rPr>
        <w:t xml:space="preserve">                       </w:t>
      </w:r>
    </w:p>
    <w:p>
      <w:pPr>
        <w:spacing w:line="360" w:lineRule="auto"/>
        <w:rPr>
          <w:b/>
          <w:bCs/>
        </w:rPr>
      </w:pPr>
    </w:p>
    <w:p>
      <w:pPr>
        <w:spacing w:line="360" w:lineRule="auto"/>
        <w:rPr>
          <w:rFonts w:hint="default" w:eastAsiaTheme="minorEastAsia"/>
          <w:b/>
          <w:bCs/>
          <w:sz w:val="28"/>
          <w:szCs w:val="36"/>
          <w:lang w:val="en-US" w:eastAsia="zh-CN"/>
        </w:rPr>
      </w:pPr>
      <w:r>
        <w:rPr>
          <w:rFonts w:hint="eastAsia"/>
          <w:b/>
          <w:bCs/>
          <w:sz w:val="28"/>
          <w:szCs w:val="36"/>
          <w:lang w:val="en-US" w:eastAsia="zh-CN"/>
        </w:rPr>
        <w:t>附件2：</w:t>
      </w:r>
    </w:p>
    <w:p>
      <w:pPr>
        <w:keepLines w:val="0"/>
        <w:spacing w:after="400" w:line="360" w:lineRule="auto"/>
        <w:ind w:firstLine="160"/>
        <w:jc w:val="center"/>
      </w:pPr>
      <w:r>
        <w:rPr>
          <w:b/>
          <w:sz w:val="32"/>
        </w:rPr>
        <w:t>叙事类习作教学调查问卷（教师版）</w:t>
      </w:r>
    </w:p>
    <w:p>
      <w:pPr>
        <w:spacing w:line="360" w:lineRule="auto"/>
        <w:rPr>
          <w:b/>
          <w:sz w:val="32"/>
        </w:rPr>
      </w:pPr>
      <w:r>
        <w:rPr>
          <w:b w:val="0"/>
          <w:color w:val="000000"/>
          <w:sz w:val="24"/>
        </w:rPr>
        <w:t xml:space="preserve">第1题   您从事语文教学工作的年限？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3年以下</w:t>
            </w:r>
          </w:p>
        </w:tc>
        <w:tc>
          <w:tcPr>
            <w:shd w:val="clear" w:color="auto" w:fill="FFFFFF"/>
            <w:vAlign w:val="center"/>
          </w:tcPr>
          <w:p>
            <w:pPr>
              <w:spacing w:line="360" w:lineRule="auto"/>
              <w:jc w:val="center"/>
            </w:pPr>
            <w:r>
              <w:t>9</w:t>
            </w:r>
          </w:p>
        </w:tc>
        <w:tc>
          <w:tcPr>
            <w:shd w:val="clear" w:color="auto" w:fill="FFFFFF"/>
            <w:vAlign w:val="center"/>
          </w:tcPr>
          <w:p>
            <w:pPr>
              <w:spacing w:line="360" w:lineRule="auto"/>
              <w:jc w:val="left"/>
            </w:pPr>
            <w:r>
              <w:drawing>
                <wp:inline distT="0" distB="0" distL="114300" distR="114300">
                  <wp:extent cx="238125" cy="114300"/>
                  <wp:effectExtent l="0" t="0" r="9525"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5"/>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6"/>
                          <a:stretch>
                            <a:fillRect/>
                          </a:stretch>
                        </pic:blipFill>
                        <pic:spPr>
                          <a:xfrm>
                            <a:off x="0" y="0"/>
                            <a:ext cx="1114425" cy="114300"/>
                          </a:xfrm>
                          <a:prstGeom prst="rect">
                            <a:avLst/>
                          </a:prstGeom>
                          <a:noFill/>
                          <a:ln>
                            <a:noFill/>
                          </a:ln>
                        </pic:spPr>
                      </pic:pic>
                    </a:graphicData>
                  </a:graphic>
                </wp:inline>
              </w:drawing>
            </w:r>
            <w:r>
              <w:t>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3-5年</w:t>
            </w:r>
          </w:p>
        </w:tc>
        <w:tc>
          <w:tcPr>
            <w:shd w:val="clear" w:color="auto" w:fill="F9F9F9"/>
            <w:vAlign w:val="center"/>
          </w:tcPr>
          <w:p>
            <w:pPr>
              <w:spacing w:line="360" w:lineRule="auto"/>
              <w:jc w:val="center"/>
            </w:pPr>
            <w:r>
              <w:t>16</w:t>
            </w:r>
          </w:p>
        </w:tc>
        <w:tc>
          <w:tcPr>
            <w:shd w:val="clear" w:color="auto" w:fill="F9F9F9"/>
            <w:vAlign w:val="center"/>
          </w:tcPr>
          <w:p>
            <w:pPr>
              <w:spacing w:line="360" w:lineRule="auto"/>
              <w:jc w:val="left"/>
            </w:pPr>
            <w:r>
              <w:drawing>
                <wp:inline distT="0" distB="0" distL="114300" distR="114300">
                  <wp:extent cx="428625" cy="114300"/>
                  <wp:effectExtent l="0" t="0" r="9525"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7"/>
                          <a:stretch>
                            <a:fillRect/>
                          </a:stretch>
                        </pic:blipFill>
                        <pic:spPr>
                          <a:xfrm>
                            <a:off x="0" y="0"/>
                            <a:ext cx="428625" cy="114300"/>
                          </a:xfrm>
                          <a:prstGeom prst="rect">
                            <a:avLst/>
                          </a:prstGeom>
                          <a:noFill/>
                          <a:ln>
                            <a:noFill/>
                          </a:ln>
                        </pic:spPr>
                      </pic:pic>
                    </a:graphicData>
                  </a:graphic>
                </wp:inline>
              </w:drawing>
            </w:r>
            <w:r>
              <w:drawing>
                <wp:inline distT="0" distB="0" distL="114300" distR="114300">
                  <wp:extent cx="923925" cy="114300"/>
                  <wp:effectExtent l="0" t="0" r="952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923925" cy="114300"/>
                          </a:xfrm>
                          <a:prstGeom prst="rect">
                            <a:avLst/>
                          </a:prstGeom>
                          <a:noFill/>
                          <a:ln>
                            <a:noFill/>
                          </a:ln>
                        </pic:spPr>
                      </pic:pic>
                    </a:graphicData>
                  </a:graphic>
                </wp:inline>
              </w:drawing>
            </w:r>
            <w:r>
              <w:t>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6-10年</w:t>
            </w:r>
          </w:p>
        </w:tc>
        <w:tc>
          <w:tcPr>
            <w:shd w:val="clear" w:color="auto" w:fill="FFFFFF"/>
            <w:vAlign w:val="center"/>
          </w:tcPr>
          <w:p>
            <w:pPr>
              <w:spacing w:line="360" w:lineRule="auto"/>
              <w:jc w:val="center"/>
            </w:pPr>
            <w:r>
              <w:t>21</w:t>
            </w:r>
          </w:p>
        </w:tc>
        <w:tc>
          <w:tcPr>
            <w:shd w:val="clear" w:color="auto" w:fill="FFFFFF"/>
            <w:vAlign w:val="center"/>
          </w:tcPr>
          <w:p>
            <w:pPr>
              <w:spacing w:line="360" w:lineRule="auto"/>
              <w:jc w:val="left"/>
            </w:pPr>
            <w:r>
              <w:drawing>
                <wp:inline distT="0" distB="0" distL="114300" distR="114300">
                  <wp:extent cx="561975" cy="114300"/>
                  <wp:effectExtent l="0" t="0" r="9525"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9"/>
                          <a:stretch>
                            <a:fillRect/>
                          </a:stretch>
                        </pic:blipFill>
                        <pic:spPr>
                          <a:xfrm>
                            <a:off x="0" y="0"/>
                            <a:ext cx="561975" cy="114300"/>
                          </a:xfrm>
                          <a:prstGeom prst="rect">
                            <a:avLst/>
                          </a:prstGeom>
                          <a:noFill/>
                          <a:ln>
                            <a:noFill/>
                          </a:ln>
                        </pic:spPr>
                      </pic:pic>
                    </a:graphicData>
                  </a:graphic>
                </wp:inline>
              </w:drawing>
            </w:r>
            <w:r>
              <w:drawing>
                <wp:inline distT="0" distB="0" distL="114300" distR="114300">
                  <wp:extent cx="790575" cy="114300"/>
                  <wp:effectExtent l="0" t="0" r="9525"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0"/>
                          <a:stretch>
                            <a:fillRect/>
                          </a:stretch>
                        </pic:blipFill>
                        <pic:spPr>
                          <a:xfrm>
                            <a:off x="0" y="0"/>
                            <a:ext cx="790575" cy="114300"/>
                          </a:xfrm>
                          <a:prstGeom prst="rect">
                            <a:avLst/>
                          </a:prstGeom>
                          <a:noFill/>
                          <a:ln>
                            <a:noFill/>
                          </a:ln>
                        </pic:spPr>
                      </pic:pic>
                    </a:graphicData>
                  </a:graphic>
                </wp:inline>
              </w:drawing>
            </w:r>
            <w:r>
              <w:t>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11年以上</w:t>
            </w:r>
          </w:p>
        </w:tc>
        <w:tc>
          <w:tcPr>
            <w:shd w:val="clear" w:color="auto" w:fill="F9F9F9"/>
            <w:vAlign w:val="center"/>
          </w:tcPr>
          <w:p>
            <w:pPr>
              <w:spacing w:line="360" w:lineRule="auto"/>
              <w:jc w:val="center"/>
            </w:pPr>
            <w:r>
              <w:t>4</w:t>
            </w:r>
          </w:p>
        </w:tc>
        <w:tc>
          <w:tcPr>
            <w:shd w:val="clear" w:color="auto" w:fill="F9F9F9"/>
            <w:vAlign w:val="center"/>
          </w:tcPr>
          <w:p>
            <w:pPr>
              <w:spacing w:line="360" w:lineRule="auto"/>
              <w:jc w:val="left"/>
            </w:pPr>
            <w:r>
              <w:drawing>
                <wp:inline distT="0" distB="0" distL="114300" distR="114300">
                  <wp:extent cx="104775" cy="114300"/>
                  <wp:effectExtent l="0" t="0" r="952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1"/>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2"/>
                          <a:stretch>
                            <a:fillRect/>
                          </a:stretch>
                        </pic:blipFill>
                        <pic:spPr>
                          <a:xfrm>
                            <a:off x="0" y="0"/>
                            <a:ext cx="1247775" cy="114300"/>
                          </a:xfrm>
                          <a:prstGeom prst="rect">
                            <a:avLst/>
                          </a:prstGeom>
                          <a:noFill/>
                          <a:ln>
                            <a:noFill/>
                          </a:ln>
                        </pic:spPr>
                      </pic:pic>
                    </a:graphicData>
                  </a:graphic>
                </wp:inline>
              </w:drawing>
            </w:r>
            <w:r>
              <w:t>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pPr>
    </w:p>
    <w:p>
      <w:pPr>
        <w:spacing w:line="360" w:lineRule="auto"/>
      </w:pPr>
      <w:r>
        <w:rPr>
          <w:b w:val="0"/>
          <w:color w:val="000000"/>
          <w:sz w:val="24"/>
        </w:rPr>
        <w:t xml:space="preserve">第2题   您的年龄？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25岁以下</w:t>
            </w:r>
          </w:p>
        </w:tc>
        <w:tc>
          <w:tcPr>
            <w:shd w:val="clear" w:color="auto" w:fill="FFFFFF"/>
            <w:vAlign w:val="center"/>
          </w:tcPr>
          <w:p>
            <w:pPr>
              <w:spacing w:line="360" w:lineRule="auto"/>
              <w:jc w:val="center"/>
            </w:pPr>
            <w:r>
              <w:t>3</w:t>
            </w:r>
          </w:p>
        </w:tc>
        <w:tc>
          <w:tcPr>
            <w:shd w:val="clear" w:color="auto" w:fill="FFFFFF"/>
            <w:vAlign w:val="center"/>
          </w:tcPr>
          <w:p>
            <w:pPr>
              <w:spacing w:line="360" w:lineRule="auto"/>
              <w:jc w:val="left"/>
            </w:pPr>
            <w:r>
              <w:drawing>
                <wp:inline distT="0" distB="0" distL="114300" distR="114300">
                  <wp:extent cx="76200" cy="11430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3"/>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tretch>
                            <a:fillRect/>
                          </a:stretch>
                        </pic:blipFill>
                        <pic:spPr>
                          <a:xfrm>
                            <a:off x="0" y="0"/>
                            <a:ext cx="1276350" cy="114300"/>
                          </a:xfrm>
                          <a:prstGeom prst="rect">
                            <a:avLst/>
                          </a:prstGeom>
                          <a:noFill/>
                          <a:ln>
                            <a:noFill/>
                          </a:ln>
                        </pic:spPr>
                      </pic:pic>
                    </a:graphicData>
                  </a:graphic>
                </wp:inline>
              </w:drawing>
            </w:r>
            <w:r>
              <w:t>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25-30岁</w:t>
            </w:r>
          </w:p>
        </w:tc>
        <w:tc>
          <w:tcPr>
            <w:shd w:val="clear" w:color="auto" w:fill="F9F9F9"/>
            <w:vAlign w:val="center"/>
          </w:tcPr>
          <w:p>
            <w:pPr>
              <w:spacing w:line="360" w:lineRule="auto"/>
              <w:jc w:val="center"/>
            </w:pPr>
            <w:r>
              <w:t>28</w:t>
            </w:r>
          </w:p>
        </w:tc>
        <w:tc>
          <w:tcPr>
            <w:shd w:val="clear" w:color="auto" w:fill="F9F9F9"/>
            <w:vAlign w:val="center"/>
          </w:tcPr>
          <w:p>
            <w:pPr>
              <w:spacing w:line="360" w:lineRule="auto"/>
              <w:jc w:val="left"/>
            </w:pPr>
            <w:r>
              <w:drawing>
                <wp:inline distT="0" distB="0" distL="114300" distR="114300">
                  <wp:extent cx="752475" cy="114300"/>
                  <wp:effectExtent l="0" t="0" r="952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5"/>
                          <a:stretch>
                            <a:fillRect/>
                          </a:stretch>
                        </pic:blipFill>
                        <pic:spPr>
                          <a:xfrm>
                            <a:off x="0" y="0"/>
                            <a:ext cx="752475" cy="114300"/>
                          </a:xfrm>
                          <a:prstGeom prst="rect">
                            <a:avLst/>
                          </a:prstGeom>
                          <a:noFill/>
                          <a:ln>
                            <a:noFill/>
                          </a:ln>
                        </pic:spPr>
                      </pic:pic>
                    </a:graphicData>
                  </a:graphic>
                </wp:inline>
              </w:drawing>
            </w:r>
            <w:r>
              <w:drawing>
                <wp:inline distT="0" distB="0" distL="114300" distR="114300">
                  <wp:extent cx="600075" cy="114300"/>
                  <wp:effectExtent l="0" t="0" r="9525"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6"/>
                          <a:stretch>
                            <a:fillRect/>
                          </a:stretch>
                        </pic:blipFill>
                        <pic:spPr>
                          <a:xfrm>
                            <a:off x="0" y="0"/>
                            <a:ext cx="600075" cy="114300"/>
                          </a:xfrm>
                          <a:prstGeom prst="rect">
                            <a:avLst/>
                          </a:prstGeom>
                          <a:noFill/>
                          <a:ln>
                            <a:noFill/>
                          </a:ln>
                        </pic:spPr>
                      </pic:pic>
                    </a:graphicData>
                  </a:graphic>
                </wp:inline>
              </w:drawing>
            </w:r>
            <w:r>
              <w:t>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31-35岁</w:t>
            </w:r>
          </w:p>
        </w:tc>
        <w:tc>
          <w:tcPr>
            <w:shd w:val="clear" w:color="auto" w:fill="FFFFFF"/>
            <w:vAlign w:val="center"/>
          </w:tcPr>
          <w:p>
            <w:pPr>
              <w:spacing w:line="360" w:lineRule="auto"/>
              <w:jc w:val="center"/>
            </w:pPr>
            <w:r>
              <w:t>11</w:t>
            </w:r>
          </w:p>
        </w:tc>
        <w:tc>
          <w:tcPr>
            <w:shd w:val="clear" w:color="auto" w:fill="FFFFFF"/>
            <w:vAlign w:val="center"/>
          </w:tcPr>
          <w:p>
            <w:pPr>
              <w:spacing w:line="360" w:lineRule="auto"/>
              <w:jc w:val="left"/>
            </w:pPr>
            <w:r>
              <w:drawing>
                <wp:inline distT="0" distB="0" distL="114300" distR="114300">
                  <wp:extent cx="295275" cy="114300"/>
                  <wp:effectExtent l="0" t="0" r="9525"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7"/>
                          <a:stretch>
                            <a:fillRect/>
                          </a:stretch>
                        </pic:blipFill>
                        <pic:spPr>
                          <a:xfrm>
                            <a:off x="0" y="0"/>
                            <a:ext cx="295275" cy="114300"/>
                          </a:xfrm>
                          <a:prstGeom prst="rect">
                            <a:avLst/>
                          </a:prstGeom>
                          <a:noFill/>
                          <a:ln>
                            <a:noFill/>
                          </a:ln>
                        </pic:spPr>
                      </pic:pic>
                    </a:graphicData>
                  </a:graphic>
                </wp:inline>
              </w:drawing>
            </w:r>
            <w:r>
              <w:drawing>
                <wp:inline distT="0" distB="0" distL="114300" distR="114300">
                  <wp:extent cx="1057275" cy="114300"/>
                  <wp:effectExtent l="0" t="0" r="9525" b="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8"/>
                          <a:stretch>
                            <a:fillRect/>
                          </a:stretch>
                        </pic:blipFill>
                        <pic:spPr>
                          <a:xfrm>
                            <a:off x="0" y="0"/>
                            <a:ext cx="1057275" cy="114300"/>
                          </a:xfrm>
                          <a:prstGeom prst="rect">
                            <a:avLst/>
                          </a:prstGeom>
                          <a:noFill/>
                          <a:ln>
                            <a:noFill/>
                          </a:ln>
                        </pic:spPr>
                      </pic:pic>
                    </a:graphicData>
                  </a:graphic>
                </wp:inline>
              </w:drawing>
            </w:r>
            <w:r>
              <w:t>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36岁以上</w:t>
            </w:r>
          </w:p>
        </w:tc>
        <w:tc>
          <w:tcPr>
            <w:shd w:val="clear" w:color="auto" w:fill="F9F9F9"/>
            <w:vAlign w:val="center"/>
          </w:tcPr>
          <w:p>
            <w:pPr>
              <w:spacing w:line="360" w:lineRule="auto"/>
              <w:jc w:val="center"/>
            </w:pPr>
            <w:r>
              <w:t>8</w:t>
            </w:r>
          </w:p>
        </w:tc>
        <w:tc>
          <w:tcPr>
            <w:shd w:val="clear" w:color="auto" w:fill="F9F9F9"/>
            <w:vAlign w:val="center"/>
          </w:tcPr>
          <w:p>
            <w:pPr>
              <w:spacing w:line="360" w:lineRule="auto"/>
              <w:jc w:val="left"/>
            </w:pPr>
            <w:r>
              <w:drawing>
                <wp:inline distT="0" distB="0" distL="114300" distR="114300">
                  <wp:extent cx="209550" cy="114300"/>
                  <wp:effectExtent l="0" t="0" r="0" b="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9"/>
                          <a:stretch>
                            <a:fillRect/>
                          </a:stretch>
                        </pic:blipFill>
                        <pic:spPr>
                          <a:xfrm>
                            <a:off x="0" y="0"/>
                            <a:ext cx="209550" cy="114300"/>
                          </a:xfrm>
                          <a:prstGeom prst="rect">
                            <a:avLst/>
                          </a:prstGeom>
                          <a:noFill/>
                          <a:ln>
                            <a:noFill/>
                          </a:ln>
                        </pic:spPr>
                      </pic:pic>
                    </a:graphicData>
                  </a:graphic>
                </wp:inline>
              </w:drawing>
            </w:r>
            <w:r>
              <w:drawing>
                <wp:inline distT="0" distB="0" distL="114300" distR="114300">
                  <wp:extent cx="1143000" cy="114300"/>
                  <wp:effectExtent l="0" t="0" r="0" b="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30"/>
                          <a:stretch>
                            <a:fillRect/>
                          </a:stretch>
                        </pic:blipFill>
                        <pic:spPr>
                          <a:xfrm>
                            <a:off x="0" y="0"/>
                            <a:ext cx="1143000" cy="114300"/>
                          </a:xfrm>
                          <a:prstGeom prst="rect">
                            <a:avLst/>
                          </a:prstGeom>
                          <a:noFill/>
                          <a:ln>
                            <a:noFill/>
                          </a:ln>
                        </pic:spPr>
                      </pic:pic>
                    </a:graphicData>
                  </a:graphic>
                </wp:inline>
              </w:drawing>
            </w:r>
            <w:r>
              <w:t>16%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pPr>
    </w:p>
    <w:p>
      <w:pPr>
        <w:spacing w:line="360" w:lineRule="auto"/>
      </w:pPr>
      <w:r>
        <w:rPr>
          <w:b w:val="0"/>
          <w:color w:val="000000"/>
          <w:sz w:val="24"/>
        </w:rPr>
        <w:t xml:space="preserve">第3题   您现在所属年级？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一二年级</w:t>
            </w:r>
          </w:p>
        </w:tc>
        <w:tc>
          <w:tcPr>
            <w:shd w:val="clear" w:color="auto" w:fill="FFFFFF"/>
            <w:vAlign w:val="center"/>
          </w:tcPr>
          <w:p>
            <w:pPr>
              <w:spacing w:line="360" w:lineRule="auto"/>
              <w:jc w:val="center"/>
            </w:pPr>
            <w:r>
              <w:t>16</w:t>
            </w:r>
          </w:p>
        </w:tc>
        <w:tc>
          <w:tcPr>
            <w:shd w:val="clear" w:color="auto" w:fill="FFFFFF"/>
            <w:vAlign w:val="center"/>
          </w:tcPr>
          <w:p>
            <w:pPr>
              <w:spacing w:line="360" w:lineRule="auto"/>
              <w:jc w:val="left"/>
            </w:pPr>
            <w:r>
              <w:drawing>
                <wp:inline distT="0" distB="0" distL="114300" distR="114300">
                  <wp:extent cx="428625" cy="114300"/>
                  <wp:effectExtent l="0" t="0" r="9525" b="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17"/>
                          <a:stretch>
                            <a:fillRect/>
                          </a:stretch>
                        </pic:blipFill>
                        <pic:spPr>
                          <a:xfrm>
                            <a:off x="0" y="0"/>
                            <a:ext cx="428625" cy="114300"/>
                          </a:xfrm>
                          <a:prstGeom prst="rect">
                            <a:avLst/>
                          </a:prstGeom>
                          <a:noFill/>
                          <a:ln>
                            <a:noFill/>
                          </a:ln>
                        </pic:spPr>
                      </pic:pic>
                    </a:graphicData>
                  </a:graphic>
                </wp:inline>
              </w:drawing>
            </w:r>
            <w:r>
              <w:drawing>
                <wp:inline distT="0" distB="0" distL="114300" distR="114300">
                  <wp:extent cx="923925" cy="114300"/>
                  <wp:effectExtent l="0" t="0" r="9525"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18"/>
                          <a:stretch>
                            <a:fillRect/>
                          </a:stretch>
                        </pic:blipFill>
                        <pic:spPr>
                          <a:xfrm>
                            <a:off x="0" y="0"/>
                            <a:ext cx="923925" cy="114300"/>
                          </a:xfrm>
                          <a:prstGeom prst="rect">
                            <a:avLst/>
                          </a:prstGeom>
                          <a:noFill/>
                          <a:ln>
                            <a:noFill/>
                          </a:ln>
                        </pic:spPr>
                      </pic:pic>
                    </a:graphicData>
                  </a:graphic>
                </wp:inline>
              </w:drawing>
            </w:r>
            <w:r>
              <w:t>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三四年级</w:t>
            </w:r>
          </w:p>
        </w:tc>
        <w:tc>
          <w:tcPr>
            <w:shd w:val="clear" w:color="auto" w:fill="F9F9F9"/>
            <w:vAlign w:val="center"/>
          </w:tcPr>
          <w:p>
            <w:pPr>
              <w:spacing w:line="360" w:lineRule="auto"/>
              <w:jc w:val="center"/>
            </w:pPr>
            <w:r>
              <w:t>17</w:t>
            </w:r>
          </w:p>
        </w:tc>
        <w:tc>
          <w:tcPr>
            <w:shd w:val="clear" w:color="auto" w:fill="F9F9F9"/>
            <w:vAlign w:val="center"/>
          </w:tcPr>
          <w:p>
            <w:pPr>
              <w:spacing w:line="360" w:lineRule="auto"/>
              <w:jc w:val="left"/>
            </w:pPr>
            <w:r>
              <w:drawing>
                <wp:inline distT="0" distB="0" distL="114300" distR="114300">
                  <wp:extent cx="457200" cy="114300"/>
                  <wp:effectExtent l="0" t="0" r="0"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1"/>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0" b="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32"/>
                          <a:stretch>
                            <a:fillRect/>
                          </a:stretch>
                        </pic:blipFill>
                        <pic:spPr>
                          <a:xfrm>
                            <a:off x="0" y="0"/>
                            <a:ext cx="895350" cy="114300"/>
                          </a:xfrm>
                          <a:prstGeom prst="rect">
                            <a:avLst/>
                          </a:prstGeom>
                          <a:noFill/>
                          <a:ln>
                            <a:noFill/>
                          </a:ln>
                        </pic:spPr>
                      </pic:pic>
                    </a:graphicData>
                  </a:graphic>
                </wp:inline>
              </w:drawing>
            </w:r>
            <w:r>
              <w:t>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五六年级</w:t>
            </w:r>
          </w:p>
        </w:tc>
        <w:tc>
          <w:tcPr>
            <w:shd w:val="clear" w:color="auto" w:fill="FFFFFF"/>
            <w:vAlign w:val="center"/>
          </w:tcPr>
          <w:p>
            <w:pPr>
              <w:spacing w:line="360" w:lineRule="auto"/>
              <w:jc w:val="center"/>
            </w:pPr>
            <w:r>
              <w:t>17</w:t>
            </w:r>
          </w:p>
        </w:tc>
        <w:tc>
          <w:tcPr>
            <w:shd w:val="clear" w:color="auto" w:fill="FFFFFF"/>
            <w:vAlign w:val="center"/>
          </w:tcPr>
          <w:p>
            <w:pPr>
              <w:spacing w:line="360" w:lineRule="auto"/>
              <w:jc w:val="left"/>
            </w:pPr>
            <w:r>
              <w:drawing>
                <wp:inline distT="0" distB="0" distL="114300" distR="114300">
                  <wp:extent cx="457200" cy="114300"/>
                  <wp:effectExtent l="0" t="0" r="0" b="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1"/>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2"/>
                          <a:stretch>
                            <a:fillRect/>
                          </a:stretch>
                        </pic:blipFill>
                        <pic:spPr>
                          <a:xfrm>
                            <a:off x="0" y="0"/>
                            <a:ext cx="895350" cy="114300"/>
                          </a:xfrm>
                          <a:prstGeom prst="rect">
                            <a:avLst/>
                          </a:prstGeom>
                          <a:noFill/>
                          <a:ln>
                            <a:noFill/>
                          </a:ln>
                        </pic:spPr>
                      </pic:pic>
                    </a:graphicData>
                  </a:graphic>
                </wp:inline>
              </w:drawing>
            </w:r>
            <w:r>
              <w:t>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pPr>
    </w:p>
    <w:p>
      <w:pPr>
        <w:spacing w:line="360" w:lineRule="auto"/>
      </w:pPr>
      <w:r>
        <w:rPr>
          <w:b w:val="0"/>
          <w:color w:val="000000"/>
          <w:sz w:val="24"/>
        </w:rPr>
        <w:t xml:space="preserve">第4题   小学习作教学名师，您最欣赏谁？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68"/>
        <w:gridCol w:w="952"/>
        <w:gridCol w:w="410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何捷</w:t>
            </w:r>
          </w:p>
        </w:tc>
        <w:tc>
          <w:tcPr>
            <w:shd w:val="clear" w:color="auto" w:fill="FFFFFF"/>
            <w:vAlign w:val="center"/>
          </w:tcPr>
          <w:p>
            <w:pPr>
              <w:spacing w:line="360" w:lineRule="auto"/>
              <w:jc w:val="center"/>
            </w:pPr>
            <w:r>
              <w:t>12</w:t>
            </w:r>
          </w:p>
        </w:tc>
        <w:tc>
          <w:tcPr>
            <w:shd w:val="clear" w:color="auto" w:fill="FFFFFF"/>
            <w:vAlign w:val="center"/>
          </w:tcPr>
          <w:p>
            <w:pPr>
              <w:spacing w:line="360" w:lineRule="auto"/>
              <w:jc w:val="left"/>
            </w:pPr>
            <w:r>
              <w:drawing>
                <wp:inline distT="0" distB="0" distL="114300" distR="114300">
                  <wp:extent cx="323850" cy="114300"/>
                  <wp:effectExtent l="0" t="0" r="0" b="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33"/>
                          <a:stretch>
                            <a:fillRect/>
                          </a:stretch>
                        </pic:blipFill>
                        <pic:spPr>
                          <a:xfrm>
                            <a:off x="0" y="0"/>
                            <a:ext cx="323850" cy="114300"/>
                          </a:xfrm>
                          <a:prstGeom prst="rect">
                            <a:avLst/>
                          </a:prstGeom>
                          <a:noFill/>
                          <a:ln>
                            <a:noFill/>
                          </a:ln>
                        </pic:spPr>
                      </pic:pic>
                    </a:graphicData>
                  </a:graphic>
                </wp:inline>
              </w:drawing>
            </w:r>
            <w:r>
              <w:drawing>
                <wp:inline distT="0" distB="0" distL="114300" distR="114300">
                  <wp:extent cx="1028700" cy="114300"/>
                  <wp:effectExtent l="0" t="0" r="0"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34"/>
                          <a:stretch>
                            <a:fillRect/>
                          </a:stretch>
                        </pic:blipFill>
                        <pic:spPr>
                          <a:xfrm>
                            <a:off x="0" y="0"/>
                            <a:ext cx="1028700" cy="114300"/>
                          </a:xfrm>
                          <a:prstGeom prst="rect">
                            <a:avLst/>
                          </a:prstGeom>
                          <a:noFill/>
                          <a:ln>
                            <a:noFill/>
                          </a:ln>
                        </pic:spPr>
                      </pic:pic>
                    </a:graphicData>
                  </a:graphic>
                </wp:inline>
              </w:drawing>
            </w:r>
            <w:r>
              <w:t>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叶圣陶</w:t>
            </w:r>
          </w:p>
        </w:tc>
        <w:tc>
          <w:tcPr>
            <w:shd w:val="clear" w:color="auto" w:fill="F9F9F9"/>
            <w:vAlign w:val="center"/>
          </w:tcPr>
          <w:p>
            <w:pPr>
              <w:spacing w:line="360" w:lineRule="auto"/>
              <w:jc w:val="center"/>
            </w:pPr>
            <w:r>
              <w:t>14</w:t>
            </w:r>
          </w:p>
        </w:tc>
        <w:tc>
          <w:tcPr>
            <w:shd w:val="clear" w:color="auto" w:fill="F9F9F9"/>
            <w:vAlign w:val="center"/>
          </w:tcPr>
          <w:p>
            <w:pPr>
              <w:spacing w:line="360" w:lineRule="auto"/>
              <w:jc w:val="left"/>
            </w:pPr>
            <w:r>
              <w:drawing>
                <wp:inline distT="0" distB="0" distL="114300" distR="114300">
                  <wp:extent cx="371475" cy="114300"/>
                  <wp:effectExtent l="0" t="0" r="9525" b="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5"/>
                          <a:stretch>
                            <a:fillRect/>
                          </a:stretch>
                        </pic:blipFill>
                        <pic:spPr>
                          <a:xfrm>
                            <a:off x="0" y="0"/>
                            <a:ext cx="371475" cy="114300"/>
                          </a:xfrm>
                          <a:prstGeom prst="rect">
                            <a:avLst/>
                          </a:prstGeom>
                          <a:noFill/>
                          <a:ln>
                            <a:noFill/>
                          </a:ln>
                        </pic:spPr>
                      </pic:pic>
                    </a:graphicData>
                  </a:graphic>
                </wp:inline>
              </w:drawing>
            </w:r>
            <w:r>
              <w:drawing>
                <wp:inline distT="0" distB="0" distL="114300" distR="114300">
                  <wp:extent cx="981075" cy="114300"/>
                  <wp:effectExtent l="0" t="0" r="9525" b="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36"/>
                          <a:stretch>
                            <a:fillRect/>
                          </a:stretch>
                        </pic:blipFill>
                        <pic:spPr>
                          <a:xfrm>
                            <a:off x="0" y="0"/>
                            <a:ext cx="981075" cy="114300"/>
                          </a:xfrm>
                          <a:prstGeom prst="rect">
                            <a:avLst/>
                          </a:prstGeom>
                          <a:noFill/>
                          <a:ln>
                            <a:noFill/>
                          </a:ln>
                        </pic:spPr>
                      </pic:pic>
                    </a:graphicData>
                  </a:graphic>
                </wp:inline>
              </w:drawing>
            </w:r>
            <w:r>
              <w:t>28%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蒋军晶</w:t>
            </w:r>
          </w:p>
        </w:tc>
        <w:tc>
          <w:tcPr>
            <w:shd w:val="clear" w:color="auto" w:fill="FFFFFF"/>
            <w:vAlign w:val="center"/>
          </w:tcPr>
          <w:p>
            <w:pPr>
              <w:spacing w:line="360" w:lineRule="auto"/>
              <w:jc w:val="center"/>
            </w:pPr>
            <w:r>
              <w:t>2</w:t>
            </w:r>
          </w:p>
        </w:tc>
        <w:tc>
          <w:tcPr>
            <w:shd w:val="clear" w:color="auto" w:fill="FFFFFF"/>
            <w:vAlign w:val="center"/>
          </w:tcPr>
          <w:p>
            <w:pPr>
              <w:spacing w:line="360" w:lineRule="auto"/>
              <w:jc w:val="left"/>
            </w:pPr>
            <w:r>
              <w:drawing>
                <wp:inline distT="0" distB="0" distL="114300" distR="114300">
                  <wp:extent cx="47625" cy="114300"/>
                  <wp:effectExtent l="0" t="0" r="9525"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37"/>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38"/>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于永正</w:t>
            </w:r>
          </w:p>
        </w:tc>
        <w:tc>
          <w:tcPr>
            <w:shd w:val="clear" w:color="auto" w:fill="F9F9F9"/>
            <w:vAlign w:val="center"/>
          </w:tcPr>
          <w:p>
            <w:pPr>
              <w:spacing w:line="360" w:lineRule="auto"/>
              <w:jc w:val="center"/>
            </w:pPr>
            <w:r>
              <w:t>6</w:t>
            </w:r>
          </w:p>
        </w:tc>
        <w:tc>
          <w:tcPr>
            <w:shd w:val="clear" w:color="auto" w:fill="F9F9F9"/>
            <w:vAlign w:val="center"/>
          </w:tcPr>
          <w:p>
            <w:pPr>
              <w:spacing w:line="360" w:lineRule="auto"/>
              <w:jc w:val="left"/>
            </w:pPr>
            <w:r>
              <w:drawing>
                <wp:inline distT="0" distB="0" distL="114300" distR="114300">
                  <wp:extent cx="161925" cy="114300"/>
                  <wp:effectExtent l="0" t="0" r="9525" b="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9"/>
                          <a:stretch>
                            <a:fillRect/>
                          </a:stretch>
                        </pic:blipFill>
                        <pic:spPr>
                          <a:xfrm>
                            <a:off x="0" y="0"/>
                            <a:ext cx="161925" cy="114300"/>
                          </a:xfrm>
                          <a:prstGeom prst="rect">
                            <a:avLst/>
                          </a:prstGeom>
                          <a:noFill/>
                          <a:ln>
                            <a:noFill/>
                          </a:ln>
                        </pic:spPr>
                      </pic:pic>
                    </a:graphicData>
                  </a:graphic>
                </wp:inline>
              </w:drawing>
            </w:r>
            <w:r>
              <w:drawing>
                <wp:inline distT="0" distB="0" distL="114300" distR="114300">
                  <wp:extent cx="1190625" cy="114300"/>
                  <wp:effectExtent l="0" t="0" r="9525" b="0"/>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40"/>
                          <a:stretch>
                            <a:fillRect/>
                          </a:stretch>
                        </pic:blipFill>
                        <pic:spPr>
                          <a:xfrm>
                            <a:off x="0" y="0"/>
                            <a:ext cx="1190625" cy="114300"/>
                          </a:xfrm>
                          <a:prstGeom prst="rect">
                            <a:avLst/>
                          </a:prstGeom>
                          <a:noFill/>
                          <a:ln>
                            <a:noFill/>
                          </a:ln>
                        </pic:spPr>
                      </pic:pic>
                    </a:graphicData>
                  </a:graphic>
                </wp:inline>
              </w:drawing>
            </w:r>
            <w:r>
              <w:t>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管建刚</w:t>
            </w:r>
          </w:p>
        </w:tc>
        <w:tc>
          <w:tcPr>
            <w:shd w:val="clear" w:color="auto" w:fill="FFFFFF"/>
            <w:vAlign w:val="center"/>
          </w:tcPr>
          <w:p>
            <w:pPr>
              <w:spacing w:line="360" w:lineRule="auto"/>
              <w:jc w:val="center"/>
            </w:pPr>
            <w:r>
              <w:t>8</w:t>
            </w:r>
          </w:p>
        </w:tc>
        <w:tc>
          <w:tcPr>
            <w:shd w:val="clear" w:color="auto" w:fill="FFFFFF"/>
            <w:vAlign w:val="center"/>
          </w:tcPr>
          <w:p>
            <w:pPr>
              <w:spacing w:line="360" w:lineRule="auto"/>
              <w:jc w:val="left"/>
            </w:pPr>
            <w:r>
              <w:drawing>
                <wp:inline distT="0" distB="0" distL="114300" distR="114300">
                  <wp:extent cx="209550" cy="114300"/>
                  <wp:effectExtent l="0" t="0" r="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29"/>
                          <a:stretch>
                            <a:fillRect/>
                          </a:stretch>
                        </pic:blipFill>
                        <pic:spPr>
                          <a:xfrm>
                            <a:off x="0" y="0"/>
                            <a:ext cx="209550" cy="114300"/>
                          </a:xfrm>
                          <a:prstGeom prst="rect">
                            <a:avLst/>
                          </a:prstGeom>
                          <a:noFill/>
                          <a:ln>
                            <a:noFill/>
                          </a:ln>
                        </pic:spPr>
                      </pic:pic>
                    </a:graphicData>
                  </a:graphic>
                </wp:inline>
              </w:drawing>
            </w:r>
            <w:r>
              <w:drawing>
                <wp:inline distT="0" distB="0" distL="114300" distR="114300">
                  <wp:extent cx="1143000" cy="114300"/>
                  <wp:effectExtent l="0" t="0" r="0"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30"/>
                          <a:stretch>
                            <a:fillRect/>
                          </a:stretch>
                        </pic:blipFill>
                        <pic:spPr>
                          <a:xfrm>
                            <a:off x="0" y="0"/>
                            <a:ext cx="1143000" cy="114300"/>
                          </a:xfrm>
                          <a:prstGeom prst="rect">
                            <a:avLst/>
                          </a:prstGeom>
                          <a:noFill/>
                          <a:ln>
                            <a:noFill/>
                          </a:ln>
                        </pic:spPr>
                      </pic:pic>
                    </a:graphicData>
                  </a:graphic>
                </wp:inline>
              </w:drawing>
            </w:r>
            <w:r>
              <w:t>16%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张祖庆</w:t>
            </w:r>
          </w:p>
        </w:tc>
        <w:tc>
          <w:tcPr>
            <w:shd w:val="clear" w:color="auto" w:fill="F9F9F9"/>
            <w:vAlign w:val="center"/>
          </w:tcPr>
          <w:p>
            <w:pPr>
              <w:spacing w:line="360" w:lineRule="auto"/>
              <w:jc w:val="center"/>
            </w:pPr>
            <w:r>
              <w:t>2</w:t>
            </w:r>
          </w:p>
        </w:tc>
        <w:tc>
          <w:tcPr>
            <w:shd w:val="clear" w:color="auto" w:fill="F9F9F9"/>
            <w:vAlign w:val="center"/>
          </w:tcPr>
          <w:p>
            <w:pPr>
              <w:spacing w:line="360" w:lineRule="auto"/>
              <w:jc w:val="left"/>
            </w:pPr>
            <w:r>
              <w:drawing>
                <wp:inline distT="0" distB="0" distL="114300" distR="114300">
                  <wp:extent cx="47625" cy="114300"/>
                  <wp:effectExtent l="0" t="0" r="9525" b="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37"/>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38"/>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吴勇</w:t>
            </w:r>
          </w:p>
        </w:tc>
        <w:tc>
          <w:tcPr>
            <w:shd w:val="clear" w:color="auto" w:fill="FFFFFF"/>
            <w:vAlign w:val="center"/>
          </w:tcPr>
          <w:p>
            <w:pPr>
              <w:spacing w:line="360" w:lineRule="auto"/>
              <w:jc w:val="center"/>
            </w:pPr>
            <w:r>
              <w:t>3</w:t>
            </w:r>
          </w:p>
        </w:tc>
        <w:tc>
          <w:tcPr>
            <w:shd w:val="clear" w:color="auto" w:fill="FFFFFF"/>
            <w:vAlign w:val="center"/>
          </w:tcPr>
          <w:p>
            <w:pPr>
              <w:spacing w:line="360" w:lineRule="auto"/>
              <w:jc w:val="left"/>
            </w:pPr>
            <w:r>
              <w:drawing>
                <wp:inline distT="0" distB="0" distL="114300" distR="114300">
                  <wp:extent cx="76200" cy="114300"/>
                  <wp:effectExtent l="0" t="0" r="0" b="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pic:cNvPicPr>
                            <a:picLocks noChangeAspect="1"/>
                          </pic:cNvPicPr>
                        </pic:nvPicPr>
                        <pic:blipFill>
                          <a:blip r:embed="rId23"/>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1"/>
                          </pic:cNvPicPr>
                        </pic:nvPicPr>
                        <pic:blipFill>
                          <a:blip r:embed="rId24"/>
                          <a:stretch>
                            <a:fillRect/>
                          </a:stretch>
                        </pic:blipFill>
                        <pic:spPr>
                          <a:xfrm>
                            <a:off x="0" y="0"/>
                            <a:ext cx="1276350" cy="114300"/>
                          </a:xfrm>
                          <a:prstGeom prst="rect">
                            <a:avLst/>
                          </a:prstGeom>
                          <a:noFill/>
                          <a:ln>
                            <a:noFill/>
                          </a:ln>
                        </pic:spPr>
                      </pic:pic>
                    </a:graphicData>
                  </a:graphic>
                </wp:inline>
              </w:drawing>
            </w:r>
            <w:r>
              <w:t>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朱煜</w:t>
            </w:r>
          </w:p>
        </w:tc>
        <w:tc>
          <w:tcPr>
            <w:shd w:val="clear" w:color="auto" w:fill="F9F9F9"/>
            <w:vAlign w:val="center"/>
          </w:tcPr>
          <w:p>
            <w:pPr>
              <w:spacing w:line="360" w:lineRule="auto"/>
              <w:jc w:val="center"/>
            </w:pPr>
            <w:r>
              <w:t>2</w:t>
            </w:r>
          </w:p>
        </w:tc>
        <w:tc>
          <w:tcPr>
            <w:shd w:val="clear" w:color="auto" w:fill="F9F9F9"/>
            <w:vAlign w:val="center"/>
          </w:tcPr>
          <w:p>
            <w:pPr>
              <w:spacing w:line="360" w:lineRule="auto"/>
              <w:jc w:val="left"/>
            </w:pPr>
            <w:r>
              <w:drawing>
                <wp:inline distT="0" distB="0" distL="114300" distR="114300">
                  <wp:extent cx="47625" cy="114300"/>
                  <wp:effectExtent l="0" t="0" r="9525" b="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pic:cNvPicPr>
                        </pic:nvPicPr>
                        <pic:blipFill>
                          <a:blip r:embed="rId37"/>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pic:cNvPicPr>
                            <a:picLocks noChangeAspect="1"/>
                          </pic:cNvPicPr>
                        </pic:nvPicPr>
                        <pic:blipFill>
                          <a:blip r:embed="rId38"/>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其他，请写下他的名字</w:t>
            </w:r>
          </w:p>
        </w:tc>
        <w:tc>
          <w:tcPr>
            <w:shd w:val="clear" w:color="auto" w:fill="FFFFFF"/>
            <w:vAlign w:val="center"/>
          </w:tcPr>
          <w:p>
            <w:pPr>
              <w:spacing w:line="360" w:lineRule="auto"/>
              <w:jc w:val="center"/>
            </w:pPr>
            <w:r>
              <w:t>1</w:t>
            </w:r>
          </w:p>
        </w:tc>
        <w:tc>
          <w:tcPr>
            <w:shd w:val="clear" w:color="auto" w:fill="FFFFFF"/>
            <w:vAlign w:val="center"/>
          </w:tcPr>
          <w:p>
            <w:pPr>
              <w:spacing w:line="360" w:lineRule="auto"/>
              <w:jc w:val="left"/>
            </w:pPr>
            <w:r>
              <w:drawing>
                <wp:inline distT="0" distB="0" distL="114300" distR="114300">
                  <wp:extent cx="19050" cy="114300"/>
                  <wp:effectExtent l="0" t="0" r="0" b="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pic:cNvPicPr>
                        </pic:nvPicPr>
                        <pic:blipFill>
                          <a:blip r:embed="rId41"/>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42"/>
                          <a:stretch>
                            <a:fillRect/>
                          </a:stretch>
                        </pic:blipFill>
                        <pic:spPr>
                          <a:xfrm>
                            <a:off x="0" y="0"/>
                            <a:ext cx="1333500" cy="114300"/>
                          </a:xfrm>
                          <a:prstGeom prst="rect">
                            <a:avLst/>
                          </a:prstGeom>
                          <a:noFill/>
                          <a:ln>
                            <a:noFill/>
                          </a:ln>
                        </pic:spPr>
                      </pic:pic>
                    </a:graphicData>
                  </a:graphic>
                </wp:inline>
              </w:drawing>
            </w:r>
            <w:r>
              <w:t>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pPr>
    </w:p>
    <w:p>
      <w:pPr>
        <w:spacing w:line="360" w:lineRule="auto"/>
      </w:pPr>
      <w:r>
        <w:rPr>
          <w:b w:val="0"/>
          <w:color w:val="000000"/>
          <w:sz w:val="24"/>
        </w:rPr>
        <w:t xml:space="preserve">第5题   关于习作教学理论方面的书籍，您读过哪些？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无</w:t>
            </w:r>
          </w:p>
        </w:tc>
        <w:tc>
          <w:tcPr>
            <w:shd w:val="clear" w:color="auto" w:fill="FFFFFF"/>
            <w:vAlign w:val="center"/>
          </w:tcPr>
          <w:p>
            <w:pPr>
              <w:spacing w:line="360" w:lineRule="auto"/>
              <w:jc w:val="center"/>
            </w:pPr>
            <w:r>
              <w:t>41</w:t>
            </w:r>
          </w:p>
        </w:tc>
        <w:tc>
          <w:tcPr>
            <w:shd w:val="clear" w:color="auto" w:fill="FFFFFF"/>
            <w:vAlign w:val="center"/>
          </w:tcPr>
          <w:p>
            <w:pPr>
              <w:spacing w:line="360" w:lineRule="auto"/>
              <w:jc w:val="left"/>
            </w:pPr>
            <w:r>
              <w:drawing>
                <wp:inline distT="0" distB="0" distL="114300" distR="114300">
                  <wp:extent cx="1104900" cy="114300"/>
                  <wp:effectExtent l="0" t="0" r="0" b="0"/>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pic:cNvPicPr>
                            <a:picLocks noChangeAspect="1"/>
                          </pic:cNvPicPr>
                        </pic:nvPicPr>
                        <pic:blipFill>
                          <a:blip r:embed="rId43"/>
                          <a:stretch>
                            <a:fillRect/>
                          </a:stretch>
                        </pic:blipFill>
                        <pic:spPr>
                          <a:xfrm>
                            <a:off x="0" y="0"/>
                            <a:ext cx="1104900" cy="114300"/>
                          </a:xfrm>
                          <a:prstGeom prst="rect">
                            <a:avLst/>
                          </a:prstGeom>
                          <a:noFill/>
                          <a:ln>
                            <a:noFill/>
                          </a:ln>
                        </pic:spPr>
                      </pic:pic>
                    </a:graphicData>
                  </a:graphic>
                </wp:inline>
              </w:drawing>
            </w:r>
            <w:r>
              <w:drawing>
                <wp:inline distT="0" distB="0" distL="114300" distR="114300">
                  <wp:extent cx="247650" cy="114300"/>
                  <wp:effectExtent l="0" t="0" r="0" b="0"/>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44"/>
                          <a:stretch>
                            <a:fillRect/>
                          </a:stretch>
                        </pic:blipFill>
                        <pic:spPr>
                          <a:xfrm>
                            <a:off x="0" y="0"/>
                            <a:ext cx="247650" cy="114300"/>
                          </a:xfrm>
                          <a:prstGeom prst="rect">
                            <a:avLst/>
                          </a:prstGeom>
                          <a:noFill/>
                          <a:ln>
                            <a:noFill/>
                          </a:ln>
                        </pic:spPr>
                      </pic:pic>
                    </a:graphicData>
                  </a:graphic>
                </wp:inline>
              </w:drawing>
            </w:r>
            <w:r>
              <w:t>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请写下书名</w:t>
            </w:r>
          </w:p>
        </w:tc>
        <w:tc>
          <w:tcPr>
            <w:shd w:val="clear" w:color="auto" w:fill="F9F9F9"/>
            <w:vAlign w:val="center"/>
          </w:tcPr>
          <w:p>
            <w:pPr>
              <w:spacing w:line="360" w:lineRule="auto"/>
              <w:jc w:val="center"/>
            </w:pPr>
            <w:r>
              <w:t>9</w:t>
            </w:r>
          </w:p>
        </w:tc>
        <w:tc>
          <w:tcPr>
            <w:shd w:val="clear" w:color="auto" w:fill="F9F9F9"/>
            <w:vAlign w:val="center"/>
          </w:tcPr>
          <w:p>
            <w:pPr>
              <w:spacing w:line="360" w:lineRule="auto"/>
              <w:jc w:val="left"/>
            </w:pPr>
            <w:r>
              <w:drawing>
                <wp:inline distT="0" distB="0" distL="114300" distR="114300">
                  <wp:extent cx="238125" cy="114300"/>
                  <wp:effectExtent l="0" t="0" r="9525" b="0"/>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pic:cNvPicPr>
                        </pic:nvPicPr>
                        <pic:blipFill>
                          <a:blip r:embed="rId15"/>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2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pic:cNvPicPr>
                            <a:picLocks noChangeAspect="1"/>
                          </pic:cNvPicPr>
                        </pic:nvPicPr>
                        <pic:blipFill>
                          <a:blip r:embed="rId16"/>
                          <a:stretch>
                            <a:fillRect/>
                          </a:stretch>
                        </pic:blipFill>
                        <pic:spPr>
                          <a:xfrm>
                            <a:off x="0" y="0"/>
                            <a:ext cx="1114425" cy="114300"/>
                          </a:xfrm>
                          <a:prstGeom prst="rect">
                            <a:avLst/>
                          </a:prstGeom>
                          <a:noFill/>
                          <a:ln>
                            <a:noFill/>
                          </a:ln>
                        </pic:spPr>
                      </pic:pic>
                    </a:graphicData>
                  </a:graphic>
                </wp:inline>
              </w:drawing>
            </w:r>
            <w:r>
              <w:t>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pPr>
    </w:p>
    <w:p>
      <w:pPr>
        <w:spacing w:line="360" w:lineRule="auto"/>
      </w:pPr>
      <w:r>
        <w:rPr>
          <w:b w:val="0"/>
          <w:color w:val="000000"/>
          <w:sz w:val="24"/>
        </w:rPr>
        <w:t xml:space="preserve">第6题   对于统编教材中叙事类习作，您有过系统的研究吗？      </w:t>
      </w:r>
      <w:r>
        <w:rPr>
          <w:b w:val="0"/>
          <w:color w:val="0066FF"/>
          <w:sz w:val="24"/>
        </w:rPr>
        <w:t>[单选题]</w:t>
      </w:r>
    </w:p>
    <w:p>
      <w:pPr>
        <w:spacing w:line="360" w:lineRule="auto"/>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4"/>
        <w:gridCol w:w="989"/>
        <w:gridCol w:w="425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center"/>
            </w:pPr>
            <w:r>
              <w:t>选项</w:t>
            </w:r>
          </w:p>
        </w:tc>
        <w:tc>
          <w:tcPr>
            <w:shd w:val="clear" w:color="auto" w:fill="E0E0E0"/>
            <w:vAlign w:val="center"/>
          </w:tcPr>
          <w:p>
            <w:pPr>
              <w:spacing w:line="360" w:lineRule="auto"/>
              <w:jc w:val="center"/>
            </w:pPr>
            <w:r>
              <w:t>小计</w:t>
            </w:r>
          </w:p>
        </w:tc>
        <w:tc>
          <w:tcPr>
            <w:shd w:val="clear" w:color="auto" w:fill="E0E0E0"/>
            <w:vAlign w:val="center"/>
          </w:tcPr>
          <w:p>
            <w:pPr>
              <w:spacing w:line="360" w:lineRule="auto"/>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无系统的研究</w:t>
            </w:r>
          </w:p>
        </w:tc>
        <w:tc>
          <w:tcPr>
            <w:shd w:val="clear" w:color="auto" w:fill="FFFFFF"/>
            <w:vAlign w:val="center"/>
          </w:tcPr>
          <w:p>
            <w:pPr>
              <w:spacing w:line="360" w:lineRule="auto"/>
              <w:jc w:val="center"/>
            </w:pPr>
            <w:r>
              <w:t>27</w:t>
            </w:r>
          </w:p>
        </w:tc>
        <w:tc>
          <w:tcPr>
            <w:shd w:val="clear" w:color="auto" w:fill="FFFFFF"/>
            <w:vAlign w:val="center"/>
          </w:tcPr>
          <w:p>
            <w:pPr>
              <w:spacing w:line="360" w:lineRule="auto"/>
              <w:jc w:val="left"/>
            </w:pPr>
            <w:r>
              <w:drawing>
                <wp:inline distT="0" distB="0" distL="114300" distR="114300">
                  <wp:extent cx="723900" cy="114300"/>
                  <wp:effectExtent l="0" t="0" r="0" b="0"/>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
                          <pic:cNvPicPr>
                            <a:picLocks noChangeAspect="1"/>
                          </pic:cNvPicPr>
                        </pic:nvPicPr>
                        <pic:blipFill>
                          <a:blip r:embed="rId45"/>
                          <a:stretch>
                            <a:fillRect/>
                          </a:stretch>
                        </pic:blipFill>
                        <pic:spPr>
                          <a:xfrm>
                            <a:off x="0" y="0"/>
                            <a:ext cx="723900" cy="114300"/>
                          </a:xfrm>
                          <a:prstGeom prst="rect">
                            <a:avLst/>
                          </a:prstGeom>
                          <a:noFill/>
                          <a:ln>
                            <a:noFill/>
                          </a:ln>
                        </pic:spPr>
                      </pic:pic>
                    </a:graphicData>
                  </a:graphic>
                </wp:inline>
              </w:drawing>
            </w:r>
            <w:r>
              <w:drawing>
                <wp:inline distT="0" distB="0" distL="114300" distR="114300">
                  <wp:extent cx="628650" cy="114300"/>
                  <wp:effectExtent l="0" t="0" r="0" b="0"/>
                  <wp:docPr id="3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pic:cNvPicPr>
                            <a:picLocks noChangeAspect="1"/>
                          </pic:cNvPicPr>
                        </pic:nvPicPr>
                        <pic:blipFill>
                          <a:blip r:embed="rId46"/>
                          <a:stretch>
                            <a:fillRect/>
                          </a:stretch>
                        </pic:blipFill>
                        <pic:spPr>
                          <a:xfrm>
                            <a:off x="0" y="0"/>
                            <a:ext cx="628650" cy="114300"/>
                          </a:xfrm>
                          <a:prstGeom prst="rect">
                            <a:avLst/>
                          </a:prstGeom>
                          <a:noFill/>
                          <a:ln>
                            <a:noFill/>
                          </a:ln>
                        </pic:spPr>
                      </pic:pic>
                    </a:graphicData>
                  </a:graphic>
                </wp:inline>
              </w:drawing>
            </w:r>
            <w:r>
              <w:t>54%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spacing w:line="360" w:lineRule="auto"/>
              <w:jc w:val="left"/>
            </w:pPr>
            <w:r>
              <w:t>有研究，但不够系统</w:t>
            </w:r>
          </w:p>
        </w:tc>
        <w:tc>
          <w:tcPr>
            <w:shd w:val="clear" w:color="auto" w:fill="F9F9F9"/>
            <w:vAlign w:val="center"/>
          </w:tcPr>
          <w:p>
            <w:pPr>
              <w:spacing w:line="360" w:lineRule="auto"/>
              <w:jc w:val="center"/>
            </w:pPr>
            <w:r>
              <w:t>23</w:t>
            </w:r>
          </w:p>
        </w:tc>
        <w:tc>
          <w:tcPr>
            <w:shd w:val="clear" w:color="auto" w:fill="F9F9F9"/>
            <w:vAlign w:val="center"/>
          </w:tcPr>
          <w:p>
            <w:pPr>
              <w:spacing w:line="360" w:lineRule="auto"/>
              <w:jc w:val="left"/>
            </w:pPr>
            <w:r>
              <w:drawing>
                <wp:inline distT="0" distB="0" distL="114300" distR="114300">
                  <wp:extent cx="619125" cy="114300"/>
                  <wp:effectExtent l="0" t="0" r="9525" b="0"/>
                  <wp:docPr id="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pic:cNvPicPr>
                            <a:picLocks noChangeAspect="1"/>
                          </pic:cNvPicPr>
                        </pic:nvPicPr>
                        <pic:blipFill>
                          <a:blip r:embed="rId47"/>
                          <a:stretch>
                            <a:fillRect/>
                          </a:stretch>
                        </pic:blipFill>
                        <pic:spPr>
                          <a:xfrm>
                            <a:off x="0" y="0"/>
                            <a:ext cx="619125" cy="114300"/>
                          </a:xfrm>
                          <a:prstGeom prst="rect">
                            <a:avLst/>
                          </a:prstGeom>
                          <a:noFill/>
                          <a:ln>
                            <a:noFill/>
                          </a:ln>
                        </pic:spPr>
                      </pic:pic>
                    </a:graphicData>
                  </a:graphic>
                </wp:inline>
              </w:drawing>
            </w:r>
            <w:r>
              <w:drawing>
                <wp:inline distT="0" distB="0" distL="114300" distR="114300">
                  <wp:extent cx="733425" cy="114300"/>
                  <wp:effectExtent l="0" t="0" r="9525" b="0"/>
                  <wp:docPr id="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pic:cNvPicPr>
                            <a:picLocks noChangeAspect="1"/>
                          </pic:cNvPicPr>
                        </pic:nvPicPr>
                        <pic:blipFill>
                          <a:blip r:embed="rId48"/>
                          <a:stretch>
                            <a:fillRect/>
                          </a:stretch>
                        </pic:blipFill>
                        <pic:spPr>
                          <a:xfrm>
                            <a:off x="0" y="0"/>
                            <a:ext cx="733425" cy="114300"/>
                          </a:xfrm>
                          <a:prstGeom prst="rect">
                            <a:avLst/>
                          </a:prstGeom>
                          <a:noFill/>
                          <a:ln>
                            <a:noFill/>
                          </a:ln>
                        </pic:spPr>
                      </pic:pic>
                    </a:graphicData>
                  </a:graphic>
                </wp:inline>
              </w:drawing>
            </w:r>
            <w:r>
              <w:t>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spacing w:line="360" w:lineRule="auto"/>
              <w:jc w:val="left"/>
            </w:pPr>
            <w:r>
              <w:t>有系统的研究</w:t>
            </w:r>
          </w:p>
        </w:tc>
        <w:tc>
          <w:tcPr>
            <w:shd w:val="clear" w:color="auto" w:fill="FFFFFF"/>
            <w:vAlign w:val="center"/>
          </w:tcPr>
          <w:p>
            <w:pPr>
              <w:spacing w:line="360" w:lineRule="auto"/>
              <w:jc w:val="center"/>
            </w:pPr>
            <w:r>
              <w:t>0</w:t>
            </w:r>
          </w:p>
        </w:tc>
        <w:tc>
          <w:tcPr>
            <w:shd w:val="clear" w:color="auto" w:fill="FFFFFF"/>
            <w:vAlign w:val="center"/>
          </w:tcPr>
          <w:p>
            <w:pPr>
              <w:spacing w:line="360" w:lineRule="auto"/>
              <w:jc w:val="left"/>
            </w:pPr>
            <w:r>
              <w:drawing>
                <wp:inline distT="0" distB="0" distL="114300" distR="114300">
                  <wp:extent cx="1352550" cy="114300"/>
                  <wp:effectExtent l="0" t="0" r="0" b="0"/>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49"/>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spacing w:line="360" w:lineRule="auto"/>
              <w:jc w:val="left"/>
            </w:pPr>
            <w:r>
              <w:t>本题有效填写人次</w:t>
            </w:r>
          </w:p>
        </w:tc>
        <w:tc>
          <w:tcPr>
            <w:shd w:val="clear" w:color="auto" w:fill="E0E0E0"/>
            <w:vAlign w:val="center"/>
          </w:tcPr>
          <w:p>
            <w:pPr>
              <w:spacing w:line="360" w:lineRule="auto"/>
              <w:jc w:val="center"/>
            </w:pPr>
            <w:r>
              <w:t>50</w:t>
            </w:r>
          </w:p>
        </w:tc>
        <w:tc>
          <w:tcPr>
            <w:shd w:val="clear" w:color="auto" w:fill="E0E0E0"/>
            <w:vAlign w:val="center"/>
          </w:tcPr>
          <w:p>
            <w:pPr>
              <w:spacing w:line="360" w:lineRule="auto"/>
              <w:jc w:val="left"/>
            </w:pPr>
          </w:p>
        </w:tc>
      </w:tr>
    </w:tbl>
    <w:p>
      <w:pPr>
        <w:spacing w:line="360" w:lineRule="auto"/>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rFonts w:hint="eastAsia" w:eastAsiaTheme="minorEastAsia"/>
          <w:lang w:val="en-US" w:eastAsia="zh-CN"/>
        </w:rPr>
      </w:pPr>
    </w:p>
    <w:p>
      <w:pPr>
        <w:spacing w:line="360" w:lineRule="auto"/>
        <w:rPr>
          <w:b/>
          <w:bCs/>
        </w:rPr>
      </w:pPr>
      <w:r>
        <w:rPr>
          <w:rFonts w:hint="eastAsia"/>
          <w:b/>
          <w:bCs/>
          <w:sz w:val="32"/>
          <w:szCs w:val="40"/>
          <w:lang w:val="en-US" w:eastAsia="zh-CN"/>
        </w:rPr>
        <w:t xml:space="preserve">附件3：     </w:t>
      </w:r>
      <w:r>
        <w:rPr>
          <w:rFonts w:hint="eastAsia"/>
          <w:b/>
          <w:bCs/>
          <w:sz w:val="32"/>
          <w:szCs w:val="40"/>
        </w:rPr>
        <w:t>叙事类习作教学调查问卷（学生版）</w:t>
      </w:r>
    </w:p>
    <w:p>
      <w:pPr>
        <w:spacing w:line="360" w:lineRule="auto"/>
        <w:rPr>
          <w:b/>
          <w:bCs/>
        </w:rPr>
      </w:pPr>
      <w:r>
        <w:rPr>
          <w:rFonts w:hint="eastAsia"/>
          <w:b/>
          <w:bCs/>
        </w:rPr>
        <w:t xml:space="preserve">                                            </w:t>
      </w:r>
      <w:r>
        <w:rPr>
          <w:rFonts w:hint="eastAsia"/>
          <w:b/>
          <w:bCs/>
          <w:sz w:val="28"/>
          <w:szCs w:val="36"/>
        </w:rPr>
        <w:t>班级：</w:t>
      </w:r>
      <w:r>
        <w:rPr>
          <w:rFonts w:hint="eastAsia"/>
          <w:b/>
          <w:bCs/>
          <w:sz w:val="28"/>
          <w:szCs w:val="36"/>
          <w:u w:val="single"/>
        </w:rPr>
        <w:t xml:space="preserve">    </w:t>
      </w:r>
      <w:r>
        <w:rPr>
          <w:rFonts w:hint="eastAsia"/>
          <w:b/>
          <w:bCs/>
          <w:u w:val="single"/>
        </w:rPr>
        <w:t xml:space="preserve">        </w:t>
      </w:r>
      <w:r>
        <w:rPr>
          <w:rFonts w:hint="eastAsia"/>
          <w:b/>
          <w:bCs/>
        </w:rPr>
        <w:t xml:space="preserve">   </w:t>
      </w:r>
    </w:p>
    <w:p>
      <w:pPr>
        <w:spacing w:line="360" w:lineRule="auto"/>
        <w:ind w:firstLine="480" w:firstLineChars="200"/>
        <w:rPr>
          <w:bCs/>
          <w:sz w:val="24"/>
          <w:szCs w:val="32"/>
        </w:rPr>
      </w:pPr>
      <w:r>
        <w:rPr>
          <w:rFonts w:hint="eastAsia"/>
          <w:bCs/>
          <w:sz w:val="24"/>
          <w:szCs w:val="32"/>
        </w:rPr>
        <w:t>亲爱的小润娃们，我校语文老师们正在进行叙事类习作教学课题研究，为了让你们的习作课堂变得更有趣，写作更有方法，现在邀请你如实地填写下面的问卷吧！加油！</w:t>
      </w:r>
    </w:p>
    <w:p>
      <w:pPr>
        <w:spacing w:line="360" w:lineRule="auto"/>
        <w:rPr>
          <w:b/>
          <w:bCs/>
        </w:rPr>
      </w:pPr>
    </w:p>
    <w:p>
      <w:pPr>
        <w:spacing w:line="360" w:lineRule="auto"/>
        <w:rPr>
          <w:b/>
          <w:bCs/>
          <w:sz w:val="24"/>
          <w:szCs w:val="32"/>
        </w:rPr>
      </w:pPr>
      <w:r>
        <w:rPr>
          <w:rFonts w:hint="eastAsia"/>
          <w:b/>
          <w:bCs/>
          <w:sz w:val="24"/>
          <w:szCs w:val="32"/>
        </w:rPr>
        <w:t>1.你喜欢习作课吗？</w:t>
      </w:r>
    </w:p>
    <w:p>
      <w:pPr>
        <w:spacing w:line="360" w:lineRule="auto"/>
        <w:rPr>
          <w:bCs/>
          <w:sz w:val="24"/>
          <w:szCs w:val="32"/>
        </w:rPr>
      </w:pPr>
      <w:r>
        <w:rPr>
          <w:rFonts w:hint="eastAsia"/>
          <w:b/>
          <w:bCs/>
          <w:sz w:val="24"/>
          <w:szCs w:val="32"/>
        </w:rPr>
        <w:t xml:space="preserve"> </w:t>
      </w:r>
      <w:r>
        <w:rPr>
          <w:rFonts w:hint="eastAsia"/>
          <w:bCs/>
          <w:sz w:val="24"/>
          <w:szCs w:val="32"/>
        </w:rPr>
        <w:t xml:space="preserve"> A特别喜欢   B喜欢  C一般  D讨厌</w:t>
      </w:r>
    </w:p>
    <w:p>
      <w:pPr>
        <w:tabs>
          <w:tab w:val="left" w:pos="312"/>
        </w:tabs>
        <w:spacing w:line="360" w:lineRule="auto"/>
        <w:rPr>
          <w:b/>
          <w:bCs/>
          <w:sz w:val="24"/>
          <w:szCs w:val="32"/>
        </w:rPr>
      </w:pPr>
      <w:r>
        <w:rPr>
          <w:rFonts w:hint="eastAsia"/>
          <w:b/>
          <w:bCs/>
          <w:sz w:val="24"/>
          <w:szCs w:val="32"/>
        </w:rPr>
        <w:t>2.你喜欢与他人分享自己生活中的事情吗？</w:t>
      </w:r>
    </w:p>
    <w:p>
      <w:pPr>
        <w:spacing w:line="360" w:lineRule="auto"/>
        <w:rPr>
          <w:bCs/>
          <w:sz w:val="24"/>
          <w:szCs w:val="32"/>
        </w:rPr>
      </w:pPr>
      <w:r>
        <w:rPr>
          <w:rFonts w:hint="eastAsia"/>
          <w:b/>
          <w:bCs/>
          <w:sz w:val="24"/>
          <w:szCs w:val="32"/>
        </w:rPr>
        <w:t xml:space="preserve"> </w:t>
      </w:r>
      <w:r>
        <w:rPr>
          <w:rFonts w:hint="eastAsia"/>
          <w:bCs/>
          <w:sz w:val="24"/>
          <w:szCs w:val="32"/>
        </w:rPr>
        <w:t xml:space="preserve"> A喜欢  B不喜欢</w:t>
      </w:r>
    </w:p>
    <w:p>
      <w:pPr>
        <w:tabs>
          <w:tab w:val="left" w:pos="312"/>
        </w:tabs>
        <w:spacing w:line="360" w:lineRule="auto"/>
        <w:rPr>
          <w:b/>
          <w:bCs/>
          <w:sz w:val="24"/>
          <w:szCs w:val="32"/>
        </w:rPr>
      </w:pPr>
      <w:r>
        <w:rPr>
          <w:rFonts w:hint="eastAsia"/>
          <w:b/>
          <w:bCs/>
          <w:sz w:val="24"/>
          <w:szCs w:val="32"/>
        </w:rPr>
        <w:t>3.你会选择哪种方式记录自己生活中的事情？</w:t>
      </w:r>
    </w:p>
    <w:p>
      <w:pPr>
        <w:spacing w:line="360" w:lineRule="auto"/>
        <w:rPr>
          <w:bCs/>
          <w:sz w:val="24"/>
          <w:szCs w:val="32"/>
        </w:rPr>
      </w:pPr>
      <w:r>
        <w:rPr>
          <w:rFonts w:hint="eastAsia"/>
          <w:b/>
          <w:bCs/>
          <w:sz w:val="24"/>
          <w:szCs w:val="32"/>
        </w:rPr>
        <w:t xml:space="preserve">  </w:t>
      </w:r>
      <w:r>
        <w:rPr>
          <w:rFonts w:hint="eastAsia"/>
          <w:bCs/>
          <w:sz w:val="24"/>
          <w:szCs w:val="32"/>
        </w:rPr>
        <w:t>A写日记  B拍照片  C拍录像  D其他___________</w:t>
      </w:r>
    </w:p>
    <w:p>
      <w:pPr>
        <w:spacing w:line="360" w:lineRule="auto"/>
        <w:rPr>
          <w:b/>
          <w:bCs/>
          <w:sz w:val="24"/>
          <w:szCs w:val="32"/>
        </w:rPr>
      </w:pPr>
      <w:r>
        <w:rPr>
          <w:rFonts w:hint="eastAsia"/>
          <w:b/>
          <w:bCs/>
          <w:sz w:val="24"/>
          <w:szCs w:val="32"/>
        </w:rPr>
        <w:t>4.老师在习作课上让你写一件印象深刻的事情，你通常会选择以下哪个地方发生的事情进行叙述？</w:t>
      </w:r>
    </w:p>
    <w:p>
      <w:pPr>
        <w:spacing w:line="360" w:lineRule="auto"/>
        <w:rPr>
          <w:bCs/>
          <w:sz w:val="24"/>
          <w:szCs w:val="32"/>
        </w:rPr>
      </w:pPr>
      <w:r>
        <w:rPr>
          <w:rFonts w:hint="eastAsia"/>
          <w:b/>
          <w:bCs/>
          <w:sz w:val="24"/>
          <w:szCs w:val="32"/>
        </w:rPr>
        <w:t xml:space="preserve"> </w:t>
      </w:r>
      <w:r>
        <w:rPr>
          <w:rFonts w:hint="eastAsia"/>
          <w:bCs/>
          <w:sz w:val="24"/>
          <w:szCs w:val="32"/>
        </w:rPr>
        <w:t xml:space="preserve"> A家里   B学校里   C社会上</w:t>
      </w:r>
    </w:p>
    <w:p>
      <w:pPr>
        <w:spacing w:line="360" w:lineRule="auto"/>
        <w:rPr>
          <w:b/>
          <w:bCs/>
          <w:sz w:val="24"/>
          <w:szCs w:val="32"/>
        </w:rPr>
      </w:pPr>
      <w:r>
        <w:rPr>
          <w:rFonts w:hint="eastAsia"/>
          <w:b/>
          <w:bCs/>
          <w:sz w:val="24"/>
          <w:szCs w:val="32"/>
        </w:rPr>
        <w:t>5.老师会指导你们绘制思维导图进行习作构思吗？</w:t>
      </w:r>
    </w:p>
    <w:p>
      <w:pPr>
        <w:spacing w:line="360" w:lineRule="auto"/>
        <w:ind w:firstLine="240" w:firstLineChars="100"/>
        <w:rPr>
          <w:bCs/>
          <w:sz w:val="24"/>
          <w:szCs w:val="32"/>
        </w:rPr>
      </w:pPr>
      <w:r>
        <w:rPr>
          <w:rFonts w:hint="eastAsia"/>
          <w:bCs/>
          <w:sz w:val="24"/>
          <w:szCs w:val="32"/>
        </w:rPr>
        <w:t>A一直是   B偶尔会   C从不</w:t>
      </w:r>
    </w:p>
    <w:p>
      <w:pPr>
        <w:tabs>
          <w:tab w:val="left" w:pos="312"/>
        </w:tabs>
        <w:spacing w:line="360" w:lineRule="auto"/>
        <w:rPr>
          <w:b/>
          <w:bCs/>
          <w:sz w:val="24"/>
          <w:szCs w:val="32"/>
        </w:rPr>
      </w:pPr>
      <w:r>
        <w:rPr>
          <w:rFonts w:hint="eastAsia"/>
          <w:b/>
          <w:bCs/>
          <w:sz w:val="24"/>
          <w:szCs w:val="32"/>
        </w:rPr>
        <w:t>6.习作课堂上需要写一件事，老师们会让大家先说说事件吗？</w:t>
      </w:r>
    </w:p>
    <w:p>
      <w:pPr>
        <w:spacing w:line="360" w:lineRule="auto"/>
        <w:ind w:firstLine="240" w:firstLineChars="100"/>
        <w:rPr>
          <w:bCs/>
          <w:sz w:val="24"/>
          <w:szCs w:val="32"/>
        </w:rPr>
      </w:pPr>
      <w:r>
        <w:rPr>
          <w:rFonts w:hint="eastAsia"/>
          <w:bCs/>
          <w:sz w:val="24"/>
          <w:szCs w:val="32"/>
        </w:rPr>
        <w:t>A是    B不是   C其他____________</w:t>
      </w:r>
    </w:p>
    <w:p>
      <w:pPr>
        <w:tabs>
          <w:tab w:val="left" w:pos="312"/>
        </w:tabs>
        <w:spacing w:line="360" w:lineRule="auto"/>
        <w:rPr>
          <w:b/>
          <w:bCs/>
          <w:sz w:val="24"/>
          <w:szCs w:val="32"/>
        </w:rPr>
      </w:pPr>
      <w:r>
        <w:rPr>
          <w:rFonts w:hint="eastAsia"/>
          <w:b/>
          <w:bCs/>
          <w:sz w:val="24"/>
          <w:szCs w:val="32"/>
        </w:rPr>
        <w:t>7.记叙文的六个要素你知道吗？请写在下面横线上</w:t>
      </w:r>
    </w:p>
    <w:p>
      <w:pPr>
        <w:spacing w:line="360" w:lineRule="auto"/>
        <w:rPr>
          <w:b/>
          <w:bCs/>
          <w:sz w:val="24"/>
          <w:szCs w:val="32"/>
        </w:rPr>
      </w:pPr>
      <w:r>
        <w:rPr>
          <w:rFonts w:hint="eastAsia"/>
          <w:b/>
          <w:bCs/>
          <w:sz w:val="24"/>
          <w:szCs w:val="32"/>
        </w:rPr>
        <w:t xml:space="preserve">  </w:t>
      </w:r>
    </w:p>
    <w:p>
      <w:pPr>
        <w:spacing w:line="360" w:lineRule="auto"/>
        <w:rPr>
          <w:b/>
          <w:bCs/>
          <w:sz w:val="24"/>
          <w:szCs w:val="32"/>
        </w:rPr>
      </w:pPr>
      <w:r>
        <w:rPr>
          <w:rFonts w:hint="eastAsia"/>
          <w:b/>
          <w:bCs/>
          <w:sz w:val="24"/>
          <w:szCs w:val="32"/>
        </w:rPr>
        <w:t xml:space="preserve">———————————————————————————————— </w:t>
      </w:r>
    </w:p>
    <w:p>
      <w:pPr>
        <w:tabs>
          <w:tab w:val="left" w:pos="312"/>
        </w:tabs>
        <w:spacing w:line="360" w:lineRule="auto"/>
        <w:rPr>
          <w:b/>
          <w:bCs/>
          <w:sz w:val="24"/>
          <w:szCs w:val="32"/>
        </w:rPr>
      </w:pPr>
      <w:r>
        <w:rPr>
          <w:rFonts w:hint="eastAsia"/>
          <w:b/>
          <w:bCs/>
          <w:sz w:val="24"/>
          <w:szCs w:val="32"/>
        </w:rPr>
        <w:t>8.习作课评价时，都是老师打分，你们会参与评价吗？</w:t>
      </w:r>
    </w:p>
    <w:p>
      <w:pPr>
        <w:spacing w:line="360" w:lineRule="auto"/>
        <w:rPr>
          <w:bCs/>
          <w:sz w:val="24"/>
          <w:szCs w:val="32"/>
        </w:rPr>
      </w:pPr>
      <w:r>
        <w:rPr>
          <w:rFonts w:hint="eastAsia"/>
          <w:b/>
          <w:bCs/>
          <w:sz w:val="24"/>
          <w:szCs w:val="32"/>
        </w:rPr>
        <w:t xml:space="preserve">  </w:t>
      </w:r>
      <w:r>
        <w:rPr>
          <w:rFonts w:hint="eastAsia"/>
          <w:bCs/>
          <w:sz w:val="24"/>
          <w:szCs w:val="32"/>
        </w:rPr>
        <w:t xml:space="preserve"> A会    B不会</w:t>
      </w:r>
    </w:p>
    <w:p>
      <w:pPr>
        <w:tabs>
          <w:tab w:val="left" w:pos="312"/>
        </w:tabs>
        <w:spacing w:line="360" w:lineRule="auto"/>
        <w:rPr>
          <w:b/>
          <w:bCs/>
          <w:sz w:val="24"/>
          <w:szCs w:val="32"/>
        </w:rPr>
      </w:pPr>
      <w:r>
        <w:rPr>
          <w:rFonts w:hint="eastAsia"/>
          <w:b/>
          <w:bCs/>
          <w:sz w:val="24"/>
          <w:szCs w:val="32"/>
        </w:rPr>
        <w:t>9.你心目中的习作课堂应该是怎样的？你给老师提一些建议吧！</w:t>
      </w:r>
    </w:p>
    <w:p>
      <w:pPr>
        <w:spacing w:line="360" w:lineRule="auto"/>
        <w:rPr>
          <w:b/>
          <w:bCs/>
          <w:sz w:val="24"/>
          <w:szCs w:val="32"/>
        </w:rPr>
      </w:pPr>
      <w:r>
        <w:rPr>
          <w:rFonts w:hint="eastAsia"/>
          <w:b/>
          <w:bCs/>
          <w:sz w:val="24"/>
          <w:szCs w:val="32"/>
        </w:rPr>
        <w:t xml:space="preserve"> </w:t>
      </w:r>
    </w:p>
    <w:p>
      <w:pPr>
        <w:spacing w:line="360" w:lineRule="auto"/>
        <w:rPr>
          <w:b/>
          <w:bCs/>
          <w:sz w:val="24"/>
          <w:szCs w:val="32"/>
        </w:rPr>
      </w:pPr>
      <w:r>
        <w:rPr>
          <w:rFonts w:hint="eastAsia"/>
          <w:b/>
          <w:bCs/>
          <w:sz w:val="24"/>
          <w:szCs w:val="32"/>
        </w:rPr>
        <w:t xml:space="preserve">————————————————————————————————    </w:t>
      </w:r>
    </w:p>
    <w:p>
      <w:pPr>
        <w:spacing w:line="360" w:lineRule="auto"/>
        <w:ind w:firstLine="964" w:firstLineChars="300"/>
        <w:rPr>
          <w:rFonts w:hint="eastAsia"/>
          <w:b/>
          <w:bCs/>
          <w:sz w:val="24"/>
          <w:szCs w:val="32"/>
          <w:lang w:val="en-US" w:eastAsia="zh-CN"/>
        </w:rPr>
      </w:pPr>
      <w:r>
        <w:rPr>
          <w:rFonts w:hint="eastAsia"/>
          <w:b/>
          <w:bCs/>
          <w:sz w:val="32"/>
          <w:szCs w:val="40"/>
        </w:rPr>
        <w:t>叙事类习作教学调查问卷（学生版）</w:t>
      </w:r>
      <w:r>
        <w:rPr>
          <w:rFonts w:hint="eastAsia"/>
          <w:b/>
          <w:bCs/>
          <w:sz w:val="32"/>
          <w:szCs w:val="40"/>
          <w:lang w:val="en-US" w:eastAsia="zh-CN"/>
        </w:rPr>
        <w:t>小结</w:t>
      </w:r>
      <w:r>
        <w:rPr>
          <w:rFonts w:hint="eastAsia"/>
          <w:b/>
          <w:bCs/>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sz w:val="24"/>
          <w:szCs w:val="32"/>
        </w:rPr>
      </w:pPr>
      <w:r>
        <w:rPr>
          <w:rFonts w:hint="eastAsia"/>
          <w:b w:val="0"/>
          <w:bCs w:val="0"/>
          <w:sz w:val="24"/>
          <w:szCs w:val="32"/>
        </w:rPr>
        <w:t>根据学生填写的“叙事类习作教学”的调查问卷，我们发现：绝大多数孩子都很喜欢习作课，喜欢与他人分享自己生活中的事情，大多使用拍照片和录像的方式进行记录，写日记的较少。在习作课上，学生通常会选择家校中发生的事情进行叙述。老师偶尔会指导学生绘制思维导图进行习作构思。如在习作课上写一件事情，大多数老师们会让学生先说说事件，让学生参与习作课评价。大多数四年级学生不了解记叙文的六要素，五年级学生较了解。同学们希望自己心目中的习作课堂是互动性强，非常有趣的，也希望老师能给自己有更多展示自己习作的机会。</w:t>
      </w:r>
    </w:p>
    <w:p>
      <w:pPr>
        <w:spacing w:line="360" w:lineRule="auto"/>
        <w:rPr>
          <w:rFonts w:hint="eastAsia" w:eastAsiaTheme="minorEastAsia"/>
          <w:lang w:val="en-US" w:eastAsia="zh-CN"/>
        </w:rPr>
      </w:pPr>
    </w:p>
    <w:p>
      <w:pPr>
        <w:spacing w:line="360" w:lineRule="auto"/>
        <w:rPr>
          <w:rFonts w:hint="default" w:eastAsiaTheme="minorEastAsia"/>
          <w:b/>
          <w:bCs/>
          <w:sz w:val="32"/>
          <w:szCs w:val="40"/>
          <w:lang w:val="en-US" w:eastAsia="zh-CN"/>
        </w:rPr>
      </w:pPr>
      <w:r>
        <w:rPr>
          <w:rFonts w:hint="eastAsia"/>
          <w:b/>
          <w:bCs/>
          <w:sz w:val="32"/>
          <w:szCs w:val="40"/>
          <w:lang w:val="en-US" w:eastAsia="zh-CN"/>
        </w:rPr>
        <w:t>附件4：部分学生调查问卷</w:t>
      </w:r>
    </w:p>
    <w:p>
      <w:pPr>
        <w:spacing w:line="360" w:lineRule="auto"/>
        <w:rPr>
          <w:rFonts w:hint="eastAsia" w:eastAsiaTheme="minorEastAsia"/>
          <w:lang w:val="en-US" w:eastAsia="zh-CN"/>
        </w:rPr>
      </w:pPr>
      <w:r>
        <w:rPr>
          <w:rFonts w:hint="eastAsia" w:eastAsiaTheme="minorEastAsia"/>
          <w:lang w:val="en-US" w:eastAsia="zh-CN"/>
        </w:rPr>
        <w:drawing>
          <wp:inline distT="0" distB="0" distL="114300" distR="114300">
            <wp:extent cx="5265420" cy="3950335"/>
            <wp:effectExtent l="0" t="0" r="11430" b="12065"/>
            <wp:docPr id="79" name="图片 79" descr="2B6DE3C0D462ED4EF06A0FA83AA4D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B6DE3C0D462ED4EF06A0FA83AA4D9BA"/>
                    <pic:cNvPicPr>
                      <a:picLocks noChangeAspect="1"/>
                    </pic:cNvPicPr>
                  </pic:nvPicPr>
                  <pic:blipFill>
                    <a:blip r:embed="rId50"/>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8" name="图片 78" descr="3AD06A2BF225F6DBC49CE1F0F9118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AD06A2BF225F6DBC49CE1F0F91187E0"/>
                    <pic:cNvPicPr>
                      <a:picLocks noChangeAspect="1"/>
                    </pic:cNvPicPr>
                  </pic:nvPicPr>
                  <pic:blipFill>
                    <a:blip r:embed="rId51"/>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7" name="图片 77" descr="3DB598220E53D09CAB0FEF5A4CD7E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DB598220E53D09CAB0FEF5A4CD7E2E8"/>
                    <pic:cNvPicPr>
                      <a:picLocks noChangeAspect="1"/>
                    </pic:cNvPicPr>
                  </pic:nvPicPr>
                  <pic:blipFill>
                    <a:blip r:embed="rId52"/>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6" name="图片 76" descr="6C9D7676C6CF2E490B6F40AC39AF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C9D7676C6CF2E490B6F40AC39AF8447"/>
                    <pic:cNvPicPr>
                      <a:picLocks noChangeAspect="1"/>
                    </pic:cNvPicPr>
                  </pic:nvPicPr>
                  <pic:blipFill>
                    <a:blip r:embed="rId53"/>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5" name="图片 75" descr="6CBE8DEF91F79DCA094B1667091C1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CBE8DEF91F79DCA094B1667091C1FA0"/>
                    <pic:cNvPicPr>
                      <a:picLocks noChangeAspect="1"/>
                    </pic:cNvPicPr>
                  </pic:nvPicPr>
                  <pic:blipFill>
                    <a:blip r:embed="rId54"/>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4" name="图片 74" descr="7FAE970E58BAA85772D395B2798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FAE970E58BAA85772D395B279824001"/>
                    <pic:cNvPicPr>
                      <a:picLocks noChangeAspect="1"/>
                    </pic:cNvPicPr>
                  </pic:nvPicPr>
                  <pic:blipFill>
                    <a:blip r:embed="rId55"/>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3" name="图片 73" descr="AEB46018F44C4340D70A417FC41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EB46018F44C4340D70A417FC4136586"/>
                    <pic:cNvPicPr>
                      <a:picLocks noChangeAspect="1"/>
                    </pic:cNvPicPr>
                  </pic:nvPicPr>
                  <pic:blipFill>
                    <a:blip r:embed="rId56"/>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2" name="图片 72" descr="E6FCA454022D2A57E84864A1DD408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6FCA454022D2A57E84864A1DD4083B0"/>
                    <pic:cNvPicPr>
                      <a:picLocks noChangeAspect="1"/>
                    </pic:cNvPicPr>
                  </pic:nvPicPr>
                  <pic:blipFill>
                    <a:blip r:embed="rId57"/>
                    <a:stretch>
                      <a:fillRect/>
                    </a:stretch>
                  </pic:blipFill>
                  <pic:spPr>
                    <a:xfrm>
                      <a:off x="0" y="0"/>
                      <a:ext cx="5265420" cy="3950335"/>
                    </a:xfrm>
                    <a:prstGeom prst="rect">
                      <a:avLst/>
                    </a:prstGeom>
                  </pic:spPr>
                </pic:pic>
              </a:graphicData>
            </a:graphic>
          </wp:inline>
        </w:drawing>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default" w:eastAsiaTheme="minorEastAsia"/>
          <w:lang w:val="en-US" w:eastAsia="zh-CN"/>
        </w:rPr>
      </w:pPr>
      <w:r>
        <w:rPr>
          <w:rFonts w:hint="eastAsia"/>
          <w:lang w:val="en-US" w:eastAsia="zh-CN"/>
        </w:rPr>
        <w:t>附件5</w:t>
      </w:r>
    </w:p>
    <w:p>
      <w:pPr>
        <w:spacing w:line="360" w:lineRule="auto"/>
        <w:rPr>
          <w:b/>
          <w:bCs/>
          <w:color w:val="0000FF"/>
          <w:sz w:val="24"/>
          <w:szCs w:val="32"/>
        </w:rPr>
      </w:pPr>
      <w:r>
        <w:rPr>
          <w:rFonts w:hint="eastAsia"/>
          <w:b/>
          <w:bCs/>
          <w:color w:val="0000FF"/>
          <w:sz w:val="24"/>
          <w:szCs w:val="32"/>
        </w:rPr>
        <w:t>情境范式</w:t>
      </w:r>
      <w:r>
        <w:rPr>
          <w:rFonts w:hint="eastAsia"/>
          <w:b/>
          <w:bCs/>
          <w:color w:val="0000FF"/>
          <w:sz w:val="24"/>
          <w:szCs w:val="32"/>
          <w:lang w:val="en-US" w:eastAsia="zh-CN"/>
        </w:rPr>
        <w:t>一</w:t>
      </w:r>
      <w:r>
        <w:rPr>
          <w:rFonts w:hint="eastAsia"/>
          <w:b/>
          <w:bCs/>
          <w:color w:val="0000FF"/>
          <w:sz w:val="24"/>
          <w:szCs w:val="32"/>
        </w:rPr>
        <w:t>：创建体验情境学习叙述</w:t>
      </w:r>
    </w:p>
    <w:p>
      <w:pPr>
        <w:spacing w:line="360" w:lineRule="auto"/>
        <w:ind w:firstLine="241" w:firstLineChars="100"/>
        <w:rPr>
          <w:b/>
          <w:bCs/>
          <w:sz w:val="24"/>
          <w:szCs w:val="32"/>
        </w:rPr>
      </w:pPr>
      <w:r>
        <w:rPr>
          <w:rFonts w:hint="eastAsia"/>
          <w:b/>
          <w:bCs/>
          <w:sz w:val="24"/>
          <w:szCs w:val="32"/>
        </w:rPr>
        <w:t xml:space="preserve">三上习作2《学写日记》   </w:t>
      </w:r>
    </w:p>
    <w:p>
      <w:pPr>
        <w:spacing w:line="360" w:lineRule="auto"/>
        <w:ind w:firstLine="3120" w:firstLineChars="1300"/>
        <w:rPr>
          <w:b/>
          <w:bCs/>
          <w:sz w:val="24"/>
          <w:szCs w:val="32"/>
        </w:rPr>
      </w:pPr>
      <w:r>
        <w:rPr>
          <w:rFonts w:hint="eastAsia"/>
          <w:sz w:val="24"/>
          <w:szCs w:val="32"/>
        </w:rPr>
        <w:t>学生叙事选材类别【</w:t>
      </w:r>
      <w:r>
        <w:rPr>
          <w:rFonts w:hint="eastAsia"/>
          <w:b/>
          <w:bCs/>
          <w:sz w:val="24"/>
          <w:szCs w:val="32"/>
        </w:rPr>
        <w:t>学校情境</w:t>
      </w:r>
      <w:r>
        <w:rPr>
          <w:rFonts w:hint="eastAsia"/>
          <w:sz w:val="24"/>
          <w:szCs w:val="32"/>
        </w:rPr>
        <w:t xml:space="preserve"> 家庭情境 社会情境】 </w:t>
      </w:r>
    </w:p>
    <w:p>
      <w:pPr>
        <w:pStyle w:val="8"/>
        <w:numPr>
          <w:ilvl w:val="0"/>
          <w:numId w:val="16"/>
        </w:numPr>
        <w:spacing w:line="360" w:lineRule="auto"/>
        <w:ind w:firstLineChars="0"/>
        <w:rPr>
          <w:b/>
          <w:bCs/>
          <w:sz w:val="24"/>
          <w:szCs w:val="32"/>
        </w:rPr>
      </w:pPr>
      <w:r>
        <w:rPr>
          <w:rFonts w:hint="eastAsia"/>
          <w:b/>
          <w:bCs/>
          <w:sz w:val="24"/>
          <w:szCs w:val="32"/>
        </w:rPr>
        <w:t>设计背景</w:t>
      </w:r>
    </w:p>
    <w:p>
      <w:pPr>
        <w:spacing w:line="360" w:lineRule="auto"/>
        <w:ind w:firstLine="480" w:firstLineChars="200"/>
        <w:rPr>
          <w:b w:val="0"/>
          <w:bCs w:val="0"/>
          <w:sz w:val="24"/>
          <w:szCs w:val="32"/>
        </w:rPr>
      </w:pPr>
      <w:r>
        <w:rPr>
          <w:rFonts w:hint="eastAsia"/>
          <w:b w:val="0"/>
          <w:bCs w:val="0"/>
          <w:sz w:val="24"/>
          <w:szCs w:val="32"/>
        </w:rPr>
        <w:t>日记是一种常见的应用文体，也是小学作文中一项重要的训练内容。通过写日记鼓励学生留心周围事物，写自己想说的话，表达自己的真情实感，引导学生感受写日记的快乐和收获，产生坚持写日记的信心，并逐步养成每天写日记的习惯。</w:t>
      </w:r>
    </w:p>
    <w:p>
      <w:pPr>
        <w:spacing w:line="360" w:lineRule="auto"/>
        <w:rPr>
          <w:b/>
          <w:bCs/>
          <w:sz w:val="24"/>
          <w:szCs w:val="32"/>
        </w:rPr>
      </w:pPr>
      <w:r>
        <w:rPr>
          <w:rFonts w:hint="eastAsia"/>
          <w:b/>
          <w:bCs/>
          <w:sz w:val="24"/>
          <w:szCs w:val="32"/>
        </w:rPr>
        <w:t>二、设计创意</w:t>
      </w:r>
    </w:p>
    <w:p>
      <w:pPr>
        <w:spacing w:line="360" w:lineRule="auto"/>
        <w:ind w:firstLine="480" w:firstLineChars="200"/>
        <w:rPr>
          <w:b/>
          <w:bCs/>
          <w:sz w:val="24"/>
          <w:szCs w:val="32"/>
        </w:rPr>
      </w:pPr>
      <w:r>
        <w:rPr>
          <w:rFonts w:hint="eastAsia"/>
          <w:b w:val="0"/>
          <w:bCs w:val="0"/>
          <w:sz w:val="24"/>
          <w:szCs w:val="32"/>
        </w:rPr>
        <w:t>三年级处于习作的起步阶段，因此通过创设真实的“护蛋大行动”，激发学生表达的兴趣，在真实的情境中，学生有话可说，有事可写，有感而发，真正做到我手写我心。</w:t>
      </w:r>
    </w:p>
    <w:p>
      <w:pPr>
        <w:spacing w:line="360" w:lineRule="auto"/>
        <w:rPr>
          <w:b/>
          <w:bCs/>
          <w:sz w:val="24"/>
          <w:szCs w:val="32"/>
        </w:rPr>
      </w:pPr>
      <w:r>
        <w:rPr>
          <w:rFonts w:hint="eastAsia"/>
          <w:b/>
          <w:bCs/>
          <w:sz w:val="24"/>
          <w:szCs w:val="32"/>
        </w:rPr>
        <w:t>三、教学设计</w:t>
      </w:r>
    </w:p>
    <w:p>
      <w:pPr>
        <w:spacing w:line="360" w:lineRule="auto"/>
        <w:jc w:val="center"/>
        <w:rPr>
          <w:rFonts w:eastAsia="宋体"/>
          <w:b/>
          <w:bCs/>
          <w:sz w:val="32"/>
        </w:rPr>
      </w:pPr>
      <w:r>
        <w:rPr>
          <w:rFonts w:hint="eastAsia"/>
          <w:b/>
          <w:bCs/>
          <w:sz w:val="32"/>
        </w:rPr>
        <w:t>第二单元</w:t>
      </w:r>
      <w:r>
        <w:rPr>
          <w:rFonts w:hint="eastAsia"/>
          <w:b/>
          <w:bCs/>
          <w:sz w:val="28"/>
          <w:szCs w:val="22"/>
        </w:rPr>
        <w:t>习作：学写日记</w:t>
      </w:r>
    </w:p>
    <w:tbl>
      <w:tblPr>
        <w:tblStyle w:val="4"/>
        <w:tblW w:w="95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4"/>
        <w:gridCol w:w="685"/>
        <w:gridCol w:w="545"/>
        <w:gridCol w:w="1976"/>
        <w:gridCol w:w="950"/>
        <w:gridCol w:w="1211"/>
        <w:gridCol w:w="1081"/>
        <w:gridCol w:w="729"/>
        <w:gridCol w:w="15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068" w:type="dxa"/>
            <w:gridSpan w:val="4"/>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学校：</w:t>
            </w:r>
            <w:r>
              <w:rPr>
                <w:rFonts w:hint="eastAsia" w:ascii="宋体" w:hAnsi="宋体"/>
                <w:szCs w:val="21"/>
              </w:rPr>
              <w:t>常州市华润小学</w:t>
            </w:r>
          </w:p>
        </w:tc>
        <w:tc>
          <w:tcPr>
            <w:tcW w:w="216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szCs w:val="21"/>
              </w:rPr>
            </w:pPr>
            <w:r>
              <w:rPr>
                <w:rFonts w:hint="eastAsia" w:ascii="宋体" w:hAnsi="宋体"/>
                <w:b/>
                <w:bCs/>
                <w:szCs w:val="21"/>
              </w:rPr>
              <w:t>年级：三年级</w:t>
            </w:r>
          </w:p>
        </w:tc>
        <w:tc>
          <w:tcPr>
            <w:tcW w:w="3342" w:type="dxa"/>
            <w:gridSpan w:val="3"/>
            <w:tcBorders>
              <w:top w:val="single" w:color="auto" w:sz="4" w:space="0"/>
              <w:left w:val="single" w:color="auto" w:sz="4" w:space="0"/>
              <w:bottom w:val="single" w:color="auto" w:sz="4" w:space="0"/>
              <w:right w:val="single" w:color="auto" w:sz="4" w:space="0"/>
            </w:tcBorders>
            <w:noWrap/>
            <w:vAlign w:val="center"/>
          </w:tcPr>
          <w:p>
            <w:pPr>
              <w:spacing w:line="360" w:lineRule="auto"/>
              <w:ind w:firstLine="211" w:firstLineChars="100"/>
              <w:rPr>
                <w:rFonts w:ascii="宋体" w:hAnsi="宋体" w:eastAsia="宋体"/>
                <w:szCs w:val="21"/>
              </w:rPr>
            </w:pPr>
            <w:r>
              <w:rPr>
                <w:rFonts w:hint="eastAsia" w:ascii="宋体" w:hAnsi="宋体"/>
                <w:b/>
                <w:szCs w:val="21"/>
              </w:rPr>
              <w:t>人数：40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548"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学科：</w:t>
            </w:r>
            <w:r>
              <w:rPr>
                <w:rFonts w:hint="eastAsia" w:ascii="宋体" w:hAnsi="宋体"/>
                <w:szCs w:val="21"/>
              </w:rPr>
              <w:t>语文</w:t>
            </w:r>
          </w:p>
        </w:tc>
        <w:tc>
          <w:tcPr>
            <w:tcW w:w="2520"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eastAsia="宋体"/>
                <w:szCs w:val="21"/>
              </w:rPr>
            </w:pPr>
            <w:r>
              <w:rPr>
                <w:rFonts w:hint="eastAsia" w:ascii="宋体" w:hAnsi="宋体" w:eastAsia="宋体"/>
                <w:szCs w:val="21"/>
              </w:rPr>
              <w:t>习作：学写日记</w:t>
            </w:r>
          </w:p>
        </w:tc>
        <w:tc>
          <w:tcPr>
            <w:tcW w:w="3240"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eastAsia="宋体"/>
                <w:szCs w:val="21"/>
              </w:rPr>
            </w:pPr>
            <w:r>
              <w:rPr>
                <w:rFonts w:hint="eastAsia" w:ascii="宋体" w:hAnsi="宋体"/>
                <w:b/>
                <w:bCs/>
                <w:szCs w:val="21"/>
              </w:rPr>
              <w:t>教时：2</w:t>
            </w:r>
          </w:p>
        </w:tc>
        <w:tc>
          <w:tcPr>
            <w:tcW w:w="2262"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日期：10</w:t>
            </w:r>
            <w:r>
              <w:rPr>
                <w:rFonts w:hint="eastAsia" w:ascii="宋体" w:hAnsi="宋体"/>
                <w:szCs w:val="21"/>
              </w:rPr>
              <w:t>月 15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tcPr>
          <w:p>
            <w:pPr>
              <w:numPr>
                <w:ilvl w:val="0"/>
                <w:numId w:val="0"/>
              </w:numPr>
              <w:spacing w:line="360" w:lineRule="auto"/>
              <w:rPr>
                <w:rFonts w:ascii="宋体" w:hAnsi="宋体"/>
                <w:b/>
                <w:bCs/>
                <w:sz w:val="28"/>
              </w:rPr>
            </w:pPr>
            <w:r>
              <w:rPr>
                <w:rFonts w:hint="eastAsia" w:ascii="宋体" w:hAnsi="宋体"/>
                <w:b/>
                <w:bCs/>
                <w:sz w:val="28"/>
                <w:lang w:val="en-US" w:eastAsia="zh-CN"/>
              </w:rPr>
              <w:t>一、</w:t>
            </w:r>
            <w:r>
              <w:rPr>
                <w:rFonts w:hint="eastAsia" w:ascii="宋体" w:hAnsi="宋体"/>
                <w:b/>
                <w:bCs/>
                <w:sz w:val="28"/>
              </w:rPr>
              <w:t>教学目标：</w:t>
            </w:r>
          </w:p>
          <w:p>
            <w:pPr>
              <w:spacing w:line="360" w:lineRule="auto"/>
              <w:rPr>
                <w:rFonts w:ascii="楷体" w:hAnsi="楷体" w:eastAsia="楷体" w:cs="楷体"/>
                <w:szCs w:val="21"/>
              </w:rPr>
            </w:pPr>
            <w:r>
              <w:rPr>
                <w:rFonts w:hint="eastAsia" w:ascii="楷体" w:hAnsi="楷体" w:eastAsia="楷体" w:cs="楷体"/>
                <w:szCs w:val="21"/>
              </w:rPr>
              <w:t>1.了解写日记的意义，对写日记产生兴趣。</w:t>
            </w:r>
          </w:p>
          <w:p>
            <w:pPr>
              <w:spacing w:line="360" w:lineRule="auto"/>
              <w:rPr>
                <w:rFonts w:ascii="楷体" w:hAnsi="楷体" w:eastAsia="楷体" w:cs="楷体"/>
                <w:szCs w:val="21"/>
              </w:rPr>
            </w:pPr>
            <w:r>
              <w:rPr>
                <w:rFonts w:hint="eastAsia" w:ascii="楷体" w:hAnsi="楷体" w:eastAsia="楷体" w:cs="楷体"/>
                <w:szCs w:val="21"/>
              </w:rPr>
              <w:t>2.掌握日记的规范格式。</w:t>
            </w:r>
          </w:p>
          <w:p>
            <w:pPr>
              <w:spacing w:line="360" w:lineRule="auto"/>
              <w:rPr>
                <w:rFonts w:ascii="楷体" w:hAnsi="楷体" w:eastAsia="楷体" w:cs="楷体"/>
                <w:szCs w:val="21"/>
              </w:rPr>
            </w:pPr>
            <w:r>
              <w:rPr>
                <w:rFonts w:hint="eastAsia" w:ascii="楷体" w:hAnsi="楷体" w:eastAsia="楷体" w:cs="楷体"/>
                <w:szCs w:val="21"/>
              </w:rPr>
              <w:t>3.通过真实的“护蛋”情境，能按照一定顺序写清楚事情，并加入自己真实的感受和想法。</w:t>
            </w:r>
          </w:p>
          <w:p>
            <w:pPr>
              <w:spacing w:line="360" w:lineRule="auto"/>
              <w:rPr>
                <w:b/>
                <w:bCs/>
                <w:sz w:val="28"/>
              </w:rPr>
            </w:pPr>
            <w:r>
              <w:rPr>
                <w:rFonts w:hint="eastAsia"/>
                <w:b/>
                <w:bCs/>
                <w:sz w:val="28"/>
              </w:rPr>
              <w:t>二、制定依据：</w:t>
            </w:r>
          </w:p>
          <w:p>
            <w:pPr>
              <w:spacing w:line="360" w:lineRule="auto"/>
              <w:ind w:firstLine="240" w:firstLineChars="100"/>
              <w:rPr>
                <w:rFonts w:ascii="宋体" w:hAnsi="宋体" w:cs="宋体"/>
                <w:szCs w:val="21"/>
              </w:rPr>
            </w:pPr>
            <w:r>
              <w:rPr>
                <w:rFonts w:hint="eastAsia"/>
                <w:sz w:val="24"/>
              </w:rPr>
              <w:t>★</w:t>
            </w:r>
            <w:r>
              <w:rPr>
                <w:rFonts w:hint="eastAsia"/>
                <w:sz w:val="24"/>
                <w:u w:val="double"/>
              </w:rPr>
              <w:t>教学内容分析：</w:t>
            </w:r>
          </w:p>
          <w:p>
            <w:pPr>
              <w:spacing w:line="360" w:lineRule="auto"/>
              <w:ind w:firstLine="420" w:firstLineChars="200"/>
              <w:rPr>
                <w:sz w:val="24"/>
              </w:rPr>
            </w:pPr>
            <w:r>
              <w:rPr>
                <w:rFonts w:hint="eastAsia" w:ascii="楷体" w:hAnsi="楷体" w:eastAsia="楷体" w:cs="楷体"/>
                <w:szCs w:val="21"/>
              </w:rPr>
              <w:t>本次习作的内容是“学写日记”，通过真实的活动激发学生习作兴趣，掌握写日记的方法。</w:t>
            </w:r>
          </w:p>
          <w:p>
            <w:pPr>
              <w:spacing w:line="360" w:lineRule="auto"/>
              <w:ind w:firstLine="240" w:firstLineChars="100"/>
              <w:rPr>
                <w:rFonts w:ascii="宋体" w:hAnsi="宋体"/>
                <w:sz w:val="24"/>
              </w:rPr>
            </w:pPr>
            <w:r>
              <w:rPr>
                <w:rFonts w:hint="eastAsia"/>
                <w:sz w:val="24"/>
              </w:rPr>
              <w:t>★</w:t>
            </w:r>
            <w:r>
              <w:rPr>
                <w:rFonts w:hint="eastAsia"/>
                <w:sz w:val="24"/>
                <w:u w:val="double"/>
              </w:rPr>
              <w:t>学生情况分析：</w:t>
            </w:r>
          </w:p>
          <w:p>
            <w:pPr>
              <w:spacing w:line="360" w:lineRule="auto"/>
              <w:ind w:firstLine="420" w:firstLineChars="200"/>
              <w:rPr>
                <w:rFonts w:ascii="楷体" w:hAnsi="楷体" w:eastAsia="楷体" w:cs="楷体"/>
                <w:szCs w:val="21"/>
              </w:rPr>
            </w:pPr>
            <w:r>
              <w:rPr>
                <w:rFonts w:hint="eastAsia" w:ascii="楷体" w:hAnsi="楷体" w:eastAsia="楷体" w:cs="楷体"/>
                <w:szCs w:val="21"/>
              </w:rPr>
              <w:t>三年级学生处于习作起步阶段，比起写作技巧，更关键的是激发学生对写日记的兴趣，感受写日记的快乐和收获，逐步养成每天留心观察生活，坚持写日记的习惯。</w:t>
            </w:r>
          </w:p>
          <w:p>
            <w:pPr>
              <w:spacing w:line="360" w:lineRule="auto"/>
              <w:rPr>
                <w:b/>
                <w:bCs/>
                <w:sz w:val="28"/>
              </w:rPr>
            </w:pPr>
            <w:r>
              <w:rPr>
                <w:rFonts w:hint="eastAsia"/>
                <w:b/>
                <w:bCs/>
                <w:sz w:val="28"/>
              </w:rPr>
              <w:t>三、教学重点：</w:t>
            </w:r>
          </w:p>
          <w:p>
            <w:pPr>
              <w:spacing w:line="360" w:lineRule="auto"/>
              <w:rPr>
                <w:rFonts w:ascii="楷体" w:hAnsi="楷体" w:eastAsia="楷体" w:cs="楷体"/>
                <w:szCs w:val="21"/>
              </w:rPr>
            </w:pPr>
            <w:r>
              <w:rPr>
                <w:rFonts w:hint="eastAsia" w:ascii="楷体" w:hAnsi="楷体" w:eastAsia="楷体" w:cs="楷体"/>
                <w:szCs w:val="21"/>
              </w:rPr>
              <w:t>1.掌握日记的规范格式。</w:t>
            </w:r>
            <w:r>
              <w:rPr>
                <w:rFonts w:hint="eastAsia" w:ascii="楷体" w:hAnsi="楷体" w:eastAsia="楷体" w:cs="楷体"/>
                <w:szCs w:val="21"/>
              </w:rPr>
              <w:br w:type="textWrapping"/>
            </w:r>
            <w:r>
              <w:rPr>
                <w:rFonts w:hint="eastAsia" w:ascii="楷体" w:hAnsi="楷体" w:eastAsia="楷体" w:cs="楷体"/>
                <w:szCs w:val="21"/>
              </w:rPr>
              <w:t>2. 通过真实的“护蛋”情境，能按照一定顺序写清楚事情，并加入自己真实的感受和想法。</w:t>
            </w:r>
          </w:p>
          <w:p>
            <w:pPr>
              <w:numPr>
                <w:ilvl w:val="0"/>
                <w:numId w:val="0"/>
              </w:numPr>
              <w:spacing w:line="360" w:lineRule="auto"/>
              <w:rPr>
                <w:b/>
                <w:bCs/>
                <w:sz w:val="28"/>
              </w:rPr>
            </w:pPr>
            <w:r>
              <w:rPr>
                <w:rFonts w:hint="eastAsia"/>
                <w:b/>
                <w:bCs/>
                <w:sz w:val="28"/>
                <w:lang w:val="en-US" w:eastAsia="zh-CN"/>
              </w:rPr>
              <w:t>四、</w:t>
            </w:r>
            <w:r>
              <w:rPr>
                <w:rFonts w:hint="eastAsia"/>
                <w:b/>
                <w:bCs/>
                <w:sz w:val="28"/>
              </w:rPr>
              <w:t>教学难点：</w:t>
            </w:r>
          </w:p>
          <w:p>
            <w:pPr>
              <w:spacing w:line="360" w:lineRule="auto"/>
              <w:ind w:firstLine="420" w:firstLineChars="200"/>
              <w:rPr>
                <w:rFonts w:ascii="楷体" w:hAnsi="楷体" w:eastAsia="楷体" w:cs="楷体"/>
                <w:szCs w:val="21"/>
              </w:rPr>
            </w:pPr>
            <w:r>
              <w:rPr>
                <w:rFonts w:hint="eastAsia" w:ascii="楷体" w:hAnsi="楷体" w:eastAsia="楷体" w:cs="楷体"/>
                <w:szCs w:val="21"/>
              </w:rPr>
              <w:t>能够让学生按照一定顺序写清楚事情，并加入自己真实的感受和想法。</w:t>
            </w:r>
          </w:p>
          <w:p>
            <w:pPr>
              <w:spacing w:line="360" w:lineRule="auto"/>
            </w:pPr>
            <w:r>
              <w:rPr>
                <w:rFonts w:hint="eastAsia"/>
                <w:b/>
                <w:bCs/>
                <w:sz w:val="28"/>
              </w:rPr>
              <w:t>五、教学准备：</w:t>
            </w:r>
          </w:p>
          <w:p>
            <w:pPr>
              <w:spacing w:line="360" w:lineRule="auto"/>
              <w:ind w:firstLine="420" w:firstLineChars="200"/>
              <w:rPr>
                <w:szCs w:val="21"/>
              </w:rPr>
            </w:pPr>
            <w:r>
              <w:rPr>
                <w:rFonts w:hint="eastAsia"/>
                <w:szCs w:val="21"/>
              </w:rPr>
              <w:t>提前告知学生第二天要带好生鸡蛋和塑料袋，开展一天的“护蛋大行动”，明确活动内容和规则</w:t>
            </w:r>
          </w:p>
          <w:p>
            <w:pPr>
              <w:spacing w:line="360" w:lineRule="auto"/>
              <w:ind w:firstLine="420" w:firstLineChars="200"/>
              <w:rPr>
                <w:szCs w:val="21"/>
              </w:rPr>
            </w:pPr>
            <w:r>
              <w:rPr>
                <w:rFonts w:hint="eastAsia"/>
                <w:szCs w:val="21"/>
              </w:rPr>
              <w:t>多媒体课件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8"/>
              </w:rPr>
            </w:pPr>
            <w:r>
              <w:rPr>
                <w:rFonts w:hint="eastAsia" w:ascii="宋体" w:hAnsi="宋体"/>
                <w:b/>
                <w:bCs/>
                <w:sz w:val="28"/>
              </w:rPr>
              <w:t>教学过程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8"/>
              </w:rPr>
            </w:pPr>
            <w:r>
              <w:rPr>
                <w:rFonts w:hint="eastAsia" w:ascii="宋体" w:hAnsi="宋体"/>
                <w:b/>
                <w:bCs/>
                <w:sz w:val="28"/>
              </w:rPr>
              <w:t>第一课时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时间</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教学环节</w:t>
            </w:r>
          </w:p>
        </w:tc>
        <w:tc>
          <w:tcPr>
            <w:tcW w:w="2925"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教师活动</w:t>
            </w:r>
          </w:p>
        </w:tc>
        <w:tc>
          <w:tcPr>
            <w:tcW w:w="3019" w:type="dxa"/>
            <w:gridSpan w:val="3"/>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学生活动</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设计意图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lang w:val="en-US" w:eastAsia="zh-CN"/>
              </w:rPr>
              <w:t>3</w:t>
            </w:r>
            <w:r>
              <w:rPr>
                <w:rFonts w:hint="eastAsia" w:ascii="宋体" w:hAnsi="宋体"/>
                <w:sz w:val="24"/>
              </w:rPr>
              <w:t>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黑体" w:eastAsia="黑体"/>
                <w:b/>
                <w:szCs w:val="21"/>
                <w:lang w:eastAsia="zh-CN"/>
              </w:rPr>
            </w:pPr>
            <w:r>
              <w:rPr>
                <w:rFonts w:hint="eastAsia" w:ascii="黑体" w:eastAsia="黑体"/>
                <w:b/>
                <w:szCs w:val="21"/>
              </w:rPr>
              <w:t>情境一、</w:t>
            </w:r>
            <w:r>
              <w:rPr>
                <w:rFonts w:hint="eastAsia" w:ascii="黑体" w:eastAsia="黑体"/>
                <w:b/>
                <w:szCs w:val="21"/>
                <w:lang w:val="en-US" w:eastAsia="zh-CN"/>
              </w:rPr>
              <w:t>一只鸡蛋的</w:t>
            </w:r>
            <w:r>
              <w:rPr>
                <w:rFonts w:hint="eastAsia" w:ascii="黑体" w:eastAsia="黑体"/>
                <w:b/>
                <w:szCs w:val="21"/>
              </w:rPr>
              <w:t>回忆</w:t>
            </w:r>
            <w:r>
              <w:rPr>
                <w:rFonts w:hint="eastAsia" w:ascii="黑体" w:eastAsia="黑体"/>
                <w:b/>
                <w:szCs w:val="21"/>
                <w:lang w:eastAsia="zh-CN"/>
              </w:rPr>
              <w:t>，</w:t>
            </w:r>
          </w:p>
          <w:p>
            <w:pPr>
              <w:spacing w:line="360" w:lineRule="auto"/>
              <w:jc w:val="center"/>
              <w:rPr>
                <w:rFonts w:ascii="黑体" w:eastAsia="黑体"/>
                <w:b/>
                <w:szCs w:val="21"/>
              </w:rPr>
            </w:pPr>
            <w:r>
              <w:rPr>
                <w:rFonts w:hint="eastAsia" w:ascii="黑体" w:eastAsia="黑体"/>
                <w:b/>
                <w:szCs w:val="21"/>
                <w:lang w:val="en-US" w:eastAsia="zh-CN"/>
              </w:rPr>
              <w:t>明确</w:t>
            </w:r>
            <w:r>
              <w:rPr>
                <w:rFonts w:hint="eastAsia" w:ascii="黑体" w:eastAsia="黑体"/>
                <w:b/>
                <w:szCs w:val="21"/>
              </w:rPr>
              <w:t>活动规则，引入日记话题</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w:t>
            </w:r>
            <w:r>
              <w:rPr>
                <w:rFonts w:hint="eastAsia" w:ascii="楷体" w:hAnsi="楷体" w:eastAsia="楷体" w:cs="楷体"/>
                <w:szCs w:val="21"/>
              </w:rPr>
              <w:tab/>
            </w:r>
            <w:r>
              <w:rPr>
                <w:rFonts w:hint="eastAsia" w:ascii="楷体" w:hAnsi="楷体" w:eastAsia="楷体" w:cs="楷体"/>
                <w:szCs w:val="21"/>
              </w:rPr>
              <w:t>听说，三9班的小朋友昨天一整天都在玩一个有趣的游戏，对吗？游戏的名字叫做——【板贴：护蛋大行动】</w:t>
            </w:r>
          </w:p>
          <w:p>
            <w:pPr>
              <w:spacing w:line="360" w:lineRule="auto"/>
              <w:rPr>
                <w:rFonts w:ascii="楷体" w:hAnsi="楷体" w:eastAsia="楷体" w:cs="楷体"/>
                <w:szCs w:val="21"/>
              </w:rPr>
            </w:pPr>
            <w:r>
              <w:rPr>
                <w:rFonts w:hint="eastAsia" w:ascii="楷体" w:hAnsi="楷体" w:eastAsia="楷体" w:cs="楷体"/>
                <w:szCs w:val="21"/>
              </w:rPr>
              <w:t>2.其他班的小朋友一头雾水，谁来给这些不知情的局外人，</w:t>
            </w:r>
            <w:r>
              <w:rPr>
                <w:rFonts w:hint="eastAsia" w:ascii="楷体" w:hAnsi="楷体" w:eastAsia="楷体" w:cs="楷体"/>
                <w:szCs w:val="21"/>
                <w:lang w:val="en-US" w:eastAsia="zh-CN"/>
              </w:rPr>
              <w:t>我们跟着这只蛋一起回忆，</w:t>
            </w:r>
            <w:r>
              <w:rPr>
                <w:rFonts w:hint="eastAsia" w:ascii="楷体" w:hAnsi="楷体" w:eastAsia="楷体" w:cs="楷体"/>
                <w:szCs w:val="21"/>
              </w:rPr>
              <w:t>讲一讲游戏规则？【板贴：游戏规则】</w:t>
            </w:r>
          </w:p>
          <w:p>
            <w:pPr>
              <w:spacing w:line="360" w:lineRule="auto"/>
              <w:rPr>
                <w:rFonts w:ascii="楷体" w:hAnsi="楷体" w:eastAsia="楷体" w:cs="楷体"/>
                <w:szCs w:val="21"/>
              </w:rPr>
            </w:pPr>
            <w:r>
              <w:rPr>
                <w:rFonts w:hint="eastAsia" w:ascii="楷体" w:hAnsi="楷体" w:eastAsia="楷体" w:cs="楷体"/>
                <w:szCs w:val="21"/>
              </w:rPr>
              <w:t>评：你提到了保护装备是有限，只能用一个塑料袋包裹生鸡蛋。护蛋有难度</w:t>
            </w:r>
          </w:p>
          <w:p>
            <w:pPr>
              <w:spacing w:line="360" w:lineRule="auto"/>
              <w:rPr>
                <w:rFonts w:ascii="楷体" w:hAnsi="楷体" w:eastAsia="楷体" w:cs="楷体"/>
                <w:szCs w:val="21"/>
              </w:rPr>
            </w:pPr>
            <w:r>
              <w:rPr>
                <w:rFonts w:hint="eastAsia" w:ascii="楷体" w:hAnsi="楷体" w:eastAsia="楷体" w:cs="楷体"/>
                <w:szCs w:val="21"/>
              </w:rPr>
              <w:t>评：你讲得十分具体完整，谁能概括一下？</w:t>
            </w:r>
          </w:p>
          <w:p>
            <w:pPr>
              <w:spacing w:line="360" w:lineRule="auto"/>
              <w:rPr>
                <w:rFonts w:ascii="楷体" w:hAnsi="楷体" w:eastAsia="楷体" w:cs="楷体"/>
                <w:szCs w:val="21"/>
              </w:rPr>
            </w:pPr>
            <w:r>
              <w:rPr>
                <w:rFonts w:hint="eastAsia" w:ascii="楷体" w:hAnsi="楷体" w:eastAsia="楷体" w:cs="楷体"/>
                <w:szCs w:val="21"/>
              </w:rPr>
              <w:t>评：真棒，你讲得既具体又简洁。</w:t>
            </w:r>
          </w:p>
          <w:p>
            <w:pPr>
              <w:spacing w:line="360" w:lineRule="auto"/>
              <w:rPr>
                <w:rFonts w:ascii="楷体" w:hAnsi="楷体" w:eastAsia="楷体" w:cs="楷体"/>
                <w:szCs w:val="21"/>
              </w:rPr>
            </w:pPr>
            <w:r>
              <w:rPr>
                <w:rFonts w:hint="eastAsia" w:ascii="楷体" w:hAnsi="楷体" w:eastAsia="楷体" w:cs="楷体"/>
                <w:szCs w:val="21"/>
              </w:rPr>
              <w:t>3.多么有意义的活动啊，多么难忘的记忆啊，你有什么好办法把它永久记录下来吗？除了拍照、绘画，今天我们要学习一个记录生活的好方法，那就是——写日记。</w:t>
            </w:r>
          </w:p>
          <w:p>
            <w:pPr>
              <w:spacing w:line="360" w:lineRule="auto"/>
              <w:rPr>
                <w:rFonts w:ascii="楷体" w:hAnsi="楷体" w:eastAsia="楷体" w:cs="楷体"/>
                <w:szCs w:val="21"/>
              </w:rPr>
            </w:pPr>
            <w:r>
              <w:rPr>
                <w:rFonts w:hint="eastAsia" w:ascii="楷体" w:hAnsi="楷体" w:eastAsia="楷体" w:cs="楷体"/>
                <w:szCs w:val="21"/>
              </w:rPr>
              <w:t>4.写日记就是把当天生活中，你认为最有意义或者最有感触的事情写下来。日记的价值不仅表现在写的当时，更表现在若干时间之后。</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1.学生回忆游戏，一起说出活动名字“护蛋大行动”。</w:t>
            </w: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2.指名介绍游戏规则，同学补充完善游戏细则。</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3.了解写日记的作用和意义。</w:t>
            </w:r>
          </w:p>
          <w:p>
            <w:pPr>
              <w:spacing w:line="360" w:lineRule="auto"/>
              <w:ind w:firstLine="420" w:firstLineChars="200"/>
              <w:rPr>
                <w:rFonts w:ascii="楷体" w:hAnsi="楷体" w:eastAsia="楷体" w:cs="楷体"/>
                <w:szCs w:val="21"/>
              </w:rPr>
            </w:pPr>
          </w:p>
          <w:p>
            <w:pPr>
              <w:spacing w:line="360" w:lineRule="auto"/>
              <w:ind w:firstLine="420" w:firstLineChars="200"/>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hint="eastAsia" w:ascii="楷体" w:hAnsi="楷体" w:eastAsia="楷体" w:cs="楷体"/>
                <w:szCs w:val="21"/>
              </w:rPr>
              <w:t>通过回忆活动内容和规则，将学生又重新带入真实的活动情境中，激发了表达欲。通过了解写日记的作用意义，潜移默化中使学生逐步对日记感兴趣，愿意写日记。</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r>
              <w:rPr>
                <w:rFonts w:hint="eastAsia" w:ascii="宋体" w:hAnsi="宋体"/>
              </w:rPr>
              <w:t>10min</w:t>
            </w:r>
          </w:p>
          <w:p>
            <w:pPr>
              <w:spacing w:line="360" w:lineRule="auto"/>
              <w:rPr>
                <w:rFonts w:ascii="宋体" w:hAnsi="宋体"/>
                <w:sz w:val="24"/>
              </w:rPr>
            </w:pP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黑体"/>
                <w:sz w:val="24"/>
                <w:shd w:val="pct10" w:color="auto" w:fill="FFFFFF"/>
              </w:rPr>
            </w:pPr>
            <w:r>
              <w:rPr>
                <w:rFonts w:hint="eastAsia" w:ascii="黑体" w:eastAsia="黑体"/>
                <w:b/>
                <w:szCs w:val="21"/>
              </w:rPr>
              <w:t>情境二、</w:t>
            </w:r>
            <w:r>
              <w:rPr>
                <w:rFonts w:hint="eastAsia" w:ascii="黑体" w:eastAsia="黑体"/>
                <w:b/>
                <w:szCs w:val="21"/>
                <w:lang w:val="en-US" w:eastAsia="zh-CN"/>
              </w:rPr>
              <w:t>小鸡有提醒，</w:t>
            </w:r>
            <w:r>
              <w:rPr>
                <w:rFonts w:hint="eastAsia" w:ascii="黑体" w:eastAsia="黑体"/>
                <w:b/>
                <w:szCs w:val="21"/>
              </w:rPr>
              <w:t>明确格式要求，关注文章结构</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1.那么，日记和我们平时写的作文，最大的不同是什么呢？请同学们拿出语文书，翻到24页，默读范文，寻找答案。</w:t>
            </w:r>
          </w:p>
          <w:p>
            <w:pPr>
              <w:spacing w:line="360" w:lineRule="auto"/>
              <w:rPr>
                <w:rFonts w:ascii="楷体" w:hAnsi="楷体" w:eastAsia="楷体" w:cs="楷体"/>
                <w:szCs w:val="21"/>
              </w:rPr>
            </w:pPr>
            <w:r>
              <w:rPr>
                <w:rFonts w:hint="eastAsia" w:ascii="楷体" w:hAnsi="楷体" w:eastAsia="楷体" w:cs="楷体"/>
                <w:szCs w:val="21"/>
              </w:rPr>
              <w:t>2.你能按照书上的格式帮老师修改一下题目吗？</w:t>
            </w:r>
          </w:p>
          <w:p>
            <w:pPr>
              <w:spacing w:line="360" w:lineRule="auto"/>
              <w:rPr>
                <w:rFonts w:ascii="楷体" w:hAnsi="楷体" w:eastAsia="楷体" w:cs="楷体"/>
                <w:szCs w:val="21"/>
              </w:rPr>
            </w:pPr>
            <w:r>
              <w:rPr>
                <w:rFonts w:hint="eastAsia" w:ascii="楷体" w:hAnsi="楷体" w:eastAsia="楷体" w:cs="楷体"/>
                <w:szCs w:val="21"/>
              </w:rPr>
              <w:t>3.谢谢你的帮助。三只小鸡也来帮助大家啦。他们说日记要想写的好，三只小鸡来帮忙。</w:t>
            </w:r>
            <w:r>
              <w:rPr>
                <w:rFonts w:hint="eastAsia" w:ascii="楷体" w:hAnsi="楷体" w:eastAsia="楷体" w:cs="楷体"/>
                <w:b/>
                <w:szCs w:val="21"/>
              </w:rPr>
              <w:t>第一只小鸡说：日记格式很重要。日记有固定的格式，要在首行正中间写明时间、星期和天气。而且，这三个信息之间要空一格，可不能紧紧贴在一起。</w:t>
            </w:r>
            <w:r>
              <w:rPr>
                <w:rFonts w:hint="eastAsia" w:ascii="楷体" w:hAnsi="楷体" w:eastAsia="楷体" w:cs="楷体"/>
                <w:szCs w:val="21"/>
              </w:rPr>
              <w:t>齐读格式小儿歌，牢牢记住别忘记。</w:t>
            </w:r>
          </w:p>
          <w:p>
            <w:pPr>
              <w:spacing w:line="360" w:lineRule="auto"/>
              <w:rPr>
                <w:rFonts w:ascii="楷体" w:hAnsi="楷体" w:eastAsia="楷体" w:cs="楷体"/>
                <w:szCs w:val="21"/>
              </w:rPr>
            </w:pPr>
            <w:r>
              <w:rPr>
                <w:rFonts w:hint="eastAsia" w:ascii="楷体" w:hAnsi="楷体" w:eastAsia="楷体" w:cs="楷体"/>
                <w:szCs w:val="21"/>
              </w:rPr>
              <w:t>4.蛋爸蛋妈们，昨天的护蛋行动中，哪些情景令你印象深刻？</w:t>
            </w:r>
          </w:p>
          <w:p>
            <w:pPr>
              <w:spacing w:line="360" w:lineRule="auto"/>
              <w:rPr>
                <w:rFonts w:ascii="楷体" w:hAnsi="楷体" w:eastAsia="楷体" w:cs="楷体"/>
                <w:szCs w:val="21"/>
              </w:rPr>
            </w:pPr>
            <w:r>
              <w:rPr>
                <w:rFonts w:hint="eastAsia" w:ascii="楷体" w:hAnsi="楷体" w:eastAsia="楷体" w:cs="楷体"/>
                <w:szCs w:val="21"/>
              </w:rPr>
              <w:t>（1）前期准备</w:t>
            </w:r>
          </w:p>
          <w:p>
            <w:pPr>
              <w:spacing w:line="360" w:lineRule="auto"/>
              <w:rPr>
                <w:rFonts w:ascii="楷体" w:hAnsi="楷体" w:eastAsia="楷体" w:cs="楷体"/>
                <w:szCs w:val="21"/>
              </w:rPr>
            </w:pPr>
            <w:r>
              <w:rPr>
                <w:rFonts w:hint="eastAsia" w:ascii="楷体" w:hAnsi="楷体" w:eastAsia="楷体" w:cs="楷体"/>
                <w:szCs w:val="21"/>
              </w:rPr>
              <w:t>引导：护蛋行动的主角，除了你还有谁？那你们是随随便便选了一个鸡蛋就出门的吗？看来，前期的准备工作也不容小视。【板贴：准备工作】</w:t>
            </w:r>
          </w:p>
          <w:p>
            <w:pPr>
              <w:spacing w:line="360" w:lineRule="auto"/>
              <w:rPr>
                <w:rFonts w:ascii="楷体" w:hAnsi="楷体" w:eastAsia="楷体" w:cs="楷体"/>
                <w:szCs w:val="21"/>
              </w:rPr>
            </w:pPr>
            <w:r>
              <w:rPr>
                <w:rFonts w:hint="eastAsia" w:ascii="楷体" w:hAnsi="楷体" w:eastAsia="楷体" w:cs="楷体"/>
                <w:szCs w:val="21"/>
              </w:rPr>
              <w:t>（2）课上、课后</w:t>
            </w:r>
          </w:p>
          <w:p>
            <w:pPr>
              <w:spacing w:line="360" w:lineRule="auto"/>
              <w:rPr>
                <w:rFonts w:ascii="楷体" w:hAnsi="楷体" w:eastAsia="楷体" w:cs="楷体"/>
                <w:szCs w:val="21"/>
              </w:rPr>
            </w:pPr>
            <w:r>
              <w:rPr>
                <w:rFonts w:hint="eastAsia" w:ascii="楷体" w:hAnsi="楷体" w:eastAsia="楷体" w:cs="楷体"/>
                <w:szCs w:val="21"/>
              </w:rPr>
              <w:t>引导：除了最危险的瞬间，意外发生前的护蛋过程可以概括成成课上、课后。【板贴：课上、课后】</w:t>
            </w:r>
          </w:p>
          <w:p>
            <w:pPr>
              <w:spacing w:line="360" w:lineRule="auto"/>
              <w:rPr>
                <w:rFonts w:ascii="楷体" w:hAnsi="楷体" w:eastAsia="楷体" w:cs="楷体"/>
                <w:szCs w:val="21"/>
              </w:rPr>
            </w:pPr>
            <w:r>
              <w:rPr>
                <w:rFonts w:hint="eastAsia" w:ascii="楷体" w:hAnsi="楷体" w:eastAsia="楷体" w:cs="楷体"/>
                <w:szCs w:val="21"/>
              </w:rPr>
              <w:t>（3）鸡蛋破碎或虚惊一场</w:t>
            </w:r>
          </w:p>
          <w:p>
            <w:pPr>
              <w:spacing w:line="360" w:lineRule="auto"/>
              <w:rPr>
                <w:rFonts w:ascii="楷体" w:hAnsi="楷体" w:eastAsia="楷体" w:cs="楷体"/>
                <w:szCs w:val="21"/>
              </w:rPr>
            </w:pPr>
            <w:r>
              <w:rPr>
                <w:rFonts w:hint="eastAsia" w:ascii="楷体" w:hAnsi="楷体" w:eastAsia="楷体" w:cs="楷体"/>
                <w:szCs w:val="21"/>
              </w:rPr>
              <w:t>引导：所有人的鸡蛋都粉身碎骨了吗？剩下的这些蛋宝宝都是幸运儿，它们肯定也经历了最惊险的时刻，但好在有惊无险，可以称得上是虚惊一场。【板贴：鸡蛋破碎或虚惊一场】</w:t>
            </w:r>
          </w:p>
          <w:p>
            <w:pPr>
              <w:spacing w:line="360" w:lineRule="auto"/>
              <w:rPr>
                <w:rFonts w:ascii="楷体" w:hAnsi="楷体" w:eastAsia="楷体" w:cs="楷体"/>
                <w:szCs w:val="21"/>
              </w:rPr>
            </w:pPr>
            <w:r>
              <w:rPr>
                <w:rFonts w:hint="eastAsia" w:ascii="楷体" w:hAnsi="楷体" w:eastAsia="楷体" w:cs="楷体"/>
                <w:szCs w:val="21"/>
              </w:rPr>
              <w:t>5.这么多凌乱琐碎的情节，三只小鸡看不下去了。</w:t>
            </w:r>
            <w:r>
              <w:rPr>
                <w:rFonts w:hint="eastAsia" w:ascii="楷体" w:hAnsi="楷体" w:eastAsia="楷体" w:cs="楷体"/>
                <w:b/>
                <w:szCs w:val="21"/>
              </w:rPr>
              <w:t>第二只小鸡说：日记要想写的好，按照顺序写清楚。</w:t>
            </w:r>
            <w:r>
              <w:rPr>
                <w:rFonts w:hint="eastAsia" w:ascii="楷体" w:hAnsi="楷体" w:eastAsia="楷体" w:cs="楷体"/>
                <w:szCs w:val="21"/>
              </w:rPr>
              <w:t>谁能按照一定顺序给它们排排序？你是按照什么顺序排列的？</w:t>
            </w:r>
          </w:p>
          <w:p>
            <w:pPr>
              <w:spacing w:line="360" w:lineRule="auto"/>
              <w:rPr>
                <w:rFonts w:ascii="楷体" w:hAnsi="楷体" w:eastAsia="楷体" w:cs="楷体"/>
                <w:b/>
                <w:szCs w:val="21"/>
              </w:rPr>
            </w:pPr>
            <w:r>
              <w:rPr>
                <w:rFonts w:hint="eastAsia" w:ascii="楷体" w:hAnsi="楷体" w:eastAsia="楷体" w:cs="楷体"/>
                <w:b/>
                <w:szCs w:val="21"/>
              </w:rPr>
              <w:t>小结:按照事情的发展顺序来写，可以让文章层次分明，条理清晰。</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rPr>
            </w:pPr>
            <w:r>
              <w:rPr>
                <w:rFonts w:hint="eastAsia" w:ascii="楷体" w:hAnsi="楷体" w:eastAsia="楷体" w:cs="楷体"/>
              </w:rPr>
              <w:t>1.学生自读范文，比较、思考，交流答案，掌握规范的日记格式。</w:t>
            </w:r>
          </w:p>
          <w:p>
            <w:pPr>
              <w:spacing w:line="360" w:lineRule="auto"/>
              <w:rPr>
                <w:rFonts w:ascii="楷体" w:hAnsi="楷体" w:eastAsia="楷体" w:cs="楷体"/>
              </w:rPr>
            </w:pPr>
            <w:r>
              <w:rPr>
                <w:rFonts w:hint="eastAsia" w:ascii="楷体" w:hAnsi="楷体" w:eastAsia="楷体" w:cs="楷体"/>
              </w:rPr>
              <w:t>2.指名上台修改题目，按顺序贴上日期、星期和天气，其他学生认真观察，及时纠错、补充、完善。</w:t>
            </w:r>
          </w:p>
          <w:p>
            <w:pPr>
              <w:spacing w:line="360" w:lineRule="auto"/>
              <w:rPr>
                <w:rFonts w:ascii="楷体" w:hAnsi="楷体" w:eastAsia="楷体" w:cs="楷体"/>
              </w:rPr>
            </w:pPr>
            <w:r>
              <w:rPr>
                <w:rFonts w:hint="eastAsia" w:ascii="楷体" w:hAnsi="楷体" w:eastAsia="楷体" w:cs="楷体"/>
              </w:rPr>
              <w:t>3.齐读第一只小鸡的妙计“日记格式很重要”，齐读日记格式儿歌。</w:t>
            </w: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szCs w:val="21"/>
              </w:rPr>
            </w:pPr>
            <w:r>
              <w:rPr>
                <w:rFonts w:hint="eastAsia" w:ascii="楷体" w:hAnsi="楷体" w:eastAsia="楷体" w:cs="楷体"/>
              </w:rPr>
              <w:t>4.回忆护蛋情景，在互相补充后，总结出三大情节：准备工作、课上课后、</w:t>
            </w:r>
            <w:r>
              <w:rPr>
                <w:rFonts w:hint="eastAsia" w:ascii="楷体" w:hAnsi="楷体" w:eastAsia="楷体" w:cs="楷体"/>
                <w:szCs w:val="21"/>
              </w:rPr>
              <w:t>鸡蛋破碎或虚惊一场。</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rPr>
            </w:pPr>
            <w:r>
              <w:rPr>
                <w:rFonts w:hint="eastAsia" w:ascii="楷体" w:hAnsi="楷体" w:eastAsia="楷体" w:cs="楷体"/>
                <w:szCs w:val="21"/>
              </w:rPr>
              <w:t>5.齐读</w:t>
            </w:r>
            <w:r>
              <w:rPr>
                <w:rFonts w:hint="eastAsia" w:ascii="楷体" w:hAnsi="楷体" w:eastAsia="楷体" w:cs="楷体"/>
              </w:rPr>
              <w:t>齐读第二只小鸡的妙计“按照顺序写清楚”，指名上台给乱序情节排顺序，明确</w:t>
            </w:r>
            <w:r>
              <w:rPr>
                <w:rFonts w:hint="eastAsia" w:ascii="楷体" w:hAnsi="楷体" w:eastAsia="楷体" w:cs="楷体"/>
                <w:szCs w:val="21"/>
              </w:rPr>
              <w:t>按照事情的发展顺序来写，可以让文章层次分明，条理清晰。</w:t>
            </w:r>
          </w:p>
          <w:p>
            <w:pPr>
              <w:spacing w:line="360" w:lineRule="auto"/>
              <w:rPr>
                <w:rFonts w:ascii="楷体" w:hAnsi="楷体" w:eastAsia="楷体" w:cs="楷体"/>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通过自读、比较、思考、交流、补充，上台贴三个信息，借助前来帮忙的第一只小鸡和儿歌，学生明确了日记格式要正确，有趣又有益。</w:t>
            </w: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师生互动，生生互动，总结护蛋三大情节</w:t>
            </w: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通过第二只小鸡的妙计，和学生上台排序，使学生明确日记要按照事情的发展顺序来写。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rPr>
              <w:t>15min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黑体" w:hAnsi="黑体" w:eastAsia="黑体" w:cs="黑体"/>
                <w:b/>
                <w:bCs/>
                <w:szCs w:val="21"/>
              </w:rPr>
            </w:pPr>
            <w:r>
              <w:rPr>
                <w:rFonts w:hint="eastAsia" w:ascii="黑体" w:hAnsi="黑体" w:eastAsia="黑体" w:cs="黑体"/>
                <w:b/>
                <w:bCs/>
                <w:szCs w:val="21"/>
              </w:rPr>
              <w:t>情境三、</w:t>
            </w:r>
            <w:r>
              <w:rPr>
                <w:rFonts w:hint="eastAsia" w:ascii="黑体" w:hAnsi="黑体" w:eastAsia="黑体" w:cs="黑体"/>
                <w:b/>
                <w:bCs/>
                <w:szCs w:val="21"/>
                <w:lang w:val="en-US" w:eastAsia="zh-CN"/>
              </w:rPr>
              <w:t>一只坏蛋的自述，</w:t>
            </w:r>
            <w:r>
              <w:rPr>
                <w:rFonts w:hint="eastAsia" w:ascii="黑体" w:hAnsi="黑体" w:eastAsia="黑体" w:cs="黑体"/>
                <w:b/>
                <w:bCs/>
                <w:szCs w:val="21"/>
              </w:rPr>
              <w:t>聚焦意外，写出真情实感</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1.蛋爸蛋妈，我想采访一下你们，这一整天的护蛋心情，是怎样的？</w:t>
            </w:r>
          </w:p>
          <w:p>
            <w:pPr>
              <w:spacing w:line="360" w:lineRule="auto"/>
              <w:rPr>
                <w:rFonts w:ascii="楷体" w:hAnsi="楷体" w:eastAsia="楷体" w:cs="楷体"/>
                <w:szCs w:val="21"/>
              </w:rPr>
            </w:pPr>
            <w:r>
              <w:rPr>
                <w:rFonts w:hint="eastAsia" w:ascii="楷体" w:hAnsi="楷体" w:eastAsia="楷体" w:cs="楷体"/>
                <w:szCs w:val="21"/>
              </w:rPr>
              <w:t>2.老师也给大家提供了一些关于心情紧张的成语，一起来读一读吧。</w:t>
            </w:r>
          </w:p>
          <w:p>
            <w:pPr>
              <w:spacing w:line="360" w:lineRule="auto"/>
              <w:rPr>
                <w:rFonts w:ascii="楷体" w:hAnsi="楷体" w:eastAsia="楷体" w:cs="楷体"/>
                <w:szCs w:val="21"/>
              </w:rPr>
            </w:pPr>
            <w:r>
              <w:rPr>
                <w:rFonts w:hint="eastAsia" w:ascii="楷体" w:hAnsi="楷体" w:eastAsia="楷体" w:cs="楷体"/>
                <w:szCs w:val="21"/>
              </w:rPr>
              <w:t>3.从踏进学校时，我猜你们就开启了胆战心惊的护蛋生涯。课上你是怎么保护鸡蛋的？下课后，你又是怎么做的呢？</w:t>
            </w:r>
          </w:p>
          <w:p>
            <w:pPr>
              <w:spacing w:line="360" w:lineRule="auto"/>
              <w:rPr>
                <w:rFonts w:ascii="楷体" w:hAnsi="楷体" w:eastAsia="楷体" w:cs="楷体"/>
                <w:szCs w:val="21"/>
              </w:rPr>
            </w:pPr>
            <w:r>
              <w:rPr>
                <w:rFonts w:hint="eastAsia" w:ascii="楷体" w:hAnsi="楷体" w:eastAsia="楷体" w:cs="楷体"/>
                <w:szCs w:val="21"/>
              </w:rPr>
              <w:t>4.谁能连起来，说清楚。</w:t>
            </w:r>
          </w:p>
          <w:p>
            <w:pPr>
              <w:spacing w:line="360" w:lineRule="auto"/>
              <w:rPr>
                <w:rFonts w:ascii="楷体" w:hAnsi="楷体" w:eastAsia="楷体" w:cs="楷体"/>
                <w:szCs w:val="21"/>
              </w:rPr>
            </w:pPr>
            <w:r>
              <w:rPr>
                <w:rFonts w:hint="eastAsia" w:ascii="楷体" w:hAnsi="楷体" w:eastAsia="楷体" w:cs="楷体"/>
                <w:szCs w:val="21"/>
              </w:rPr>
              <w:t>5.蛋爸蛋妈们，你们熬过了一节又一节的课程，正当你以为胜券在握时，意外发生了。谁愿意分享你的经历，讲给大家听？两种都可以。</w:t>
            </w:r>
          </w:p>
          <w:p>
            <w:pPr>
              <w:spacing w:line="360" w:lineRule="auto"/>
              <w:rPr>
                <w:rFonts w:ascii="楷体" w:hAnsi="楷体" w:eastAsia="楷体" w:cs="楷体"/>
                <w:b/>
                <w:szCs w:val="21"/>
              </w:rPr>
            </w:pPr>
            <w:r>
              <w:rPr>
                <w:rFonts w:hint="eastAsia" w:ascii="楷体" w:hAnsi="楷体" w:eastAsia="楷体" w:cs="楷体"/>
                <w:szCs w:val="21"/>
              </w:rPr>
              <w:t>设想（1）：你讲得很清楚，但是还有进步的空间。如何改进呢？</w:t>
            </w:r>
            <w:r>
              <w:rPr>
                <w:rFonts w:hint="eastAsia" w:ascii="楷体" w:hAnsi="楷体" w:eastAsia="楷体" w:cs="楷体"/>
                <w:b/>
                <w:szCs w:val="21"/>
              </w:rPr>
              <w:t>三只小鸡来帮忙，第三只小鸡说：要想日记写的好，真情实感不能少。写日记，不仅要写清楚事情，还要写出自己的真实情感和内心感受，做到我手写我心。</w:t>
            </w:r>
          </w:p>
          <w:p>
            <w:pPr>
              <w:spacing w:line="360" w:lineRule="auto"/>
              <w:rPr>
                <w:rFonts w:ascii="楷体" w:hAnsi="楷体" w:eastAsia="楷体" w:cs="楷体"/>
                <w:b/>
                <w:szCs w:val="21"/>
              </w:rPr>
            </w:pPr>
            <w:r>
              <w:rPr>
                <w:rFonts w:hint="eastAsia" w:ascii="楷体" w:hAnsi="楷体" w:eastAsia="楷体" w:cs="楷体"/>
                <w:szCs w:val="21"/>
              </w:rPr>
              <w:t>设想（2）：才女！你不仅说清楚了事情，更说清了自己的真实情感和感受。</w:t>
            </w:r>
            <w:r>
              <w:rPr>
                <w:rFonts w:hint="eastAsia" w:ascii="楷体" w:hAnsi="楷体" w:eastAsia="楷体" w:cs="楷体"/>
                <w:b/>
                <w:szCs w:val="21"/>
              </w:rPr>
              <w:t>第三只小鸡和你英雄所见略同，他说：要想日记写的好，真情实感不能少。</w:t>
            </w:r>
          </w:p>
          <w:p>
            <w:pPr>
              <w:spacing w:line="360" w:lineRule="auto"/>
              <w:rPr>
                <w:rFonts w:ascii="楷体" w:hAnsi="楷体" w:eastAsia="楷体" w:cs="楷体"/>
                <w:szCs w:val="21"/>
              </w:rPr>
            </w:pPr>
            <w:r>
              <w:rPr>
                <w:rFonts w:hint="eastAsia" w:ascii="楷体" w:hAnsi="楷体" w:eastAsia="楷体" w:cs="楷体"/>
                <w:szCs w:val="21"/>
              </w:rPr>
              <w:t>6.加上自己的感受和心情，把这次意外说清楚说具体。先自己练说，再和同桌交流。</w:t>
            </w:r>
          </w:p>
          <w:p>
            <w:pPr>
              <w:spacing w:line="360" w:lineRule="auto"/>
              <w:rPr>
                <w:rFonts w:ascii="楷体" w:hAnsi="楷体" w:eastAsia="楷体" w:cs="楷体"/>
                <w:szCs w:val="21"/>
              </w:rPr>
            </w:pPr>
            <w:r>
              <w:rPr>
                <w:rFonts w:hint="eastAsia" w:ascii="楷体" w:hAnsi="楷体" w:eastAsia="楷体" w:cs="楷体"/>
                <w:szCs w:val="21"/>
              </w:rPr>
              <w:t>（1）你是从始至终，都是同一种心情。谁的心情是有变化的？</w:t>
            </w:r>
          </w:p>
          <w:p>
            <w:pPr>
              <w:spacing w:line="360" w:lineRule="auto"/>
              <w:rPr>
                <w:rFonts w:ascii="楷体" w:hAnsi="楷体" w:eastAsia="楷体" w:cs="楷体"/>
                <w:szCs w:val="21"/>
              </w:rPr>
            </w:pPr>
            <w:r>
              <w:rPr>
                <w:rFonts w:hint="eastAsia" w:ascii="楷体" w:hAnsi="楷体" w:eastAsia="楷体" w:cs="楷体"/>
                <w:szCs w:val="21"/>
              </w:rPr>
              <w:t>（2）你竟然说出了心情的变化，真是了不起。谁也来试一试？</w:t>
            </w:r>
          </w:p>
          <w:p>
            <w:pPr>
              <w:spacing w:line="360" w:lineRule="auto"/>
              <w:rPr>
                <w:rFonts w:ascii="楷体" w:hAnsi="楷体" w:eastAsia="楷体" w:cs="楷体"/>
                <w:szCs w:val="21"/>
              </w:rPr>
            </w:pPr>
            <w:r>
              <w:rPr>
                <w:rFonts w:hint="eastAsia" w:ascii="楷体" w:hAnsi="楷体" w:eastAsia="楷体" w:cs="楷体"/>
                <w:szCs w:val="21"/>
              </w:rPr>
              <w:t>鸡蛋破碎</w:t>
            </w:r>
          </w:p>
          <w:p>
            <w:pPr>
              <w:spacing w:line="360" w:lineRule="auto"/>
              <w:rPr>
                <w:rFonts w:ascii="楷体" w:hAnsi="楷体" w:eastAsia="楷体" w:cs="楷体"/>
                <w:szCs w:val="21"/>
              </w:rPr>
            </w:pPr>
            <w:r>
              <w:rPr>
                <w:rFonts w:hint="eastAsia" w:ascii="楷体" w:hAnsi="楷体" w:eastAsia="楷体" w:cs="楷体"/>
                <w:szCs w:val="21"/>
              </w:rPr>
              <w:t>提心吊胆——抱有侥幸心理——伤心欲绝、心如死灰</w:t>
            </w:r>
          </w:p>
          <w:p>
            <w:pPr>
              <w:spacing w:line="360" w:lineRule="auto"/>
              <w:rPr>
                <w:rFonts w:ascii="楷体" w:hAnsi="楷体" w:eastAsia="楷体" w:cs="楷体"/>
                <w:szCs w:val="21"/>
              </w:rPr>
            </w:pPr>
            <w:r>
              <w:rPr>
                <w:rFonts w:hint="eastAsia" w:ascii="楷体" w:hAnsi="楷体" w:eastAsia="楷体" w:cs="楷体"/>
                <w:szCs w:val="21"/>
              </w:rPr>
              <w:t>虚惊一场</w:t>
            </w:r>
          </w:p>
          <w:p>
            <w:pPr>
              <w:spacing w:line="360" w:lineRule="auto"/>
              <w:rPr>
                <w:rFonts w:ascii="楷体" w:hAnsi="楷体" w:eastAsia="楷体" w:cs="楷体"/>
                <w:szCs w:val="21"/>
              </w:rPr>
            </w:pPr>
            <w:r>
              <w:rPr>
                <w:rFonts w:hint="eastAsia" w:ascii="楷体" w:hAnsi="楷体" w:eastAsia="楷体" w:cs="楷体"/>
                <w:szCs w:val="21"/>
              </w:rPr>
              <w:t>心惊胆战——祈祷、求神拜佛——如释重负、长舒了一口气</w:t>
            </w:r>
          </w:p>
          <w:p>
            <w:pPr>
              <w:spacing w:line="360" w:lineRule="auto"/>
              <w:rPr>
                <w:rFonts w:ascii="楷体" w:hAnsi="楷体" w:eastAsia="楷体" w:cs="楷体"/>
                <w:szCs w:val="21"/>
              </w:rPr>
            </w:pPr>
            <w:r>
              <w:rPr>
                <w:rFonts w:hint="eastAsia" w:ascii="楷体" w:hAnsi="楷体" w:eastAsia="楷体" w:cs="楷体"/>
                <w:szCs w:val="21"/>
              </w:rPr>
              <w:t>7.打开作文本，写清这场“意外”，并写出自己的真实感受。</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bCs/>
                <w:szCs w:val="21"/>
              </w:rPr>
            </w:pPr>
            <w:r>
              <w:rPr>
                <w:rFonts w:hint="eastAsia" w:ascii="楷体" w:hAnsi="楷体" w:eastAsia="楷体" w:cs="楷体"/>
                <w:bCs/>
                <w:szCs w:val="21"/>
              </w:rPr>
              <w:t>1.学生交流护蛋心情</w:t>
            </w:r>
            <w:r>
              <w:rPr>
                <w:rFonts w:ascii="楷体" w:hAnsi="楷体" w:eastAsia="楷体" w:cs="楷体"/>
                <w:bCs/>
                <w:szCs w:val="21"/>
              </w:rPr>
              <w:t>。</w:t>
            </w: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2.齐读心情紧张的成语。</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3.交流课上、课后的护蛋行为，并能连起来把该片段说清楚。</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5.学生围绕“意外”，交流鸡蛋破碎或者虚惊一场的事情经过。</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rPr>
            </w:pPr>
            <w:r>
              <w:rPr>
                <w:rFonts w:hint="eastAsia" w:ascii="楷体" w:hAnsi="楷体" w:eastAsia="楷体" w:cs="楷体"/>
              </w:rPr>
              <w:t>齐读第三只小鸡的妙计“真情实感不能少”。</w:t>
            </w: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szCs w:val="21"/>
              </w:rPr>
            </w:pPr>
            <w:r>
              <w:rPr>
                <w:rFonts w:hint="eastAsia" w:ascii="楷体" w:hAnsi="楷体" w:eastAsia="楷体" w:cs="楷体"/>
              </w:rPr>
              <w:t>6.</w:t>
            </w:r>
            <w:r>
              <w:rPr>
                <w:rFonts w:hint="eastAsia" w:ascii="楷体" w:hAnsi="楷体" w:eastAsia="楷体" w:cs="楷体"/>
                <w:szCs w:val="21"/>
              </w:rPr>
              <w:t>加上自己的感受和心情，把这次意外说清楚说具体。自己练说、同桌交流、全班分享。</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bCs/>
                <w:szCs w:val="21"/>
              </w:rPr>
            </w:pPr>
            <w:r>
              <w:rPr>
                <w:rFonts w:hint="eastAsia" w:ascii="楷体" w:hAnsi="楷体" w:eastAsia="楷体" w:cs="楷体"/>
                <w:szCs w:val="21"/>
              </w:rPr>
              <w:t>互相补充、评价，了解不仅要写出心情，还要写出情绪的变化。</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7.练写“意外”</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在情境的推进中，教师引导学生聚焦“意外”，分享意外发生的起因经过结果。</w:t>
            </w: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通过老师指导，同伴补充，借助第三只小鸡的妙计，鼓励学生不仅要能说清楚事情经过，还要能将自己的真实感受讲具体讲生动。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rPr>
              <w:t>5min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黑体" w:hAnsi="黑体" w:eastAsia="黑体" w:cs="黑体"/>
                <w:b/>
                <w:szCs w:val="21"/>
              </w:rPr>
            </w:pPr>
            <w:r>
              <w:rPr>
                <w:rFonts w:hint="eastAsia" w:ascii="黑体" w:hAnsi="黑体" w:eastAsia="黑体" w:cs="黑体"/>
                <w:b/>
                <w:szCs w:val="21"/>
              </w:rPr>
              <w:t>情境四、</w:t>
            </w:r>
            <w:r>
              <w:rPr>
                <w:rFonts w:hint="eastAsia" w:ascii="黑体" w:hAnsi="黑体" w:eastAsia="黑体" w:cs="黑体"/>
                <w:b/>
                <w:szCs w:val="21"/>
                <w:lang w:val="en-US" w:eastAsia="zh-CN"/>
              </w:rPr>
              <w:t>展示其他“鸡爸鸡妈”的作品，</w:t>
            </w:r>
            <w:r>
              <w:rPr>
                <w:rFonts w:hint="eastAsia" w:ascii="黑体" w:hAnsi="黑体" w:eastAsia="黑体" w:cs="黑体"/>
                <w:b/>
                <w:szCs w:val="21"/>
              </w:rPr>
              <w:t>出示习作点评展示</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1.展示1到2位学生的作品，同伴点评。</w:t>
            </w:r>
          </w:p>
          <w:p>
            <w:pPr>
              <w:spacing w:line="360" w:lineRule="auto"/>
              <w:rPr>
                <w:rFonts w:ascii="楷体" w:hAnsi="楷体" w:eastAsia="楷体" w:cs="楷体"/>
                <w:szCs w:val="21"/>
              </w:rPr>
            </w:pPr>
            <w:r>
              <w:rPr>
                <w:rFonts w:hint="eastAsia" w:ascii="楷体" w:hAnsi="楷体" w:eastAsia="楷体" w:cs="楷体"/>
                <w:szCs w:val="21"/>
              </w:rPr>
              <w:t>2.出示评价表，要求学生进行自评和组评。完全达到了要求给三颗星，勉强达到要求给两颗星，没达到要求但习作态度认真给一颗星。</w:t>
            </w:r>
          </w:p>
          <w:p>
            <w:pPr>
              <w:spacing w:line="360" w:lineRule="auto"/>
              <w:rPr>
                <w:rFonts w:ascii="楷体" w:hAnsi="楷体" w:eastAsia="楷体" w:cs="楷体"/>
                <w:szCs w:val="21"/>
              </w:rPr>
            </w:pPr>
            <w:r>
              <w:rPr>
                <w:rFonts w:hint="eastAsia" w:ascii="楷体" w:hAnsi="楷体" w:eastAsia="楷体" w:cs="楷体"/>
                <w:szCs w:val="21"/>
              </w:rPr>
              <w:t>3.根据不足，进行修改。</w:t>
            </w:r>
          </w:p>
          <w:tbl>
            <w:tblPr>
              <w:tblStyle w:val="5"/>
              <w:tblpPr w:leftFromText="180" w:rightFromText="180" w:vertAnchor="page" w:horzAnchor="margin" w:tblpY="1679"/>
              <w:tblOverlap w:val="never"/>
              <w:tblW w:w="2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1"/>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491" w:type="dxa"/>
                </w:tcPr>
                <w:p>
                  <w:pPr>
                    <w:spacing w:line="360" w:lineRule="auto"/>
                    <w:jc w:val="center"/>
                    <w:rPr>
                      <w:rFonts w:ascii="宋体" w:hAnsi="宋体" w:eastAsia="宋体" w:cs="宋体"/>
                      <w:bCs/>
                      <w:sz w:val="11"/>
                      <w:szCs w:val="11"/>
                    </w:rPr>
                  </w:pPr>
                  <w:r>
                    <w:rPr>
                      <w:rFonts w:hint="eastAsia" w:ascii="宋体" w:hAnsi="宋体" w:eastAsia="宋体" w:cs="宋体"/>
                      <w:bCs/>
                      <w:sz w:val="11"/>
                      <w:szCs w:val="11"/>
                    </w:rPr>
                    <w:t>自评</w:t>
                  </w:r>
                </w:p>
              </w:tc>
              <w:tc>
                <w:tcPr>
                  <w:tcW w:w="813" w:type="dxa"/>
                </w:tcPr>
                <w:p>
                  <w:pPr>
                    <w:spacing w:line="360" w:lineRule="auto"/>
                    <w:jc w:val="center"/>
                    <w:rPr>
                      <w:rFonts w:ascii="宋体" w:hAnsi="宋体" w:eastAsia="宋体" w:cs="宋体"/>
                      <w:bCs/>
                      <w:sz w:val="11"/>
                      <w:szCs w:val="11"/>
                    </w:rPr>
                  </w:pPr>
                  <w:r>
                    <w:rPr>
                      <w:rFonts w:hint="eastAsia" w:ascii="宋体" w:hAnsi="宋体" w:eastAsia="宋体" w:cs="宋体"/>
                      <w:bCs/>
                      <w:sz w:val="11"/>
                      <w:szCs w:val="11"/>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bl>
          <w:p>
            <w:pPr>
              <w:spacing w:line="360" w:lineRule="auto"/>
              <w:rPr>
                <w:rFonts w:ascii="楷体" w:hAnsi="楷体" w:eastAsia="楷体" w:cs="楷体"/>
                <w:szCs w:val="21"/>
              </w:rPr>
            </w:pPr>
          </w:p>
          <w:p>
            <w:pPr>
              <w:spacing w:line="360" w:lineRule="auto"/>
              <w:rPr>
                <w:rFonts w:ascii="楷体" w:hAnsi="楷体" w:eastAsia="楷体" w:cs="楷体"/>
              </w:rPr>
            </w:pP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1.学生展示，同伴评价。</w:t>
            </w:r>
          </w:p>
          <w:p>
            <w:pPr>
              <w:spacing w:line="360" w:lineRule="auto"/>
              <w:rPr>
                <w:rFonts w:ascii="楷体" w:hAnsi="楷体" w:eastAsia="楷体" w:cs="楷体"/>
                <w:szCs w:val="21"/>
              </w:rPr>
            </w:pPr>
            <w:r>
              <w:rPr>
                <w:rFonts w:hint="eastAsia" w:ascii="楷体" w:hAnsi="楷体" w:eastAsia="楷体" w:cs="楷体"/>
                <w:szCs w:val="21"/>
              </w:rPr>
              <w:t>2.学生根据评价表，进行自评和组评。</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3.根据不足，进行修改。</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ascii="楷体" w:hAnsi="楷体" w:eastAsia="楷体" w:cs="楷体"/>
                <w:szCs w:val="21"/>
              </w:rPr>
              <w:t>评价量表的出示，使教学评一体化，</w:t>
            </w:r>
            <w:r>
              <w:rPr>
                <w:rFonts w:hint="eastAsia" w:ascii="楷体" w:hAnsi="楷体" w:eastAsia="楷体" w:cs="楷体"/>
                <w:szCs w:val="21"/>
              </w:rPr>
              <w:t>促使学生能在自评和互评中巩固课堂所学，达成教学目标。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sz w:val="24"/>
              </w:rPr>
            </w:pPr>
            <w:r>
              <w:rPr>
                <w:rFonts w:hint="eastAsia" w:ascii="宋体" w:hAnsi="宋体"/>
                <w:sz w:val="24"/>
                <w:lang w:val="en-US" w:eastAsia="zh-CN"/>
              </w:rPr>
              <w:t>2</w:t>
            </w:r>
            <w:r>
              <w:rPr>
                <w:rFonts w:hint="eastAsia" w:ascii="宋体" w:hAnsi="宋体"/>
                <w:sz w:val="24"/>
              </w:rPr>
              <w:t>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黑体" w:hAnsi="黑体" w:eastAsia="黑体" w:cs="黑体"/>
                <w:b/>
                <w:szCs w:val="21"/>
              </w:rPr>
            </w:pPr>
            <w:r>
              <w:rPr>
                <w:rFonts w:hint="eastAsia" w:ascii="黑体" w:hAnsi="黑体" w:eastAsia="黑体" w:cs="黑体"/>
                <w:b/>
                <w:szCs w:val="21"/>
              </w:rPr>
              <w:t>五．补充首尾，总结提升</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rPr>
            </w:pPr>
            <w:r>
              <w:rPr>
                <w:rFonts w:hint="eastAsia" w:ascii="楷体" w:hAnsi="楷体" w:eastAsia="楷体" w:cs="楷体"/>
              </w:rPr>
              <w:t>1.九班的小朋友真厉害，你一言我一语就把护蛋过程讲清楚了。但这篇日记结构还是不完整，没头没尾，谁能补上开头？</w:t>
            </w:r>
          </w:p>
          <w:p>
            <w:pPr>
              <w:spacing w:line="360" w:lineRule="auto"/>
              <w:rPr>
                <w:rFonts w:ascii="楷体" w:hAnsi="楷体" w:eastAsia="楷体" w:cs="楷体"/>
              </w:rPr>
            </w:pPr>
            <w:r>
              <w:rPr>
                <w:rFonts w:hint="eastAsia" w:ascii="楷体" w:hAnsi="楷体" w:eastAsia="楷体" w:cs="楷体"/>
              </w:rPr>
              <w:t>2.谁来补上结尾？</w:t>
            </w:r>
          </w:p>
          <w:p>
            <w:pPr>
              <w:spacing w:line="360" w:lineRule="auto"/>
              <w:rPr>
                <w:rFonts w:ascii="楷体" w:hAnsi="楷体" w:eastAsia="楷体" w:cs="楷体"/>
              </w:rPr>
            </w:pPr>
            <w:r>
              <w:rPr>
                <w:rFonts w:hint="eastAsia" w:ascii="楷体" w:hAnsi="楷体" w:eastAsia="楷体" w:cs="楷体"/>
              </w:rPr>
              <w:t>3.看黑板上的习作框架，这篇日记可以分成5个小节。重点要把意外写具体，其他四个小节可以简单写。如果有小朋友小节的划分和老师不一样，也没关系，只要合理就行，但不能少于三个小节。</w:t>
            </w:r>
          </w:p>
          <w:p>
            <w:pPr>
              <w:spacing w:line="360" w:lineRule="auto"/>
              <w:rPr>
                <w:rFonts w:ascii="楷体" w:hAnsi="楷体" w:eastAsia="楷体" w:cs="楷体"/>
              </w:rPr>
            </w:pPr>
            <w:r>
              <w:rPr>
                <w:rFonts w:hint="eastAsia" w:ascii="楷体" w:hAnsi="楷体" w:eastAsia="楷体" w:cs="楷体"/>
              </w:rPr>
              <w:t>4.小朋友们，冰心奶奶说过：“日记是成长的记录，是回忆的珍藏，是心灵的倾诉，它让我发现生活，感悟生活，热爱生活。”从今天开始，就让我们准备一本日记本，和日记做朋友，留下成长的小脚印吧！如果你能坚持写下去，每篇日记都达成这些要求，你一定会大有收获。</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1.学生讲清开头</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2.学生讲清结尾</w:t>
            </w: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3.掌握习作框架</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hint="eastAsia" w:ascii="楷体" w:hAnsi="楷体" w:eastAsia="楷体" w:cs="楷体"/>
                <w:szCs w:val="21"/>
              </w:rPr>
              <w:t>明确习作框架，减轻习作难度，逐步使学生也养成动笔前要理清文章层次结构，拟定提纲的好习惯。</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通过名人名言，鼓励学生喜爱写日记、坚持写日记，并将课堂所学运用到日记中。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63" w:type="dxa"/>
            <w:tcBorders>
              <w:top w:val="single" w:color="auto" w:sz="4" w:space="0"/>
              <w:bottom w:val="single" w:color="auto" w:sz="4" w:space="0"/>
              <w:right w:val="single" w:color="auto" w:sz="4" w:space="0"/>
            </w:tcBorders>
            <w:noWrap/>
            <w:vAlign w:val="center"/>
          </w:tcPr>
          <w:p>
            <w:pPr>
              <w:widowControl/>
              <w:spacing w:line="360" w:lineRule="auto"/>
              <w:jc w:val="left"/>
            </w:pPr>
            <w:r>
              <w:rPr>
                <w:rStyle w:val="7"/>
                <w:rFonts w:ascii="宋体" w:hAnsi="宋体" w:cs="宋体"/>
                <w:kern w:val="0"/>
                <w:sz w:val="24"/>
              </w:rPr>
              <w:t>板书</w:t>
            </w:r>
          </w:p>
          <w:p>
            <w:pPr>
              <w:spacing w:line="360" w:lineRule="auto"/>
              <w:jc w:val="center"/>
              <w:rPr>
                <w:rFonts w:ascii="宋体" w:hAnsi="宋体"/>
                <w:b/>
                <w:bCs/>
                <w:sz w:val="24"/>
              </w:rPr>
            </w:pPr>
            <w:r>
              <w:rPr>
                <w:rStyle w:val="7"/>
                <w:rFonts w:ascii="宋体" w:hAnsi="宋体" w:cs="宋体"/>
                <w:kern w:val="0"/>
                <w:sz w:val="24"/>
              </w:rPr>
              <w:t>内容</w:t>
            </w:r>
          </w:p>
        </w:tc>
        <w:tc>
          <w:tcPr>
            <w:tcW w:w="8707" w:type="dxa"/>
            <w:gridSpan w:val="8"/>
            <w:tcBorders>
              <w:top w:val="single" w:color="auto" w:sz="4" w:space="0"/>
              <w:left w:val="single" w:color="auto" w:sz="4" w:space="0"/>
              <w:bottom w:val="single" w:color="auto" w:sz="4" w:space="0"/>
            </w:tcBorders>
            <w:noWrap/>
            <w:vAlign w:val="center"/>
          </w:tcPr>
          <w:p>
            <w:pPr>
              <w:spacing w:line="360" w:lineRule="auto"/>
              <w:jc w:val="center"/>
              <w:rPr>
                <w:rFonts w:ascii="宋体" w:hAnsi="宋体" w:eastAsia="宋体" w:cs="宋体"/>
                <w:bCs/>
                <w:sz w:val="24"/>
              </w:rPr>
            </w:pPr>
            <w:r>
              <w:rPr>
                <w:rFonts w:hint="eastAsia" w:ascii="宋体" w:hAnsi="宋体" w:eastAsia="宋体" w:cs="宋体"/>
                <w:bCs/>
                <w:sz w:val="24"/>
              </w:rPr>
              <w:t>10月14日  星期五   晴</w:t>
            </w:r>
          </w:p>
          <w:p>
            <w:pPr>
              <w:spacing w:line="360" w:lineRule="auto"/>
              <w:jc w:val="center"/>
              <w:rPr>
                <w:rFonts w:ascii="宋体" w:hAnsi="宋体" w:eastAsia="宋体" w:cs="宋体"/>
                <w:bCs/>
                <w:sz w:val="24"/>
              </w:rPr>
            </w:pPr>
            <w:r>
              <w:rPr>
                <w:rFonts w:hint="eastAsia" w:ascii="宋体" w:hAnsi="宋体" w:eastAsia="宋体" w:cs="宋体"/>
                <w:bCs/>
                <w:sz w:val="24"/>
              </w:rPr>
              <w:t>规则                  格式正确</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前期准备              事情清楚</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课上、课后            情感真实</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鸡蛋破碎或虚惊一场</w:t>
            </w:r>
          </w:p>
          <w:p>
            <w:pPr>
              <w:spacing w:line="360" w:lineRule="auto"/>
              <w:ind w:firstLine="2400" w:firstLineChars="1000"/>
              <w:rPr>
                <w:rFonts w:ascii="楷体_GB2312" w:hAnsi="楷体" w:eastAsia="楷体_GB2312"/>
                <w:b/>
                <w:bCs/>
                <w:szCs w:val="21"/>
              </w:rPr>
            </w:pPr>
            <w:r>
              <w:rPr>
                <w:rFonts w:hint="eastAsia" w:ascii="宋体" w:hAnsi="宋体" w:eastAsia="宋体" w:cs="宋体"/>
                <w:bCs/>
                <w:sz w:val="24"/>
              </w:rPr>
              <w:t>结尾</w:t>
            </w:r>
          </w:p>
        </w:tc>
      </w:tr>
    </w:tbl>
    <w:p>
      <w:pPr>
        <w:spacing w:line="360" w:lineRule="auto"/>
        <w:rPr>
          <w:b/>
          <w:bCs/>
          <w:sz w:val="24"/>
          <w:szCs w:val="32"/>
        </w:rPr>
      </w:pPr>
      <w:r>
        <w:rPr>
          <w:rFonts w:hint="eastAsia"/>
          <w:b/>
          <w:bCs/>
          <w:sz w:val="24"/>
          <w:szCs w:val="32"/>
        </w:rPr>
        <w:t>四、成效评估</w:t>
      </w:r>
    </w:p>
    <w:p>
      <w:pPr>
        <w:spacing w:line="360" w:lineRule="auto"/>
        <w:ind w:firstLine="480" w:firstLineChars="200"/>
        <w:rPr>
          <w:b w:val="0"/>
          <w:bCs w:val="0"/>
          <w:sz w:val="24"/>
          <w:szCs w:val="32"/>
        </w:rPr>
      </w:pPr>
      <w:r>
        <w:rPr>
          <w:rFonts w:hint="eastAsia"/>
          <w:b w:val="0"/>
          <w:bCs w:val="0"/>
          <w:sz w:val="24"/>
          <w:szCs w:val="32"/>
        </w:rPr>
        <w:t>在真实的“护蛋”情境中，学生有话可说，有事可写，课堂氛围活跃，趣味十足。课堂伊始，学生回忆活动内容和规则，教师相机引入日记话题。通过自读比较、交流分享，借助前来帮忙的三只小鸡，学生明确了日记格式要正确，按照顺序写清楚。在情境的推进中，学生聚焦“意外”，积极分享：或眉飞色舞，庆幸自己的蛋宝为逃过一劫，只是虚惊一场；或垂头丧气，为破碎的鸡蛋感到惋惜。在指导下，学生不仅能说清楚事情经过，还能说明自己的真实感受。课堂尾声，评价表的出示，更是让学生能在自评和互评中巩固课堂所学，达成教学目标。通过本次活动，学生感受到写日记的快乐和收获，并逐步地开始每天留心观察生活，坚持写日记。</w:t>
      </w:r>
    </w:p>
    <w:p>
      <w:pPr>
        <w:spacing w:line="360" w:lineRule="auto"/>
        <w:rPr>
          <w:rFonts w:hint="eastAsia" w:eastAsiaTheme="minorEastAsia"/>
          <w:lang w:val="en-US" w:eastAsia="zh-CN"/>
        </w:rPr>
      </w:pPr>
    </w:p>
    <w:p>
      <w:pPr>
        <w:spacing w:line="360" w:lineRule="auto"/>
        <w:rPr>
          <w:rFonts w:hint="default" w:eastAsiaTheme="minorEastAsia"/>
          <w:lang w:val="en-US" w:eastAsia="zh-CN"/>
        </w:rPr>
      </w:pPr>
      <w:r>
        <w:rPr>
          <w:rFonts w:hint="eastAsia"/>
          <w:lang w:val="en-US" w:eastAsia="zh-CN"/>
        </w:rPr>
        <w:t xml:space="preserve"> </w:t>
      </w:r>
    </w:p>
    <w:p>
      <w:pPr>
        <w:spacing w:line="360" w:lineRule="auto"/>
        <w:rPr>
          <w:rFonts w:hint="eastAsia" w:eastAsiaTheme="minorEastAsia"/>
          <w:lang w:val="en-US" w:eastAsia="zh-CN"/>
        </w:rPr>
      </w:pPr>
    </w:p>
    <w:p>
      <w:pPr>
        <w:spacing w:line="360" w:lineRule="auto"/>
        <w:rPr>
          <w:rFonts w:hint="default"/>
          <w:b/>
          <w:bCs/>
          <w:color w:val="0000FF"/>
          <w:sz w:val="24"/>
          <w:szCs w:val="32"/>
          <w:lang w:val="en-US" w:eastAsia="zh-CN"/>
        </w:rPr>
      </w:pPr>
      <w:r>
        <w:rPr>
          <w:rFonts w:hint="eastAsia"/>
          <w:b/>
          <w:bCs/>
          <w:color w:val="0000FF"/>
          <w:sz w:val="24"/>
          <w:szCs w:val="32"/>
          <w:lang w:val="en-US" w:eastAsia="zh-CN"/>
        </w:rPr>
        <w:t>情境范式三：创设漫画趣味情境促叙述生动</w:t>
      </w: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 xml:space="preserve">  五上习作2《“漫画”老师》  </w:t>
      </w:r>
    </w:p>
    <w:p>
      <w:pPr>
        <w:numPr>
          <w:ilvl w:val="0"/>
          <w:numId w:val="0"/>
        </w:numPr>
        <w:spacing w:line="360" w:lineRule="auto"/>
        <w:ind w:firstLine="2880" w:firstLineChars="1200"/>
        <w:rPr>
          <w:rFonts w:hint="eastAsia"/>
          <w:b w:val="0"/>
          <w:bCs w:val="0"/>
          <w:sz w:val="24"/>
          <w:szCs w:val="32"/>
          <w:lang w:val="en-US" w:eastAsia="zh-CN"/>
        </w:rPr>
      </w:pPr>
      <w:r>
        <w:rPr>
          <w:rFonts w:hint="eastAsia"/>
          <w:b w:val="0"/>
          <w:bCs w:val="0"/>
          <w:sz w:val="24"/>
          <w:szCs w:val="32"/>
          <w:lang w:val="en-US" w:eastAsia="zh-CN"/>
        </w:rPr>
        <w:t>学生叙事选材类别【</w:t>
      </w:r>
      <w:r>
        <w:rPr>
          <w:rFonts w:hint="eastAsia"/>
          <w:b/>
          <w:bCs/>
          <w:sz w:val="24"/>
          <w:szCs w:val="32"/>
          <w:lang w:val="en-US" w:eastAsia="zh-CN"/>
        </w:rPr>
        <w:t>学校情境</w:t>
      </w:r>
      <w:r>
        <w:rPr>
          <w:rFonts w:hint="eastAsia"/>
          <w:b w:val="0"/>
          <w:bCs w:val="0"/>
          <w:sz w:val="24"/>
          <w:szCs w:val="32"/>
          <w:lang w:val="en-US" w:eastAsia="zh-CN"/>
        </w:rPr>
        <w:t xml:space="preserve"> 家庭情境 社会情境】 </w:t>
      </w:r>
    </w:p>
    <w:p>
      <w:pPr>
        <w:numPr>
          <w:ilvl w:val="0"/>
          <w:numId w:val="17"/>
        </w:numPr>
        <w:spacing w:line="360" w:lineRule="auto"/>
        <w:rPr>
          <w:rFonts w:hint="eastAsia"/>
          <w:b/>
          <w:bCs/>
          <w:sz w:val="24"/>
          <w:szCs w:val="32"/>
          <w:lang w:val="en-US" w:eastAsia="zh-CN"/>
        </w:rPr>
      </w:pPr>
      <w:r>
        <w:rPr>
          <w:rFonts w:hint="eastAsia"/>
          <w:b/>
          <w:bCs/>
          <w:sz w:val="24"/>
          <w:szCs w:val="32"/>
          <w:lang w:val="en-US" w:eastAsia="zh-CN"/>
        </w:rPr>
        <w:t>设计背景</w:t>
      </w:r>
    </w:p>
    <w:p>
      <w:pPr>
        <w:numPr>
          <w:ilvl w:val="0"/>
          <w:numId w:val="0"/>
        </w:numPr>
        <w:spacing w:line="360" w:lineRule="auto"/>
        <w:ind w:leftChars="0"/>
        <w:rPr>
          <w:rFonts w:hint="eastAsia"/>
          <w:b w:val="0"/>
          <w:bCs w:val="0"/>
          <w:sz w:val="24"/>
          <w:szCs w:val="32"/>
          <w:lang w:val="en-US" w:eastAsia="zh-CN"/>
        </w:rPr>
      </w:pPr>
      <w:r>
        <w:rPr>
          <w:rFonts w:hint="eastAsia"/>
          <w:b/>
          <w:bCs/>
          <w:sz w:val="24"/>
          <w:szCs w:val="32"/>
          <w:lang w:val="en-US" w:eastAsia="zh-CN"/>
        </w:rPr>
        <w:t xml:space="preserve">  </w:t>
      </w:r>
      <w:r>
        <w:rPr>
          <w:rFonts w:hint="eastAsia"/>
          <w:b w:val="0"/>
          <w:bCs w:val="0"/>
          <w:sz w:val="24"/>
          <w:szCs w:val="32"/>
          <w:lang w:val="en-US" w:eastAsia="zh-CN"/>
        </w:rPr>
        <w:t xml:space="preserve"> 老师是学生朝夕相处的熟悉的人，那么师生之间发生的事情也是非常多的。孩子们很容易地能够回忆起事件，也能够很容易地描述出老师的外貌。难就难在，要用夸张手法来写老师。这就要求学生在观察教师的时候找出老师的特点，选择事件的时候也要找出有特点的典型事件。</w:t>
      </w: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二、设计创意</w:t>
      </w:r>
    </w:p>
    <w:p>
      <w:pPr>
        <w:numPr>
          <w:ilvl w:val="0"/>
          <w:numId w:val="0"/>
        </w:numPr>
        <w:spacing w:line="360" w:lineRule="auto"/>
        <w:ind w:leftChars="0"/>
        <w:rPr>
          <w:rFonts w:hint="eastAsia"/>
          <w:b w:val="0"/>
          <w:bCs w:val="0"/>
          <w:sz w:val="24"/>
          <w:szCs w:val="32"/>
          <w:lang w:val="en-US" w:eastAsia="zh-CN"/>
        </w:rPr>
      </w:pPr>
      <w:r>
        <w:rPr>
          <w:rFonts w:hint="eastAsia"/>
          <w:b/>
          <w:bCs/>
          <w:sz w:val="24"/>
          <w:szCs w:val="32"/>
          <w:lang w:val="en-US" w:eastAsia="zh-CN"/>
        </w:rPr>
        <w:t xml:space="preserve">   </w:t>
      </w:r>
      <w:r>
        <w:rPr>
          <w:rFonts w:hint="eastAsia"/>
          <w:b w:val="0"/>
          <w:bCs w:val="0"/>
          <w:sz w:val="24"/>
          <w:szCs w:val="32"/>
          <w:lang w:val="en-US" w:eastAsia="zh-CN"/>
        </w:rPr>
        <w:t>通过创设开展班级漫画展，让学生观察自己喜爱的老师，进行漫画创作，同时，挖掘漫画背后的真实事件，在此基础上学习如何抓住人物的外貌上的特点以及能够表现人物特点的一二件典型事例来进行夸张描写。学生在看、画、研讨、过程中就能够很好地抓握技能、完成习作。</w:t>
      </w: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三、教学设计</w:t>
      </w:r>
    </w:p>
    <w:p>
      <w:pPr>
        <w:spacing w:line="360" w:lineRule="auto"/>
        <w:jc w:val="center"/>
        <w:rPr>
          <w:rFonts w:hint="default" w:eastAsia="宋体"/>
          <w:b/>
          <w:bCs/>
          <w:sz w:val="32"/>
          <w:lang w:val="en-US" w:eastAsia="zh-CN"/>
        </w:rPr>
      </w:pPr>
      <w:r>
        <w:rPr>
          <w:rFonts w:hint="eastAsia"/>
          <w:b/>
          <w:bCs/>
          <w:sz w:val="32"/>
        </w:rPr>
        <w:t>第</w:t>
      </w:r>
      <w:r>
        <w:rPr>
          <w:rFonts w:hint="eastAsia"/>
          <w:b/>
          <w:bCs/>
          <w:sz w:val="32"/>
          <w:lang w:eastAsia="zh-CN"/>
        </w:rPr>
        <w:t>二</w:t>
      </w:r>
      <w:r>
        <w:rPr>
          <w:rFonts w:hint="eastAsia"/>
          <w:b/>
          <w:bCs/>
          <w:sz w:val="32"/>
        </w:rPr>
        <w:t>单元</w:t>
      </w:r>
      <w:r>
        <w:rPr>
          <w:rFonts w:hint="eastAsia"/>
          <w:b/>
          <w:bCs/>
          <w:sz w:val="32"/>
          <w:lang w:val="en-US" w:eastAsia="zh-CN"/>
        </w:rPr>
        <w:t xml:space="preserve"> </w:t>
      </w:r>
      <w:r>
        <w:rPr>
          <w:rFonts w:hint="eastAsia"/>
          <w:b/>
          <w:bCs/>
          <w:sz w:val="28"/>
          <w:szCs w:val="22"/>
          <w:lang w:val="en-US" w:eastAsia="zh-CN"/>
        </w:rPr>
        <w:t>习作：《“漫画”老师》</w:t>
      </w:r>
    </w:p>
    <w:tbl>
      <w:tblPr>
        <w:tblStyle w:val="4"/>
        <w:tblW w:w="95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
        <w:gridCol w:w="858"/>
        <w:gridCol w:w="5"/>
        <w:gridCol w:w="680"/>
        <w:gridCol w:w="545"/>
        <w:gridCol w:w="1975"/>
        <w:gridCol w:w="950"/>
        <w:gridCol w:w="1210"/>
        <w:gridCol w:w="1080"/>
        <w:gridCol w:w="729"/>
        <w:gridCol w:w="1533"/>
        <w:gridCol w:w="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4068" w:type="dxa"/>
            <w:gridSpan w:val="6"/>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学校：</w:t>
            </w:r>
            <w:r>
              <w:rPr>
                <w:rFonts w:hint="eastAsia" w:ascii="宋体" w:hAnsi="宋体"/>
                <w:szCs w:val="21"/>
              </w:rPr>
              <w:t>常州市华润小学</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b/>
                <w:bCs/>
                <w:szCs w:val="21"/>
              </w:rPr>
              <w:t>年级：</w:t>
            </w:r>
            <w:r>
              <w:rPr>
                <w:rFonts w:hint="eastAsia" w:ascii="宋体" w:hAnsi="宋体"/>
                <w:b/>
                <w:bCs/>
                <w:szCs w:val="21"/>
                <w:lang w:eastAsia="zh-CN"/>
              </w:rPr>
              <w:t>五</w:t>
            </w:r>
            <w:r>
              <w:rPr>
                <w:rFonts w:hint="eastAsia" w:ascii="宋体" w:hAnsi="宋体"/>
                <w:b/>
                <w:bCs/>
                <w:szCs w:val="21"/>
              </w:rPr>
              <w:t>年级</w:t>
            </w:r>
          </w:p>
        </w:tc>
        <w:tc>
          <w:tcPr>
            <w:tcW w:w="334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11" w:firstLineChars="100"/>
              <w:rPr>
                <w:rFonts w:hint="default" w:ascii="宋体" w:hAnsi="宋体" w:eastAsia="宋体"/>
                <w:szCs w:val="21"/>
                <w:lang w:val="en-US" w:eastAsia="zh-CN"/>
              </w:rPr>
            </w:pPr>
            <w:r>
              <w:rPr>
                <w:rFonts w:hint="eastAsia" w:ascii="宋体" w:hAnsi="宋体"/>
                <w:b/>
                <w:szCs w:val="21"/>
              </w:rPr>
              <w:t>人数：</w:t>
            </w:r>
            <w:r>
              <w:rPr>
                <w:rFonts w:hint="eastAsia" w:ascii="宋体" w:hAnsi="宋体"/>
                <w:b/>
                <w:szCs w:val="21"/>
                <w:lang w:val="en-US" w:eastAsia="zh-CN"/>
              </w:rPr>
              <w:t>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1548"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学科：</w:t>
            </w:r>
            <w:r>
              <w:rPr>
                <w:rFonts w:hint="eastAsia" w:ascii="宋体" w:hAnsi="宋体"/>
                <w:szCs w:val="21"/>
              </w:rPr>
              <w:t>语文</w:t>
            </w:r>
          </w:p>
        </w:tc>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default" w:ascii="宋体" w:hAnsi="宋体" w:eastAsia="宋体"/>
                <w:szCs w:val="21"/>
                <w:lang w:val="en-US" w:eastAsia="zh-CN"/>
              </w:rPr>
            </w:pPr>
            <w:r>
              <w:rPr>
                <w:rFonts w:hint="eastAsia" w:ascii="宋体" w:hAnsi="宋体" w:eastAsia="宋体"/>
                <w:szCs w:val="21"/>
                <w:lang w:val="en-US" w:eastAsia="zh-CN"/>
              </w:rPr>
              <w:t>习作：“漫画”老师</w:t>
            </w:r>
          </w:p>
        </w:tc>
        <w:tc>
          <w:tcPr>
            <w:tcW w:w="3240"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Theme="minorEastAsia"/>
                <w:szCs w:val="21"/>
                <w:lang w:val="en-US" w:eastAsia="zh-CN"/>
              </w:rPr>
            </w:pPr>
            <w:r>
              <w:rPr>
                <w:rFonts w:hint="eastAsia" w:ascii="宋体" w:hAnsi="宋体"/>
                <w:b/>
                <w:bCs/>
                <w:szCs w:val="21"/>
              </w:rPr>
              <w:t>教时：</w:t>
            </w:r>
            <w:r>
              <w:rPr>
                <w:rFonts w:hint="eastAsia" w:ascii="宋体" w:hAnsi="宋体"/>
                <w:b/>
                <w:bCs/>
                <w:szCs w:val="21"/>
                <w:lang w:val="en-US" w:eastAsia="zh-CN"/>
              </w:rPr>
              <w:t>1</w:t>
            </w:r>
          </w:p>
        </w:tc>
        <w:tc>
          <w:tcPr>
            <w:tcW w:w="226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日期：</w:t>
            </w:r>
            <w:r>
              <w:rPr>
                <w:rFonts w:hint="eastAsia" w:ascii="宋体" w:hAnsi="宋体"/>
                <w:b/>
                <w:bCs/>
                <w:szCs w:val="21"/>
                <w:lang w:val="en-US" w:eastAsia="zh-CN"/>
              </w:rPr>
              <w:t>10</w:t>
            </w:r>
            <w:r>
              <w:rPr>
                <w:rFonts w:hint="eastAsia" w:ascii="宋体" w:hAnsi="宋体"/>
                <w:b/>
                <w:bCs/>
                <w:szCs w:val="21"/>
              </w:rPr>
              <w:t xml:space="preserve"> </w:t>
            </w:r>
            <w:r>
              <w:rPr>
                <w:rFonts w:hint="eastAsia" w:ascii="宋体" w:hAnsi="宋体"/>
                <w:szCs w:val="21"/>
              </w:rPr>
              <w:t xml:space="preserve">月  </w:t>
            </w:r>
            <w:r>
              <w:rPr>
                <w:rFonts w:hint="eastAsia" w:ascii="宋体" w:hAnsi="宋体"/>
                <w:szCs w:val="21"/>
                <w:lang w:val="en-US" w:eastAsia="zh-CN"/>
              </w:rPr>
              <w:t>14</w:t>
            </w:r>
            <w:r>
              <w:rPr>
                <w:rFonts w:hint="eastAsia" w:ascii="宋体" w:hAnsi="宋体"/>
                <w:szCs w:val="21"/>
              </w:rPr>
              <w:t xml:space="preserve">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b/>
                <w:bCs/>
                <w:sz w:val="28"/>
              </w:rPr>
            </w:pPr>
            <w:r>
              <w:rPr>
                <w:rFonts w:hint="eastAsia" w:ascii="宋体" w:hAnsi="宋体"/>
                <w:b/>
                <w:bCs/>
                <w:sz w:val="28"/>
                <w:lang w:val="en-US" w:eastAsia="zh-CN"/>
              </w:rPr>
              <w:t>一、</w:t>
            </w:r>
            <w:r>
              <w:rPr>
                <w:rFonts w:hint="eastAsia" w:ascii="宋体" w:hAnsi="宋体"/>
                <w:b/>
                <w:bCs/>
                <w:sz w:val="28"/>
              </w:rPr>
              <w:t>教学目标：</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1.能创设情境，让学生抓住人物的主要特点，用一两件具体事例描写自己的老师。</w:t>
            </w:r>
          </w:p>
          <w:p>
            <w:pPr>
              <w:spacing w:line="360" w:lineRule="auto"/>
              <w:ind w:firstLine="420" w:firstLineChars="200"/>
              <w:rPr>
                <w:rFonts w:hint="default" w:ascii="楷体" w:hAnsi="楷体" w:eastAsia="楷体" w:cs="楷体"/>
                <w:szCs w:val="21"/>
                <w:lang w:val="en-US" w:eastAsia="zh-CN"/>
              </w:rPr>
            </w:pPr>
            <w:r>
              <w:rPr>
                <w:rFonts w:hint="eastAsia" w:ascii="楷体" w:hAnsi="楷体" w:eastAsia="楷体" w:cs="楷体"/>
                <w:szCs w:val="21"/>
                <w:lang w:val="en-US" w:eastAsia="zh-CN"/>
              </w:rPr>
              <w:t>2.通过例文的学习，小组合作总结写法、运用写法。</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3.能评价、修改同学和自己的习作。</w:t>
            </w:r>
          </w:p>
          <w:p>
            <w:pPr>
              <w:numPr>
                <w:ilvl w:val="0"/>
                <w:numId w:val="0"/>
              </w:numPr>
              <w:spacing w:line="360" w:lineRule="auto"/>
              <w:ind w:leftChars="0"/>
              <w:rPr>
                <w:b/>
                <w:bCs/>
                <w:sz w:val="28"/>
              </w:rPr>
            </w:pPr>
            <w:r>
              <w:rPr>
                <w:rFonts w:hint="eastAsia"/>
                <w:b/>
                <w:bCs/>
                <w:sz w:val="28"/>
              </w:rPr>
              <w:t>二、制定依据：</w:t>
            </w:r>
          </w:p>
          <w:p>
            <w:pPr>
              <w:spacing w:line="360" w:lineRule="auto"/>
              <w:ind w:firstLine="240" w:firstLineChars="100"/>
              <w:rPr>
                <w:rFonts w:hint="eastAsia" w:ascii="宋体" w:hAnsi="宋体" w:cs="宋体"/>
                <w:szCs w:val="21"/>
              </w:rPr>
            </w:pPr>
            <w:r>
              <w:rPr>
                <w:rFonts w:hint="eastAsia"/>
                <w:sz w:val="24"/>
              </w:rPr>
              <w:t>★</w:t>
            </w:r>
            <w:r>
              <w:rPr>
                <w:rFonts w:hint="eastAsia"/>
                <w:sz w:val="24"/>
                <w:u w:val="double"/>
              </w:rPr>
              <w:t>教学内容分析：</w:t>
            </w:r>
            <w:r>
              <w:rPr>
                <w:sz w:val="24"/>
              </w:rPr>
              <w:t xml:space="preserve"> </w:t>
            </w:r>
          </w:p>
          <w:p>
            <w:pPr>
              <w:spacing w:line="360" w:lineRule="auto"/>
              <w:ind w:firstLine="420" w:firstLineChars="200"/>
              <w:rPr>
                <w:rFonts w:hint="eastAsia"/>
                <w:sz w:val="24"/>
              </w:rPr>
            </w:pPr>
            <w:r>
              <w:rPr>
                <w:rFonts w:hint="eastAsia" w:ascii="楷体" w:hAnsi="楷体" w:eastAsia="楷体" w:cs="楷体"/>
                <w:szCs w:val="21"/>
                <w:lang w:val="en-US" w:eastAsia="zh-CN"/>
              </w:rPr>
              <w:t>本次习作的内容是“漫画”老师，及引导学生通过绘画，交流把老师的外貌特点、性格特点、喜好等方面的特点通过一两件事例表现出来。</w:t>
            </w:r>
          </w:p>
          <w:p>
            <w:pPr>
              <w:spacing w:line="360" w:lineRule="auto"/>
              <w:ind w:firstLine="240" w:firstLineChars="100"/>
              <w:rPr>
                <w:rFonts w:hint="eastAsia" w:ascii="宋体" w:hAnsi="宋体"/>
                <w:sz w:val="24"/>
              </w:rPr>
            </w:pPr>
            <w:r>
              <w:rPr>
                <w:rFonts w:hint="eastAsia"/>
                <w:sz w:val="24"/>
              </w:rPr>
              <w:t>★</w:t>
            </w:r>
            <w:r>
              <w:rPr>
                <w:rFonts w:hint="eastAsia"/>
                <w:sz w:val="24"/>
                <w:u w:val="double"/>
              </w:rPr>
              <w:t>学生情况分析：</w:t>
            </w:r>
            <w:r>
              <w:rPr>
                <w:rFonts w:hint="eastAsia" w:ascii="宋体" w:hAnsi="宋体"/>
                <w:sz w:val="24"/>
              </w:rPr>
              <w:t xml:space="preserve"> </w:t>
            </w:r>
          </w:p>
          <w:p>
            <w:pPr>
              <w:spacing w:line="360" w:lineRule="auto"/>
              <w:ind w:firstLine="420" w:firstLineChars="200"/>
              <w:rPr>
                <w:rFonts w:hint="default" w:ascii="楷体" w:hAnsi="楷体" w:eastAsia="楷体" w:cs="楷体"/>
                <w:szCs w:val="21"/>
                <w:lang w:val="en-US" w:eastAsia="zh-CN"/>
              </w:rPr>
            </w:pPr>
            <w:r>
              <w:rPr>
                <w:rFonts w:hint="eastAsia" w:ascii="楷体" w:hAnsi="楷体" w:eastAsia="楷体" w:cs="楷体"/>
                <w:szCs w:val="21"/>
                <w:lang w:val="en-US" w:eastAsia="zh-CN"/>
              </w:rPr>
              <w:t>本次习作要求学生从自己的视角出发，写一位喜欢的老师，像漫画表现人物一样，要突出老师某一方面的特点。</w:t>
            </w:r>
          </w:p>
          <w:p>
            <w:pPr>
              <w:numPr>
                <w:ilvl w:val="0"/>
                <w:numId w:val="0"/>
              </w:numPr>
              <w:spacing w:line="360" w:lineRule="auto"/>
              <w:ind w:leftChars="0"/>
              <w:rPr>
                <w:rFonts w:hint="eastAsia"/>
                <w:b/>
                <w:bCs/>
                <w:sz w:val="28"/>
              </w:rPr>
            </w:pPr>
            <w:r>
              <w:rPr>
                <w:rFonts w:hint="eastAsia"/>
                <w:b/>
                <w:bCs/>
                <w:sz w:val="28"/>
                <w:lang w:val="en-US" w:eastAsia="zh-CN"/>
              </w:rPr>
              <w:t>三、</w:t>
            </w:r>
            <w:r>
              <w:rPr>
                <w:rFonts w:hint="eastAsia"/>
                <w:b/>
                <w:bCs/>
                <w:sz w:val="28"/>
              </w:rPr>
              <w:t>教学重点：</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能抓住人物的主要特点，用一两件具体事例描写自己的老师。</w:t>
            </w:r>
          </w:p>
          <w:p>
            <w:pPr>
              <w:numPr>
                <w:ilvl w:val="0"/>
                <w:numId w:val="0"/>
              </w:numPr>
              <w:spacing w:line="360" w:lineRule="auto"/>
              <w:rPr>
                <w:rFonts w:hint="eastAsia"/>
                <w:b/>
                <w:bCs/>
                <w:sz w:val="28"/>
              </w:rPr>
            </w:pPr>
            <w:r>
              <w:rPr>
                <w:rFonts w:hint="eastAsia"/>
                <w:b/>
                <w:bCs/>
                <w:sz w:val="28"/>
                <w:lang w:val="en-US" w:eastAsia="zh-CN"/>
              </w:rPr>
              <w:t>四、</w:t>
            </w:r>
            <w:r>
              <w:rPr>
                <w:rFonts w:hint="eastAsia"/>
                <w:b/>
                <w:bCs/>
                <w:sz w:val="28"/>
              </w:rPr>
              <w:t>教学难点：</w:t>
            </w:r>
          </w:p>
          <w:p>
            <w:pPr>
              <w:spacing w:line="360" w:lineRule="auto"/>
              <w:ind w:firstLine="420" w:firstLineChars="200"/>
              <w:rPr>
                <w:rFonts w:hint="eastAsia"/>
                <w:b/>
                <w:bCs/>
                <w:sz w:val="28"/>
              </w:rPr>
            </w:pPr>
            <w:r>
              <w:rPr>
                <w:rFonts w:hint="eastAsia" w:ascii="楷体" w:hAnsi="楷体" w:eastAsia="楷体" w:cs="楷体"/>
                <w:szCs w:val="21"/>
                <w:lang w:val="en-US" w:eastAsia="zh-CN"/>
              </w:rPr>
              <w:t xml:space="preserve"> 运用夸张的手法来表现人物的特点。</w:t>
            </w:r>
          </w:p>
          <w:p>
            <w:pPr>
              <w:spacing w:line="360" w:lineRule="auto"/>
              <w:rPr>
                <w:rFonts w:hint="eastAsia"/>
              </w:rPr>
            </w:pPr>
            <w:r>
              <w:rPr>
                <w:rFonts w:hint="eastAsia"/>
                <w:b/>
                <w:bCs/>
                <w:sz w:val="28"/>
              </w:rPr>
              <w:t>五、教学准备：</w:t>
            </w:r>
          </w:p>
          <w:p>
            <w:pPr>
              <w:spacing w:line="360" w:lineRule="auto"/>
              <w:ind w:firstLine="420" w:firstLineChars="200"/>
              <w:rPr>
                <w:rFonts w:hint="eastAsia"/>
                <w:szCs w:val="21"/>
              </w:rPr>
            </w:pPr>
            <w:r>
              <w:rPr>
                <w:rFonts w:hint="eastAsia" w:ascii="楷体" w:hAnsi="楷体" w:eastAsia="楷体" w:cs="楷体"/>
                <w:szCs w:val="21"/>
                <w:lang w:val="en-US" w:eastAsia="zh-CN"/>
              </w:rPr>
              <w:t>多媒体课件.课前学生通过观察、采访等方式了解学校老师的情况，想想和老师之间的感人故事。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8"/>
              </w:rPr>
            </w:pPr>
            <w:r>
              <w:rPr>
                <w:rFonts w:hint="eastAsia" w:ascii="宋体" w:hAnsi="宋体"/>
                <w:b/>
                <w:bCs/>
                <w:sz w:val="28"/>
              </w:rPr>
              <w:t>教学过程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b/>
                <w:bCs/>
                <w:sz w:val="28"/>
              </w:rPr>
            </w:pPr>
            <w:r>
              <w:rPr>
                <w:rFonts w:hint="eastAsia" w:ascii="宋体" w:hAnsi="宋体"/>
                <w:b/>
                <w:bCs/>
                <w:sz w:val="28"/>
              </w:rPr>
              <w:t>第一课时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时间</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教学环节</w:t>
            </w:r>
          </w:p>
        </w:tc>
        <w:tc>
          <w:tcPr>
            <w:tcW w:w="29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教师活动</w:t>
            </w:r>
          </w:p>
        </w:tc>
        <w:tc>
          <w:tcPr>
            <w:tcW w:w="301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学生活动</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设计意图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368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r>
              <w:rPr>
                <w:rFonts w:hint="eastAsia" w:ascii="宋体" w:hAnsi="宋体"/>
                <w:sz w:val="24"/>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eastAsia="黑体"/>
                <w:b/>
                <w:szCs w:val="21"/>
                <w:lang w:val="en-US" w:eastAsia="zh-CN"/>
              </w:rPr>
            </w:pPr>
            <w:r>
              <w:rPr>
                <w:rFonts w:hint="eastAsia" w:ascii="黑体" w:eastAsia="黑体"/>
                <w:b/>
                <w:szCs w:val="21"/>
                <w:lang w:val="en-US" w:eastAsia="zh-CN"/>
              </w:rPr>
              <w:t>情境一、一起看漫画展，了解漫画的特点，点题</w:t>
            </w:r>
          </w:p>
          <w:p>
            <w:pPr>
              <w:spacing w:line="360" w:lineRule="auto"/>
              <w:jc w:val="center"/>
              <w:rPr>
                <w:rFonts w:hint="eastAsia" w:ascii="黑体" w:eastAsia="黑体"/>
                <w:b/>
                <w:szCs w:val="21"/>
              </w:rPr>
            </w:pP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18"/>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同学们学校开了漫画展让我们一起去看看吧！</w:t>
            </w:r>
          </w:p>
          <w:p>
            <w:pPr>
              <w:numPr>
                <w:ilvl w:val="0"/>
                <w:numId w:val="18"/>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教师播放漫画。请问你看完漫画有什么感想？</w:t>
            </w:r>
          </w:p>
          <w:p>
            <w:pPr>
              <w:numPr>
                <w:ilvl w:val="0"/>
                <w:numId w:val="18"/>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那么请对比一下，漫画人物和真实人物有什么不同？</w:t>
            </w:r>
          </w:p>
          <w:p>
            <w:pPr>
              <w:numPr>
                <w:ilvl w:val="0"/>
                <w:numId w:val="18"/>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师明确：漫画人物 夸张 幽默</w:t>
            </w:r>
          </w:p>
          <w:p>
            <w:pPr>
              <w:numPr>
                <w:ilvl w:val="0"/>
                <w:numId w:val="18"/>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点题，本周我们班也要开展“漫画老师”的画展。教师板书。</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19"/>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学生专注观看漫画，并发出赞叹声、笑声。</w:t>
            </w:r>
          </w:p>
          <w:p>
            <w:pPr>
              <w:numPr>
                <w:ilvl w:val="0"/>
                <w:numId w:val="19"/>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学生说自己的感受：漫画有趣、夸张、幽默。都能突出人物特点。</w:t>
            </w:r>
          </w:p>
          <w:p>
            <w:pPr>
              <w:numPr>
                <w:ilvl w:val="0"/>
                <w:numId w:val="0"/>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3.跟老师一起板书。</w:t>
            </w:r>
          </w:p>
          <w:p>
            <w:pPr>
              <w:numPr>
                <w:ilvl w:val="0"/>
                <w:numId w:val="0"/>
              </w:numPr>
              <w:spacing w:line="360" w:lineRule="auto"/>
              <w:rPr>
                <w:rFonts w:hint="eastAsia" w:ascii="楷体" w:hAnsi="楷体" w:eastAsia="楷体" w:cs="楷体"/>
                <w:lang w:val="en-US" w:eastAsia="zh-CN"/>
              </w:rPr>
            </w:pPr>
          </w:p>
          <w:p>
            <w:pPr>
              <w:numPr>
                <w:ilvl w:val="0"/>
                <w:numId w:val="0"/>
              </w:numPr>
              <w:spacing w:line="360" w:lineRule="auto"/>
              <w:rPr>
                <w:rFonts w:hint="eastAsia" w:ascii="楷体" w:hAnsi="楷体" w:eastAsia="楷体" w:cs="楷体"/>
                <w:lang w:val="en-US" w:eastAsia="zh-CN"/>
              </w:rPr>
            </w:pPr>
          </w:p>
          <w:p>
            <w:pPr>
              <w:widowControl w:val="0"/>
              <w:numPr>
                <w:ilvl w:val="0"/>
                <w:numId w:val="0"/>
              </w:numPr>
              <w:spacing w:line="360" w:lineRule="auto"/>
              <w:ind w:leftChars="0"/>
              <w:jc w:val="both"/>
              <w:rPr>
                <w:rFonts w:hint="eastAsia" w:ascii="楷体" w:hAnsi="楷体" w:eastAsia="楷体" w:cs="楷体"/>
                <w:b w:val="0"/>
                <w:bCs w:val="0"/>
                <w:szCs w:val="21"/>
                <w:lang w:val="en-US" w:eastAsia="zh-CN"/>
              </w:rPr>
            </w:pPr>
          </w:p>
          <w:p>
            <w:pPr>
              <w:widowControl/>
              <w:spacing w:line="360" w:lineRule="auto"/>
              <w:jc w:val="left"/>
              <w:rPr>
                <w:rFonts w:hint="default" w:ascii="楷体" w:hAnsi="楷体" w:eastAsia="楷体" w:cs="楷体"/>
                <w:b w:val="0"/>
                <w:bCs w:val="0"/>
                <w:szCs w:val="21"/>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楷体" w:hAnsi="楷体" w:eastAsia="楷体" w:cs="楷体"/>
                <w:szCs w:val="21"/>
              </w:rPr>
            </w:pPr>
            <w:r>
              <w:rPr>
                <w:rFonts w:hint="eastAsia" w:ascii="楷体" w:hAnsi="楷体" w:eastAsia="楷体" w:cs="楷体"/>
                <w:szCs w:val="21"/>
                <w:lang w:eastAsia="zh-CN"/>
              </w:rPr>
              <w:t>通过漫画展的情境能够迅速地让学会进入课堂氛围。五年级的学生的逻辑抽象思维虽然有所提升但是形象思维是主体，通过眼睛的观察，获得具象的体验，在此基础上才能抽象地概括总结。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528"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ascii="宋体" w:hAnsi="宋体"/>
              </w:rPr>
            </w:pPr>
            <w:r>
              <w:rPr>
                <w:rFonts w:hint="eastAsia" w:ascii="宋体" w:hAnsi="宋体"/>
              </w:rPr>
              <w:t>10min</w:t>
            </w:r>
          </w:p>
          <w:p>
            <w:pPr>
              <w:spacing w:line="360" w:lineRule="auto"/>
              <w:rPr>
                <w:rFonts w:ascii="宋体" w:hAnsi="宋体"/>
                <w:sz w:val="24"/>
              </w:rPr>
            </w:pP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eastAsia="黑体"/>
                <w:b/>
                <w:szCs w:val="21"/>
                <w:lang w:val="en-US" w:eastAsia="zh-CN"/>
              </w:rPr>
            </w:pPr>
            <w:r>
              <w:rPr>
                <w:rFonts w:hint="eastAsia" w:ascii="黑体" w:eastAsia="黑体"/>
                <w:b/>
                <w:szCs w:val="21"/>
                <w:lang w:val="en-US" w:eastAsia="zh-CN"/>
              </w:rPr>
              <w:t>情境二、画展新要写，巧审作文题</w:t>
            </w:r>
          </w:p>
          <w:p>
            <w:pPr>
              <w:spacing w:line="360" w:lineRule="auto"/>
              <w:jc w:val="center"/>
              <w:rPr>
                <w:rFonts w:hint="eastAsia" w:ascii="宋体" w:hAnsi="宋体" w:eastAsia="黑体"/>
                <w:sz w:val="24"/>
                <w:shd w:val="pct10" w:color="auto" w:fill="FFFFFF"/>
              </w:rPr>
            </w:pP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漫画展漫画展，除了要画还有新要求了。请同学们打开在语书翻到习作二，仔细读一下习作的要求。</w:t>
            </w:r>
          </w:p>
          <w:p>
            <w:pPr>
              <w:numPr>
                <w:ilvl w:val="0"/>
                <w:numId w:val="0"/>
              </w:numPr>
              <w:spacing w:line="360" w:lineRule="auto"/>
              <w:ind w:firstLine="420" w:firstLineChars="200"/>
              <w:rPr>
                <w:rFonts w:hint="default" w:ascii="楷体" w:hAnsi="楷体" w:eastAsia="楷体" w:cs="楷体"/>
                <w:szCs w:val="21"/>
                <w:lang w:val="en-US" w:eastAsia="zh-CN"/>
              </w:rPr>
            </w:pPr>
            <w:r>
              <w:rPr>
                <w:rFonts w:hint="default" w:ascii="楷体" w:hAnsi="楷体" w:eastAsia="楷体" w:cs="楷体"/>
                <w:szCs w:val="21"/>
                <w:lang w:val="en-US" w:eastAsia="zh-CN"/>
              </w:rPr>
              <w:t>“漫画”老师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你喜欢看漫画吗?漫画里的人,特点非常突出,配上独特的画风和夸张的情节,让人觉得可爱又有趣。</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如果要给一位老师画漫画,你会选择谁呢?</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是总爱穿裙子,说话像连珠炮的语文老师?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是整天笑眯眯,走路像一阵风的数学老师？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还是教学中“怪招”选出,课后和同学们打成一片的体育老师?......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让我们把这些可爱的老师用文字“画”出来吧!</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先想想你的老师有什么突出的特点,如外貌、衣着、性格、喜好,再选择一两件能突出其特点的具体事情来写。</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写完后,可以读给你写的老师听,问问他对你的习作有什么评价。</w:t>
            </w:r>
          </w:p>
          <w:p>
            <w:pPr>
              <w:numPr>
                <w:ilvl w:val="0"/>
                <w:numId w:val="20"/>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师生总结：本次习作的要求：</w:t>
            </w:r>
          </w:p>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要求一：“漫画”老师：要求突出老师的特点，要有夸张的情节。</w:t>
            </w:r>
          </w:p>
          <w:p>
            <w:pPr>
              <w:numPr>
                <w:ilvl w:val="0"/>
                <w:numId w:val="0"/>
              </w:numPr>
              <w:spacing w:line="360" w:lineRule="auto"/>
              <w:ind w:leftChars="0"/>
              <w:rPr>
                <w:rFonts w:hint="default" w:ascii="楷体" w:hAnsi="楷体" w:eastAsia="楷体" w:cs="楷体"/>
                <w:szCs w:val="21"/>
                <w:lang w:val="en-US" w:eastAsia="zh-CN"/>
              </w:rPr>
            </w:pPr>
            <w:r>
              <w:rPr>
                <w:rFonts w:hint="default" w:ascii="楷体" w:hAnsi="楷体" w:eastAsia="楷体" w:cs="楷体"/>
                <w:szCs w:val="21"/>
                <w:lang w:val="en-US" w:eastAsia="zh-CN"/>
              </w:rPr>
              <w:t>要求二：</w:t>
            </w:r>
          </w:p>
          <w:p>
            <w:pPr>
              <w:numPr>
                <w:ilvl w:val="0"/>
                <w:numId w:val="0"/>
              </w:numPr>
              <w:spacing w:line="360" w:lineRule="auto"/>
              <w:ind w:leftChars="0"/>
              <w:rPr>
                <w:rFonts w:hint="default" w:ascii="楷体" w:hAnsi="楷体" w:eastAsia="楷体" w:cs="楷体"/>
                <w:szCs w:val="21"/>
                <w:lang w:val="en-US" w:eastAsia="zh-CN"/>
              </w:rPr>
            </w:pPr>
            <w:r>
              <w:rPr>
                <w:rFonts w:hint="default" w:ascii="楷体" w:hAnsi="楷体" w:eastAsia="楷体" w:cs="楷体"/>
                <w:szCs w:val="21"/>
                <w:lang w:val="en-US" w:eastAsia="zh-CN"/>
              </w:rPr>
              <w:t>多方面考虑</w:t>
            </w:r>
          </w:p>
          <w:p>
            <w:pPr>
              <w:numPr>
                <w:ilvl w:val="0"/>
                <w:numId w:val="0"/>
              </w:numPr>
              <w:spacing w:line="360" w:lineRule="auto"/>
              <w:ind w:leftChars="0"/>
              <w:rPr>
                <w:rFonts w:hint="eastAsia" w:ascii="楷体" w:hAnsi="楷体" w:eastAsia="楷体" w:cs="楷体"/>
                <w:szCs w:val="21"/>
                <w:lang w:val="en-US" w:eastAsia="zh-CN"/>
              </w:rPr>
            </w:pPr>
            <w:r>
              <w:rPr>
                <w:rFonts w:hint="default" w:ascii="楷体" w:hAnsi="楷体" w:eastAsia="楷体" w:cs="楷体"/>
                <w:szCs w:val="21"/>
                <w:lang w:val="en-US" w:eastAsia="zh-CN"/>
              </w:rPr>
              <w:t>选择能突出特点的一两件来写</w:t>
            </w:r>
            <w:r>
              <w:rPr>
                <w:rFonts w:hint="eastAsia" w:ascii="楷体" w:hAnsi="楷体" w:eastAsia="楷体" w:cs="楷体"/>
                <w:szCs w:val="21"/>
                <w:lang w:val="en-US" w:eastAsia="zh-CN"/>
              </w:rPr>
              <w:t>。</w:t>
            </w:r>
          </w:p>
          <w:p>
            <w:pPr>
              <w:numPr>
                <w:ilvl w:val="0"/>
                <w:numId w:val="0"/>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3.过渡：这么多要求，我们不着急，一样一样来。</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1.学生读习作要求，并圈画关键词句。</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2.学生交流回答。</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学生1：要抓住特点。配上夸张的情节。</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学生2:可以抓住老师多方面的特点来写。可以是礼貌、性格、喜好等。</w:t>
            </w:r>
          </w:p>
          <w:p>
            <w:pPr>
              <w:numPr>
                <w:ilvl w:val="0"/>
                <w:numId w:val="0"/>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学生3 ：要选择一两件事情来写。</w:t>
            </w: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adjustRightInd w:val="0"/>
              <w:snapToGrid w:val="0"/>
              <w:spacing w:line="360" w:lineRule="auto"/>
              <w:rPr>
                <w:rFonts w:hint="default" w:ascii="楷体" w:hAnsi="楷体" w:eastAsia="楷体" w:cs="楷体"/>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楷体" w:hAnsi="楷体" w:eastAsia="楷体" w:cs="楷体"/>
                <w:szCs w:val="21"/>
                <w:lang w:eastAsia="zh-CN"/>
              </w:rPr>
            </w:pPr>
            <w:r>
              <w:rPr>
                <w:rFonts w:hint="eastAsia" w:ascii="楷体" w:hAnsi="楷体" w:eastAsia="楷体" w:cs="楷体"/>
                <w:szCs w:val="21"/>
                <w:lang w:eastAsia="zh-CN"/>
              </w:rPr>
              <w:t>以学生为主体，通过学生自主阅读，进行审题。</w:t>
            </w:r>
          </w:p>
          <w:p>
            <w:pPr>
              <w:spacing w:line="360" w:lineRule="auto"/>
              <w:jc w:val="left"/>
              <w:rPr>
                <w:rFonts w:hint="eastAsia"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r>
              <w:rPr>
                <w:rFonts w:hint="eastAsia" w:ascii="宋体" w:hAnsi="宋体"/>
                <w:sz w:val="24"/>
              </w:rPr>
              <w:t>1</w:t>
            </w:r>
            <w:r>
              <w:rPr>
                <w:rFonts w:hint="eastAsia" w:ascii="宋体" w:hAnsi="宋体"/>
                <w:sz w:val="24"/>
                <w:lang w:val="en-US" w:eastAsia="zh-CN"/>
              </w:rPr>
              <w:t>5</w:t>
            </w:r>
            <w:r>
              <w:rPr>
                <w:rFonts w:hint="eastAsia" w:ascii="宋体" w:hAnsi="宋体"/>
                <w:sz w:val="24"/>
              </w:rPr>
              <w:t>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hAnsi="黑体" w:eastAsia="黑体" w:cs="黑体"/>
                <w:b/>
                <w:bCs/>
                <w:szCs w:val="21"/>
                <w:lang w:val="en-US"/>
              </w:rPr>
            </w:pPr>
            <w:r>
              <w:rPr>
                <w:rFonts w:hint="eastAsia" w:ascii="黑体" w:hAnsi="黑体" w:eastAsia="黑体" w:cs="黑体"/>
                <w:b/>
                <w:bCs/>
                <w:szCs w:val="21"/>
                <w:lang w:val="en-US" w:eastAsia="zh-CN"/>
              </w:rPr>
              <w:t>情境三、看“漫画”老师，进行“漫话”老师</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1"/>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同学们班级漫话展的要求一发出去，咱们好多同学都已经动笔了，瞧，陈老师已经收到这几幅了，请你猜一猜，是哪几位老师，你的理由是？</w:t>
            </w:r>
          </w:p>
          <w:p>
            <w:pPr>
              <w:numPr>
                <w:ilvl w:val="0"/>
                <w:numId w:val="21"/>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真棒，大家通过抓住漫画上特点一下子，就准确说出是哪位老师。那么如果让你在画面写一写，老师的样子，可以吗？</w:t>
            </w:r>
          </w:p>
          <w:p>
            <w:pPr>
              <w:numPr>
                <w:ilvl w:val="0"/>
                <w:numId w:val="21"/>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写好的同学带着你画的画，来讲台前 读一下，我们作为观众看看，像不像？有没有夸张，漫画的感觉。</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22"/>
              </w:numPr>
              <w:spacing w:line="360" w:lineRule="auto"/>
              <w:rPr>
                <w:rFonts w:hint="eastAsia" w:ascii="楷体" w:hAnsi="楷体" w:eastAsia="楷体" w:cs="楷体"/>
                <w:b w:val="0"/>
                <w:bCs/>
                <w:szCs w:val="21"/>
                <w:lang w:val="en-US" w:eastAsia="zh-CN"/>
              </w:rPr>
            </w:pPr>
            <w:r>
              <w:rPr>
                <w:rFonts w:hint="eastAsia" w:ascii="楷体" w:hAnsi="楷体" w:eastAsia="楷体" w:cs="楷体"/>
                <w:b w:val="0"/>
                <w:bCs/>
                <w:szCs w:val="21"/>
                <w:lang w:val="en-US" w:eastAsia="zh-CN"/>
              </w:rPr>
              <w:t>学生仔细观察“漫画”，猜老师。</w:t>
            </w:r>
          </w:p>
          <w:p>
            <w:pPr>
              <w:numPr>
                <w:ilvl w:val="0"/>
                <w:numId w:val="22"/>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学生说出理由，这就是抓住老师的典型特点。</w:t>
            </w:r>
          </w:p>
          <w:p>
            <w:pPr>
              <w:numPr>
                <w:ilvl w:val="0"/>
                <w:numId w:val="22"/>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学生动笔写一写自己的老师外貌。</w:t>
            </w:r>
          </w:p>
          <w:p>
            <w:pPr>
              <w:numPr>
                <w:ilvl w:val="0"/>
                <w:numId w:val="0"/>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4.学生读自己的作品，并进行评价。</w:t>
            </w:r>
          </w:p>
        </w:tc>
        <w:tc>
          <w:tcPr>
            <w:tcW w:w="153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楷体" w:hAnsi="楷体" w:eastAsia="楷体" w:cs="楷体"/>
                <w:szCs w:val="21"/>
                <w:lang w:eastAsia="zh-CN"/>
              </w:rPr>
            </w:pPr>
            <w:r>
              <w:rPr>
                <w:rFonts w:hint="eastAsia" w:ascii="楷体" w:hAnsi="楷体" w:eastAsia="楷体" w:cs="楷体"/>
                <w:szCs w:val="21"/>
                <w:lang w:val="en-US" w:eastAsia="zh-CN"/>
              </w:rPr>
              <w:t>1.</w:t>
            </w:r>
            <w:r>
              <w:rPr>
                <w:rFonts w:hint="eastAsia" w:ascii="楷体" w:hAnsi="楷体" w:eastAsia="楷体" w:cs="楷体"/>
                <w:szCs w:val="21"/>
                <w:lang w:eastAsia="zh-CN"/>
              </w:rPr>
              <w:t>通过画老师的情境，孩子能够很容易地抓住老师的外貌上的特点进行描写。在评价的过程中获得写法。</w:t>
            </w:r>
          </w:p>
          <w:p>
            <w:pPr>
              <w:spacing w:line="360" w:lineRule="auto"/>
              <w:jc w:val="left"/>
              <w:rPr>
                <w:rFonts w:hint="default" w:ascii="楷体" w:hAnsi="楷体" w:eastAsia="楷体" w:cs="楷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b/>
                <w:szCs w:val="21"/>
                <w:lang w:val="en-US" w:eastAsia="zh-CN"/>
              </w:rPr>
            </w:pPr>
            <w:r>
              <w:rPr>
                <w:rFonts w:hint="eastAsia" w:ascii="黑体" w:hAnsi="黑体" w:eastAsia="黑体" w:cs="黑体"/>
                <w:b/>
                <w:szCs w:val="21"/>
                <w:lang w:val="en-US" w:eastAsia="zh-CN"/>
              </w:rPr>
              <w:t>情境四</w:t>
            </w:r>
            <w:r>
              <w:rPr>
                <w:rFonts w:hint="eastAsia" w:ascii="黑体" w:hAnsi="黑体" w:eastAsia="黑体" w:cs="黑体"/>
                <w:b/>
                <w:szCs w:val="21"/>
              </w:rPr>
              <w:t>、</w:t>
            </w:r>
            <w:r>
              <w:rPr>
                <w:rFonts w:hint="eastAsia" w:ascii="黑体" w:hAnsi="黑体" w:eastAsia="黑体" w:cs="黑体"/>
                <w:b/>
                <w:szCs w:val="21"/>
                <w:lang w:eastAsia="zh-CN"/>
              </w:rPr>
              <w:t>说说漫画故事背后的事情，写典型事例</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3"/>
              </w:numPr>
              <w:spacing w:line="360" w:lineRule="auto"/>
              <w:rPr>
                <w:rFonts w:hint="eastAsia" w:ascii="楷体" w:hAnsi="楷体" w:eastAsia="楷体" w:cs="楷体"/>
                <w:lang w:eastAsia="zh-CN"/>
              </w:rPr>
            </w:pPr>
            <w:r>
              <w:rPr>
                <w:rFonts w:hint="eastAsia" w:ascii="楷体" w:hAnsi="楷体" w:eastAsia="楷体" w:cs="楷体"/>
                <w:lang w:eastAsia="zh-CN"/>
              </w:rPr>
              <w:t>好了，同学们，除了展示老师的外貌的特点，老师还特别人想知道这漫画背后的故事，有故事的漫画才更受欢迎嘛！</w:t>
            </w:r>
          </w:p>
          <w:p>
            <w:pPr>
              <w:numPr>
                <w:ilvl w:val="0"/>
                <w:numId w:val="23"/>
              </w:numPr>
              <w:spacing w:line="360" w:lineRule="auto"/>
              <w:rPr>
                <w:rFonts w:hint="eastAsia" w:ascii="楷体" w:hAnsi="楷体" w:eastAsia="楷体" w:cs="楷体"/>
                <w:lang w:eastAsia="zh-CN"/>
              </w:rPr>
            </w:pPr>
            <w:r>
              <w:rPr>
                <w:rFonts w:hint="eastAsia" w:ascii="楷体" w:hAnsi="楷体" w:eastAsia="楷体" w:cs="楷体"/>
                <w:lang w:eastAsia="zh-CN"/>
              </w:rPr>
              <w:t>好，请你来说说，为什么你会选择这个事件讲了？</w:t>
            </w:r>
          </w:p>
          <w:p>
            <w:pPr>
              <w:numPr>
                <w:ilvl w:val="0"/>
                <w:numId w:val="23"/>
              </w:numPr>
              <w:spacing w:line="360" w:lineRule="auto"/>
              <w:rPr>
                <w:rFonts w:hint="eastAsia" w:ascii="楷体" w:hAnsi="楷体" w:eastAsia="楷体" w:cs="楷体"/>
                <w:lang w:eastAsia="zh-CN"/>
              </w:rPr>
            </w:pPr>
            <w:r>
              <w:rPr>
                <w:rFonts w:hint="eastAsia" w:ascii="楷体" w:hAnsi="楷体" w:eastAsia="楷体" w:cs="楷体"/>
                <w:lang w:eastAsia="zh-CN"/>
              </w:rPr>
              <w:t>师明确，因为这个事例能够表现老师的典型特点。</w:t>
            </w:r>
          </w:p>
          <w:p>
            <w:pPr>
              <w:numPr>
                <w:ilvl w:val="0"/>
                <w:numId w:val="23"/>
              </w:numPr>
              <w:spacing w:line="360" w:lineRule="auto"/>
              <w:rPr>
                <w:rFonts w:hint="eastAsia" w:ascii="楷体" w:hAnsi="楷体" w:eastAsia="楷体" w:cs="楷体"/>
                <w:lang w:eastAsia="zh-CN"/>
              </w:rPr>
            </w:pPr>
            <w:r>
              <w:rPr>
                <w:rFonts w:hint="eastAsia" w:ascii="楷体" w:hAnsi="楷体" w:eastAsia="楷体" w:cs="楷体"/>
                <w:lang w:eastAsia="zh-CN"/>
              </w:rPr>
              <w:t>那么我们怎样才能把这个事例写好，写生动了？</w:t>
            </w:r>
          </w:p>
          <w:p>
            <w:pPr>
              <w:numPr>
                <w:ilvl w:val="0"/>
                <w:numId w:val="0"/>
              </w:numPr>
              <w:spacing w:line="360" w:lineRule="auto"/>
              <w:rPr>
                <w:rFonts w:hint="eastAsia" w:ascii="楷体" w:hAnsi="楷体" w:eastAsia="楷体" w:cs="楷体"/>
                <w:lang w:val="en-US" w:eastAsia="zh-CN"/>
              </w:rPr>
            </w:pPr>
            <w:r>
              <w:rPr>
                <w:rFonts w:hint="eastAsia" w:ascii="楷体" w:hAnsi="楷体" w:eastAsia="楷体" w:cs="楷体"/>
                <w:lang w:eastAsia="zh-CN"/>
              </w:rPr>
              <w:t>老师带来一位同学的作品《麻辣老师》，他足足用了</w:t>
            </w:r>
            <w:r>
              <w:rPr>
                <w:rFonts w:hint="eastAsia" w:ascii="楷体" w:hAnsi="楷体" w:eastAsia="楷体" w:cs="楷体"/>
                <w:lang w:val="en-US" w:eastAsia="zh-CN"/>
              </w:rPr>
              <w:t>3个事例了。请大家小组合作学习，</w:t>
            </w:r>
          </w:p>
          <w:p>
            <w:pPr>
              <w:numPr>
                <w:ilvl w:val="0"/>
                <w:numId w:val="0"/>
              </w:numPr>
              <w:spacing w:line="360" w:lineRule="auto"/>
              <w:rPr>
                <w:rFonts w:hint="eastAsia" w:ascii="楷体" w:hAnsi="楷体" w:eastAsia="楷体" w:cs="楷体"/>
                <w:lang w:val="en-US" w:eastAsia="zh-CN"/>
              </w:rPr>
            </w:pPr>
            <w:r>
              <w:rPr>
                <w:rFonts w:hint="eastAsia" w:ascii="楷体" w:hAnsi="楷体" w:eastAsia="楷体" w:cs="楷体"/>
                <w:lang w:val="en-US" w:eastAsia="zh-CN"/>
              </w:rPr>
              <w:t>读一读、画一画、说一说。有哪些非常好的写法？</w:t>
            </w:r>
          </w:p>
          <w:p>
            <w:pPr>
              <w:numPr>
                <w:ilvl w:val="0"/>
                <w:numId w:val="23"/>
              </w:numPr>
              <w:spacing w:line="360" w:lineRule="auto"/>
              <w:ind w:left="0" w:leftChars="0" w:firstLine="0" w:firstLineChars="0"/>
              <w:rPr>
                <w:rFonts w:hint="eastAsia" w:ascii="楷体" w:hAnsi="楷体" w:eastAsia="楷体" w:cs="楷体"/>
                <w:lang w:val="en-US" w:eastAsia="zh-CN"/>
              </w:rPr>
            </w:pPr>
            <w:r>
              <w:rPr>
                <w:rFonts w:hint="eastAsia" w:ascii="楷体" w:hAnsi="楷体" w:eastAsia="楷体" w:cs="楷体"/>
                <w:lang w:val="en-US" w:eastAsia="zh-CN"/>
              </w:rPr>
              <w:t>师明确总结。</w:t>
            </w:r>
          </w:p>
          <w:p>
            <w:pPr>
              <w:numPr>
                <w:ilvl w:val="0"/>
                <w:numId w:val="23"/>
              </w:numPr>
              <w:spacing w:line="360" w:lineRule="auto"/>
              <w:ind w:left="0" w:leftChars="0" w:firstLine="0" w:firstLineChars="0"/>
              <w:rPr>
                <w:rFonts w:hint="eastAsia" w:ascii="楷体" w:hAnsi="楷体" w:eastAsia="楷体" w:cs="楷体"/>
                <w:lang w:val="en-US" w:eastAsia="zh-CN"/>
              </w:rPr>
            </w:pPr>
            <w:r>
              <w:rPr>
                <w:rFonts w:hint="eastAsia" w:ascii="楷体" w:hAnsi="楷体" w:eastAsia="楷体" w:cs="楷体"/>
                <w:lang w:val="en-US" w:eastAsia="zh-CN"/>
              </w:rPr>
              <w:t>对的，如果要能把事情写生动，我可以要做到这样的。</w:t>
            </w:r>
          </w:p>
          <w:p>
            <w:pPr>
              <w:spacing w:line="360" w:lineRule="auto"/>
              <w:ind w:firstLine="120" w:firstLineChars="50"/>
              <w:rPr>
                <w:rFonts w:hint="eastAsia"/>
                <w:b/>
                <w:sz w:val="24"/>
                <w:szCs w:val="24"/>
              </w:rPr>
            </w:pPr>
            <w:r>
              <w:rPr>
                <w:rFonts w:hint="eastAsia"/>
                <w:b/>
                <w:sz w:val="24"/>
                <w:szCs w:val="24"/>
              </w:rPr>
              <w:t>“渲染</w:t>
            </w:r>
            <w:r>
              <w:rPr>
                <w:rFonts w:hint="eastAsia"/>
                <w:b/>
                <w:sz w:val="24"/>
                <w:szCs w:val="24"/>
                <w:lang w:eastAsia="zh-CN"/>
              </w:rPr>
              <w:t>事件</w:t>
            </w:r>
            <w:r>
              <w:rPr>
                <w:rFonts w:hint="eastAsia"/>
                <w:b/>
                <w:sz w:val="24"/>
                <w:szCs w:val="24"/>
              </w:rPr>
              <w:t>”评价表</w:t>
            </w:r>
          </w:p>
          <w:tbl>
            <w:tblPr>
              <w:tblStyle w:val="5"/>
              <w:tblpPr w:leftFromText="180" w:rightFromText="180" w:vertAnchor="text" w:horzAnchor="page" w:tblpX="2010" w:tblpY="115"/>
              <w:tblW w:w="3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bl>
          <w:p>
            <w:pPr>
              <w:numPr>
                <w:ilvl w:val="0"/>
                <w:numId w:val="23"/>
              </w:numPr>
              <w:spacing w:line="360" w:lineRule="auto"/>
              <w:ind w:left="0" w:leftChars="0" w:firstLine="0" w:firstLineChars="0"/>
              <w:rPr>
                <w:rFonts w:hint="default" w:ascii="楷体" w:hAnsi="楷体" w:eastAsia="楷体" w:cs="楷体"/>
                <w:lang w:val="en-US" w:eastAsia="zh-CN"/>
              </w:rPr>
            </w:pP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24"/>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除了外形上的特点，你觉得还有哪些特点要写？</w:t>
            </w:r>
          </w:p>
          <w:p>
            <w:pPr>
              <w:numPr>
                <w:ilvl w:val="0"/>
                <w:numId w:val="24"/>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学生同桌讨论。确定自己要写的老师的特点与相匹配的事情。</w:t>
            </w:r>
          </w:p>
          <w:p>
            <w:pPr>
              <w:numPr>
                <w:ilvl w:val="0"/>
                <w:numId w:val="24"/>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 xml:space="preserve">学生小组合作中总结写法。 </w:t>
            </w:r>
          </w:p>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开头可以直接点出老师的特点。然后写清楚事情的起因-经过-结果。在写的过程中通过细致地描写，以及修辞。尤其是用上夸张的手法，让文章更加的生动，老师的形象更加的有趣。</w:t>
            </w: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default" w:ascii="楷体" w:hAnsi="楷体" w:eastAsia="楷体" w:cs="楷体"/>
                <w:szCs w:val="21"/>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top"/>
          </w:tcPr>
          <w:p>
            <w:pPr>
              <w:numPr>
                <w:ilvl w:val="0"/>
                <w:numId w:val="25"/>
              </w:numPr>
              <w:spacing w:line="360" w:lineRule="auto"/>
              <w:jc w:val="both"/>
              <w:rPr>
                <w:rFonts w:hint="eastAsia" w:ascii="楷体" w:hAnsi="楷体" w:eastAsia="楷体" w:cs="楷体"/>
                <w:szCs w:val="21"/>
                <w:lang w:val="en-US" w:eastAsia="zh-CN"/>
              </w:rPr>
            </w:pPr>
            <w:r>
              <w:rPr>
                <w:rFonts w:hint="eastAsia" w:ascii="楷体" w:hAnsi="楷体" w:eastAsia="楷体" w:cs="楷体"/>
                <w:szCs w:val="21"/>
                <w:lang w:val="en-US" w:eastAsia="zh-CN"/>
              </w:rPr>
              <w:t>提起“老师”学生能够交流的话特别的多，那么更重要的是要进行一个选材的过程，要让学生尝试把最能体现老师特点的事例选出来、说一说。</w:t>
            </w:r>
          </w:p>
          <w:p>
            <w:pPr>
              <w:numPr>
                <w:ilvl w:val="0"/>
                <w:numId w:val="0"/>
              </w:numPr>
              <w:spacing w:line="360" w:lineRule="auto"/>
              <w:jc w:val="both"/>
              <w:rPr>
                <w:rFonts w:hint="eastAsia" w:ascii="楷体" w:hAnsi="楷体" w:eastAsia="楷体" w:cs="楷体"/>
                <w:szCs w:val="21"/>
                <w:lang w:val="en-US" w:eastAsia="zh-CN"/>
              </w:rPr>
            </w:pPr>
            <w:r>
              <w:rPr>
                <w:rFonts w:hint="eastAsia" w:ascii="楷体" w:hAnsi="楷体" w:eastAsia="楷体" w:cs="楷体"/>
                <w:szCs w:val="21"/>
                <w:lang w:val="en-US" w:eastAsia="zh-CN"/>
              </w:rPr>
              <w:t>按照“起因-经过-结果”先叙述清楚。</w:t>
            </w:r>
          </w:p>
          <w:p>
            <w:pPr>
              <w:numPr>
                <w:ilvl w:val="0"/>
                <w:numId w:val="25"/>
              </w:numPr>
              <w:spacing w:line="360" w:lineRule="auto"/>
              <w:jc w:val="both"/>
              <w:rPr>
                <w:rFonts w:hint="default" w:ascii="楷体" w:hAnsi="楷体" w:eastAsia="楷体" w:cs="楷体"/>
                <w:szCs w:val="21"/>
                <w:lang w:val="en-US" w:eastAsia="zh-CN"/>
              </w:rPr>
            </w:pPr>
            <w:r>
              <w:rPr>
                <w:rFonts w:hint="eastAsia" w:ascii="楷体" w:hAnsi="楷体" w:eastAsia="楷体" w:cs="楷体"/>
                <w:szCs w:val="21"/>
                <w:lang w:val="en-US" w:eastAsia="zh-CN"/>
              </w:rPr>
              <w:t>小组合作研读例文，让学生自己发现写生动的理由。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sz w:val="24"/>
                <w:lang w:val="en-US" w:eastAsia="zh-CN"/>
              </w:rPr>
            </w:pPr>
            <w:r>
              <w:rPr>
                <w:rFonts w:hint="eastAsia" w:ascii="宋体" w:hAnsi="宋体"/>
                <w:sz w:val="24"/>
                <w:lang w:val="en-US" w:eastAsia="zh-CN"/>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default" w:ascii="黑体" w:hAnsi="黑体" w:eastAsia="黑体" w:cs="黑体"/>
                <w:b/>
                <w:szCs w:val="21"/>
                <w:lang w:val="en-US" w:eastAsia="zh-CN"/>
              </w:rPr>
            </w:pPr>
            <w:r>
              <w:rPr>
                <w:rFonts w:hint="eastAsia" w:ascii="黑体" w:hAnsi="黑体" w:eastAsia="黑体" w:cs="黑体"/>
                <w:b/>
                <w:szCs w:val="21"/>
                <w:lang w:val="en-US" w:eastAsia="zh-CN"/>
              </w:rPr>
              <w:t>情境五、写一写，漫画背后的故事。</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楷体" w:hAnsi="楷体" w:eastAsia="楷体" w:cs="楷体"/>
                <w:lang w:val="en-US" w:eastAsia="zh-CN"/>
              </w:rPr>
            </w:pPr>
            <w:r>
              <w:rPr>
                <w:rFonts w:hint="eastAsia" w:ascii="楷体" w:hAnsi="楷体" w:eastAsia="楷体" w:cs="楷体"/>
                <w:lang w:val="en-US" w:eastAsia="zh-CN"/>
              </w:rPr>
              <w:t>1.学生进行片段练习。教师个别指导。</w:t>
            </w:r>
          </w:p>
          <w:p>
            <w:pPr>
              <w:spacing w:line="360" w:lineRule="auto"/>
              <w:rPr>
                <w:rFonts w:hint="eastAsia" w:ascii="楷体" w:hAnsi="楷体" w:eastAsia="楷体" w:cs="楷体"/>
                <w:lang w:val="en-US" w:eastAsia="zh-CN"/>
              </w:rPr>
            </w:pPr>
            <w:r>
              <w:rPr>
                <w:rFonts w:hint="eastAsia" w:ascii="楷体" w:hAnsi="楷体" w:eastAsia="楷体" w:cs="楷体"/>
                <w:lang w:val="en-US" w:eastAsia="zh-CN"/>
              </w:rPr>
              <w:t>2.教师展评学生做作品。</w:t>
            </w:r>
          </w:p>
          <w:p>
            <w:pPr>
              <w:spacing w:line="360" w:lineRule="auto"/>
              <w:rPr>
                <w:rFonts w:hint="default" w:ascii="楷体" w:hAnsi="楷体" w:eastAsia="楷体" w:cs="楷体"/>
                <w:lang w:val="en-US" w:eastAsia="zh-CN"/>
              </w:rPr>
            </w:pPr>
            <w:r>
              <w:rPr>
                <w:rFonts w:hint="eastAsia" w:ascii="楷体" w:hAnsi="楷体" w:eastAsia="楷体" w:cs="楷体"/>
                <w:lang w:val="en-US" w:eastAsia="zh-CN"/>
              </w:rPr>
              <w:t>3.指导学生拟定提纲。加上开头和结尾部分形成一篇完成的习作。</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1.学生动笔写片段。</w:t>
            </w:r>
          </w:p>
          <w:p>
            <w:p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2.学会展评习作。学生根据评价表先自评再他评。</w:t>
            </w:r>
          </w:p>
          <w:p>
            <w:p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3.学生给自己的作品加上开头和结尾。形成一篇完成的习作。</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楷体" w:hAnsi="楷体" w:eastAsia="楷体" w:cs="楷体"/>
                <w:szCs w:val="21"/>
                <w:lang w:eastAsia="zh-CN"/>
              </w:rPr>
            </w:pPr>
            <w:r>
              <w:rPr>
                <w:rFonts w:hint="eastAsia" w:ascii="楷体" w:hAnsi="楷体" w:eastAsia="楷体" w:cs="楷体"/>
                <w:szCs w:val="21"/>
                <w:lang w:eastAsia="zh-CN"/>
              </w:rPr>
              <w:t>学生动笔练习。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lang w:val="en-US" w:eastAsia="zh-CN"/>
              </w:rPr>
            </w:pP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黑体" w:hAnsi="黑体" w:eastAsia="黑体" w:cs="黑体"/>
                <w:b/>
                <w:szCs w:val="21"/>
                <w:lang w:val="en-US" w:eastAsia="zh-CN"/>
              </w:rPr>
            </w:pPr>
            <w:r>
              <w:rPr>
                <w:rFonts w:hint="eastAsia" w:ascii="黑体" w:hAnsi="黑体" w:eastAsia="黑体" w:cs="黑体"/>
                <w:b/>
                <w:szCs w:val="21"/>
                <w:lang w:val="en-US" w:eastAsia="zh-CN"/>
              </w:rPr>
              <w:t>情境六、教师总结本次画展的要点。</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6"/>
              </w:numPr>
              <w:spacing w:line="360" w:lineRule="auto"/>
              <w:rPr>
                <w:rFonts w:hint="eastAsia" w:ascii="楷体" w:hAnsi="楷体" w:eastAsia="楷体" w:cs="楷体"/>
                <w:lang w:val="en-US" w:eastAsia="zh-CN"/>
              </w:rPr>
            </w:pPr>
            <w:r>
              <w:rPr>
                <w:rFonts w:hint="eastAsia" w:ascii="楷体" w:hAnsi="楷体" w:eastAsia="楷体" w:cs="楷体"/>
                <w:lang w:val="en-US" w:eastAsia="zh-CN"/>
              </w:rPr>
              <w:t>教师总结，并提醒学生</w:t>
            </w:r>
          </w:p>
          <w:p>
            <w:pPr>
              <w:numPr>
                <w:ilvl w:val="0"/>
                <w:numId w:val="0"/>
              </w:numPr>
              <w:spacing w:line="360" w:lineRule="auto"/>
              <w:rPr>
                <w:rFonts w:hint="default" w:ascii="楷体" w:hAnsi="楷体" w:eastAsia="楷体" w:cs="楷体"/>
                <w:lang w:val="en-US" w:eastAsia="zh-CN"/>
              </w:rPr>
            </w:pPr>
            <w:r>
              <w:rPr>
                <w:rFonts w:hint="eastAsia" w:ascii="楷体" w:hAnsi="楷体" w:eastAsia="楷体" w:cs="楷体"/>
                <w:lang w:val="en-US" w:eastAsia="zh-CN"/>
              </w:rPr>
              <w:t xml:space="preserve">  明天下午五2班的“漫画展”正式开幕，请大家准备好作品哦！</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1.学生继续完成习作。</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1820" w:hRule="atLeast"/>
          <w:jc w:val="center"/>
        </w:trPr>
        <w:tc>
          <w:tcPr>
            <w:tcW w:w="863" w:type="dxa"/>
            <w:gridSpan w:val="2"/>
            <w:tcBorders>
              <w:top w:val="single" w:color="auto" w:sz="4" w:space="0"/>
              <w:bottom w:val="single" w:color="auto" w:sz="4" w:space="0"/>
              <w:right w:val="single" w:color="auto" w:sz="4" w:space="0"/>
            </w:tcBorders>
            <w:noWrap w:val="0"/>
            <w:vAlign w:val="center"/>
          </w:tcPr>
          <w:p>
            <w:pPr>
              <w:widowControl/>
              <w:spacing w:line="360" w:lineRule="auto"/>
              <w:jc w:val="left"/>
            </w:pPr>
            <w:r>
              <w:rPr>
                <w:rStyle w:val="7"/>
                <w:rFonts w:ascii="宋体" w:hAnsi="宋体" w:cs="宋体"/>
                <w:kern w:val="0"/>
                <w:sz w:val="24"/>
                <w:lang w:bidi="ar"/>
              </w:rPr>
              <w:t>板书</w:t>
            </w:r>
          </w:p>
          <w:p>
            <w:pPr>
              <w:spacing w:line="360" w:lineRule="auto"/>
              <w:jc w:val="center"/>
              <w:rPr>
                <w:rFonts w:hint="eastAsia" w:ascii="宋体" w:hAnsi="宋体"/>
                <w:b/>
                <w:bCs/>
                <w:sz w:val="24"/>
              </w:rPr>
            </w:pPr>
            <w:r>
              <w:rPr>
                <w:rStyle w:val="7"/>
                <w:rFonts w:ascii="宋体" w:hAnsi="宋体" w:cs="宋体"/>
                <w:kern w:val="0"/>
                <w:sz w:val="24"/>
                <w:lang w:bidi="ar"/>
              </w:rPr>
              <w:t>内容</w:t>
            </w:r>
          </w:p>
        </w:tc>
        <w:tc>
          <w:tcPr>
            <w:tcW w:w="8707" w:type="dxa"/>
            <w:gridSpan w:val="9"/>
            <w:tcBorders>
              <w:top w:val="single" w:color="auto" w:sz="4" w:space="0"/>
              <w:left w:val="single" w:color="auto" w:sz="4" w:space="0"/>
              <w:bottom w:val="single" w:color="auto" w:sz="4" w:space="0"/>
            </w:tcBorders>
            <w:noWrap w:val="0"/>
            <w:vAlign w:val="center"/>
          </w:tcPr>
          <w:p>
            <w:pPr>
              <w:widowControl/>
              <w:spacing w:line="360" w:lineRule="auto"/>
              <w:ind w:left="5278" w:leftChars="342" w:hanging="4560" w:hangingChars="1900"/>
              <w:jc w:val="left"/>
              <w:rPr>
                <w:rFonts w:hint="default" w:ascii="宋体" w:hAnsi="宋体" w:cs="宋体"/>
                <w:kern w:val="0"/>
                <w:sz w:val="24"/>
                <w:lang w:val="en-US" w:eastAsia="zh-CN" w:bidi="ar"/>
              </w:rPr>
            </w:pP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漫画                   “漫画”老师</w:t>
            </w:r>
          </w:p>
          <w:p>
            <w:pPr>
              <w:widowControl/>
              <w:spacing w:line="360" w:lineRule="auto"/>
              <w:ind w:left="5278" w:leftChars="342" w:hanging="4560" w:hangingChars="1900"/>
              <w:jc w:val="left"/>
              <w:rPr>
                <w:rFonts w:hint="default" w:ascii="宋体" w:hAnsi="宋体" w:cs="宋体"/>
                <w:kern w:val="0"/>
                <w:sz w:val="24"/>
                <w:lang w:val="en-US" w:eastAsia="zh-CN" w:bidi="ar"/>
              </w:rPr>
            </w:pPr>
            <w:r>
              <w:rPr>
                <w:sz w:val="24"/>
              </w:rPr>
              <mc:AlternateContent>
                <mc:Choice Requires="wps">
                  <w:drawing>
                    <wp:anchor distT="0" distB="0" distL="114300" distR="114300" simplePos="0" relativeHeight="251669504" behindDoc="0" locked="0" layoutInCell="1" allowOverlap="1">
                      <wp:simplePos x="0" y="0"/>
                      <wp:positionH relativeFrom="column">
                        <wp:posOffset>3529965</wp:posOffset>
                      </wp:positionH>
                      <wp:positionV relativeFrom="paragraph">
                        <wp:posOffset>75565</wp:posOffset>
                      </wp:positionV>
                      <wp:extent cx="457835" cy="276225"/>
                      <wp:effectExtent l="0" t="0" r="0" b="0"/>
                      <wp:wrapNone/>
                      <wp:docPr id="16" name="文本框 16"/>
                      <wp:cNvGraphicFramePr/>
                      <a:graphic xmlns:a="http://schemas.openxmlformats.org/drawingml/2006/main">
                        <a:graphicData uri="http://schemas.microsoft.com/office/word/2010/wordprocessingShape">
                          <wps:wsp>
                            <wps:cNvSpPr txBox="1"/>
                            <wps:spPr>
                              <a:xfrm>
                                <a:off x="4994910" y="6167755"/>
                                <a:ext cx="45783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夸张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95pt;margin-top:5.95pt;height:21.75pt;width:36.05pt;z-index:251669504;mso-width-relative:page;mso-height-relative:page;" filled="f" stroked="f" coordsize="21600,21600" o:gfxdata="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KtKx2QAAAAkBAAAPAAAAAAAAAAEA&#10;IAAAACIAAABkcnMvZG93bnJldi54bWxQSwECFAAUAAAACACHTuJAKyuq1kcCAABzBAAADgAAAAAA&#10;AAABACAAAAAoAQAAZHJzL2Uyb0RvYy54bWxQSwUGAAAAAAYABgBZAQAA4QUAAAAA&#10;">
                      <v:fill on="f" focussize="0,0"/>
                      <v:stroke on="f" weight="0.5pt"/>
                      <v:imagedata o:title=""/>
                      <o:lock v:ext="edit" aspectratio="f"/>
                      <v:textbox>
                        <w:txbxContent>
                          <w:p>
                            <w:pPr>
                              <w:rPr>
                                <w:rFonts w:hint="eastAsia"/>
                                <w:lang w:eastAsia="zh-CN"/>
                              </w:rPr>
                            </w:pPr>
                            <w:r>
                              <w:rPr>
                                <w:rFonts w:hint="eastAsia"/>
                                <w:lang w:eastAsia="zh-CN"/>
                              </w:rPr>
                              <w:t>夸张</w:t>
                            </w:r>
                          </w:p>
                        </w:txbxContent>
                      </v:textbox>
                    </v:shape>
                  </w:pict>
                </mc:Fallback>
              </mc:AlternateContent>
            </w:r>
            <w:r>
              <w:rPr>
                <w:rFonts w:hint="eastAsia" w:ascii="宋体" w:hAnsi="宋体" w:cs="宋体"/>
                <w:kern w:val="0"/>
                <w:sz w:val="24"/>
                <w:lang w:val="en-US" w:eastAsia="zh-CN" w:bidi="ar"/>
              </w:rPr>
              <w:t>夸张  幽默</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抓住特点   </w:t>
            </w:r>
          </w:p>
          <w:p>
            <w:pPr>
              <w:widowControl/>
              <w:spacing w:line="360" w:lineRule="auto"/>
              <w:ind w:left="5278" w:leftChars="342" w:hanging="4560" w:hangingChars="1900"/>
              <w:jc w:val="left"/>
              <w:rPr>
                <w:rFonts w:hint="eastAsia" w:ascii="宋体" w:hAnsi="宋体" w:cs="宋体"/>
                <w:kern w:val="0"/>
                <w:sz w:val="24"/>
                <w:lang w:val="en-US" w:eastAsia="zh-CN" w:bidi="ar"/>
              </w:rPr>
            </w:pPr>
            <w:r>
              <w:rPr>
                <w:rFonts w:hint="eastAsia" w:ascii="宋体" w:hAnsi="宋体" w:cs="宋体"/>
                <w:kern w:val="0"/>
                <w:sz w:val="24"/>
                <w:lang w:val="en-US" w:eastAsia="zh-CN" w:bidi="ar"/>
              </w:rPr>
              <w:t xml:space="preserve">                         典型事例        </w:t>
            </w:r>
          </w:p>
          <w:p>
            <w:pPr>
              <w:pStyle w:val="11"/>
              <w:spacing w:line="360" w:lineRule="auto"/>
              <w:ind w:firstLine="1897" w:firstLineChars="900"/>
              <w:jc w:val="left"/>
              <w:rPr>
                <w:rFonts w:hint="eastAsia" w:ascii="楷体_GB2312" w:hAnsi="楷体" w:eastAsia="楷体_GB2312"/>
                <w:b/>
                <w:bCs/>
                <w:szCs w:val="21"/>
              </w:rPr>
            </w:pPr>
          </w:p>
        </w:tc>
      </w:tr>
    </w:tbl>
    <w:p>
      <w:pPr>
        <w:numPr>
          <w:ilvl w:val="0"/>
          <w:numId w:val="0"/>
        </w:numPr>
        <w:spacing w:line="360" w:lineRule="auto"/>
        <w:ind w:leftChars="0"/>
        <w:rPr>
          <w:rFonts w:hint="default"/>
          <w:b/>
          <w:bCs/>
          <w:sz w:val="24"/>
          <w:szCs w:val="32"/>
          <w:lang w:val="en-US" w:eastAsia="zh-CN"/>
        </w:rPr>
      </w:pP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四、成效评估</w:t>
      </w: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 xml:space="preserve"> </w:t>
      </w:r>
      <w:r>
        <w:rPr>
          <w:rFonts w:hint="eastAsia" w:ascii="宋体" w:hAnsi="宋体"/>
          <w:color w:val="000000"/>
          <w:sz w:val="24"/>
          <w:lang w:val="en-US" w:eastAsia="zh-CN"/>
        </w:rPr>
        <w:t xml:space="preserve">  通过创设“班级漫画展”的情境，让学生在准备漫展的过程中，学会抓住教师的外貌进行夸张描写。又通过漫画背后的故事引导学生通过漫画来讲述有关老师的事例。在讲述的过程中紧扣老师的特点来说。接着通过小组合作研读情境总结事例的描写的方法，在自主练习中进行运用，最后，学生对自己的作品进行自评、小组互评。整节课“一镜到底”学生学习了写作技能，又感到趣味盎然。</w:t>
      </w:r>
    </w:p>
    <w:p>
      <w:pPr>
        <w:spacing w:line="360" w:lineRule="auto"/>
        <w:rPr>
          <w:rFonts w:hint="eastAsia"/>
          <w:b/>
          <w:bCs/>
          <w:color w:val="0000FF"/>
          <w:sz w:val="24"/>
          <w:szCs w:val="32"/>
          <w:lang w:val="en-US" w:eastAsia="zh-CN"/>
        </w:rPr>
      </w:pPr>
    </w:p>
    <w:p>
      <w:pPr>
        <w:spacing w:line="360" w:lineRule="auto"/>
        <w:rPr>
          <w:rFonts w:hint="eastAsia" w:eastAsiaTheme="minor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default" w:eastAsiaTheme="minorEastAsia"/>
        <w:lang w:val="en-US" w:eastAsia="zh-CN"/>
      </w:rPr>
    </w:pPr>
    <w:r>
      <w:rPr>
        <w:rFonts w:hint="eastAsia"/>
        <w:lang w:val="en-US" w:eastAsia="zh-CN"/>
      </w:rPr>
      <w:t>常州市</w:t>
    </w:r>
    <w:r>
      <w:rPr>
        <w:rFonts w:hint="eastAsia"/>
      </w:rPr>
      <w:t>“十</w:t>
    </w:r>
    <w:r>
      <w:rPr>
        <w:rFonts w:hint="eastAsia"/>
        <w:lang w:val="en-US" w:eastAsia="zh-CN"/>
      </w:rPr>
      <w:t>四</w:t>
    </w:r>
    <w:r>
      <w:rPr>
        <w:rFonts w:hint="eastAsia"/>
      </w:rPr>
      <w:t>五”</w:t>
    </w:r>
    <w:r>
      <w:rPr>
        <w:rFonts w:hint="eastAsia"/>
        <w:lang w:val="en-US" w:eastAsia="zh-CN"/>
      </w:rPr>
      <w:t>市级备案</w:t>
    </w:r>
    <w:r>
      <w:rPr>
        <w:rFonts w:hint="eastAsia"/>
      </w:rPr>
      <w:t>课题</w:t>
    </w:r>
    <w:r>
      <w:rPr>
        <w:rFonts w:hint="eastAsia"/>
        <w:lang w:val="en-US" w:eastAsia="zh-CN"/>
      </w:rPr>
      <w:t xml:space="preserve">                                                   华润小学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4086E"/>
    <w:multiLevelType w:val="singleLevel"/>
    <w:tmpl w:val="88B4086E"/>
    <w:lvl w:ilvl="0" w:tentative="0">
      <w:start w:val="1"/>
      <w:numFmt w:val="decimal"/>
      <w:lvlText w:val="%1."/>
      <w:lvlJc w:val="left"/>
      <w:pPr>
        <w:tabs>
          <w:tab w:val="left" w:pos="312"/>
        </w:tabs>
      </w:pPr>
    </w:lvl>
  </w:abstractNum>
  <w:abstractNum w:abstractNumId="1">
    <w:nsid w:val="8EABCFB5"/>
    <w:multiLevelType w:val="singleLevel"/>
    <w:tmpl w:val="8EABCFB5"/>
    <w:lvl w:ilvl="0" w:tentative="0">
      <w:start w:val="1"/>
      <w:numFmt w:val="decimal"/>
      <w:lvlText w:val="%1."/>
      <w:lvlJc w:val="left"/>
      <w:pPr>
        <w:tabs>
          <w:tab w:val="left" w:pos="312"/>
        </w:tabs>
      </w:pPr>
    </w:lvl>
  </w:abstractNum>
  <w:abstractNum w:abstractNumId="2">
    <w:nsid w:val="927205A5"/>
    <w:multiLevelType w:val="singleLevel"/>
    <w:tmpl w:val="927205A5"/>
    <w:lvl w:ilvl="0" w:tentative="0">
      <w:start w:val="3"/>
      <w:numFmt w:val="decimal"/>
      <w:suff w:val="nothing"/>
      <w:lvlText w:val="（%1）"/>
      <w:lvlJc w:val="left"/>
    </w:lvl>
  </w:abstractNum>
  <w:abstractNum w:abstractNumId="3">
    <w:nsid w:val="AC156895"/>
    <w:multiLevelType w:val="singleLevel"/>
    <w:tmpl w:val="AC156895"/>
    <w:lvl w:ilvl="0" w:tentative="0">
      <w:start w:val="1"/>
      <w:numFmt w:val="decimal"/>
      <w:lvlText w:val="%1."/>
      <w:lvlJc w:val="left"/>
      <w:pPr>
        <w:tabs>
          <w:tab w:val="left" w:pos="312"/>
        </w:tabs>
      </w:pPr>
    </w:lvl>
  </w:abstractNum>
  <w:abstractNum w:abstractNumId="4">
    <w:nsid w:val="B2901F2E"/>
    <w:multiLevelType w:val="singleLevel"/>
    <w:tmpl w:val="B2901F2E"/>
    <w:lvl w:ilvl="0" w:tentative="0">
      <w:start w:val="1"/>
      <w:numFmt w:val="decimal"/>
      <w:lvlText w:val="%1."/>
      <w:lvlJc w:val="left"/>
      <w:pPr>
        <w:tabs>
          <w:tab w:val="left" w:pos="312"/>
        </w:tabs>
      </w:pPr>
    </w:lvl>
  </w:abstractNum>
  <w:abstractNum w:abstractNumId="5">
    <w:nsid w:val="B3C95621"/>
    <w:multiLevelType w:val="singleLevel"/>
    <w:tmpl w:val="B3C95621"/>
    <w:lvl w:ilvl="0" w:tentative="0">
      <w:start w:val="2"/>
      <w:numFmt w:val="decimal"/>
      <w:lvlText w:val="%1."/>
      <w:lvlJc w:val="left"/>
      <w:pPr>
        <w:tabs>
          <w:tab w:val="left" w:pos="312"/>
        </w:tabs>
      </w:pPr>
    </w:lvl>
  </w:abstractNum>
  <w:abstractNum w:abstractNumId="6">
    <w:nsid w:val="B42DB802"/>
    <w:multiLevelType w:val="singleLevel"/>
    <w:tmpl w:val="B42DB802"/>
    <w:lvl w:ilvl="0" w:tentative="0">
      <w:start w:val="1"/>
      <w:numFmt w:val="decimal"/>
      <w:lvlText w:val="%1."/>
      <w:lvlJc w:val="left"/>
      <w:pPr>
        <w:tabs>
          <w:tab w:val="left" w:pos="312"/>
        </w:tabs>
      </w:pPr>
    </w:lvl>
  </w:abstractNum>
  <w:abstractNum w:abstractNumId="7">
    <w:nsid w:val="DBEBB1B9"/>
    <w:multiLevelType w:val="singleLevel"/>
    <w:tmpl w:val="DBEBB1B9"/>
    <w:lvl w:ilvl="0" w:tentative="0">
      <w:start w:val="1"/>
      <w:numFmt w:val="chineseCounting"/>
      <w:suff w:val="nothing"/>
      <w:lvlText w:val="%1、"/>
      <w:lvlJc w:val="left"/>
      <w:rPr>
        <w:rFonts w:hint="eastAsia"/>
      </w:rPr>
    </w:lvl>
  </w:abstractNum>
  <w:abstractNum w:abstractNumId="8">
    <w:nsid w:val="E89E96CF"/>
    <w:multiLevelType w:val="singleLevel"/>
    <w:tmpl w:val="E89E96CF"/>
    <w:lvl w:ilvl="0" w:tentative="0">
      <w:start w:val="1"/>
      <w:numFmt w:val="decimal"/>
      <w:lvlText w:val="%1."/>
      <w:lvlJc w:val="left"/>
      <w:pPr>
        <w:tabs>
          <w:tab w:val="left" w:pos="312"/>
        </w:tabs>
      </w:pPr>
    </w:lvl>
  </w:abstractNum>
  <w:abstractNum w:abstractNumId="9">
    <w:nsid w:val="01A83ABF"/>
    <w:multiLevelType w:val="multilevel"/>
    <w:tmpl w:val="01A83AB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AF46B88"/>
    <w:multiLevelType w:val="multilevel"/>
    <w:tmpl w:val="0AF46B8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4E70FB0"/>
    <w:multiLevelType w:val="multilevel"/>
    <w:tmpl w:val="14E70FB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E9C75CD"/>
    <w:multiLevelType w:val="multilevel"/>
    <w:tmpl w:val="1E9C75CD"/>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BFDBB0C"/>
    <w:multiLevelType w:val="singleLevel"/>
    <w:tmpl w:val="2BFDBB0C"/>
    <w:lvl w:ilvl="0" w:tentative="0">
      <w:start w:val="1"/>
      <w:numFmt w:val="decimal"/>
      <w:lvlText w:val="%1."/>
      <w:lvlJc w:val="left"/>
      <w:pPr>
        <w:tabs>
          <w:tab w:val="left" w:pos="312"/>
        </w:tabs>
      </w:pPr>
    </w:lvl>
  </w:abstractNum>
  <w:abstractNum w:abstractNumId="14">
    <w:nsid w:val="31DE5CE9"/>
    <w:multiLevelType w:val="multilevel"/>
    <w:tmpl w:val="31DE5CE9"/>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44F6E61"/>
    <w:multiLevelType w:val="singleLevel"/>
    <w:tmpl w:val="344F6E61"/>
    <w:lvl w:ilvl="0" w:tentative="0">
      <w:start w:val="1"/>
      <w:numFmt w:val="decimal"/>
      <w:suff w:val="space"/>
      <w:lvlText w:val="%1."/>
      <w:lvlJc w:val="left"/>
    </w:lvl>
  </w:abstractNum>
  <w:abstractNum w:abstractNumId="16">
    <w:nsid w:val="49AC04FF"/>
    <w:multiLevelType w:val="multilevel"/>
    <w:tmpl w:val="49AC04FF"/>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B391646"/>
    <w:multiLevelType w:val="multilevel"/>
    <w:tmpl w:val="4B391646"/>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6C20020"/>
    <w:multiLevelType w:val="singleLevel"/>
    <w:tmpl w:val="56C20020"/>
    <w:lvl w:ilvl="0" w:tentative="0">
      <w:start w:val="1"/>
      <w:numFmt w:val="decimal"/>
      <w:lvlText w:val="%1."/>
      <w:lvlJc w:val="left"/>
      <w:pPr>
        <w:tabs>
          <w:tab w:val="left" w:pos="312"/>
        </w:tabs>
      </w:pPr>
    </w:lvl>
  </w:abstractNum>
  <w:abstractNum w:abstractNumId="19">
    <w:nsid w:val="5E610FAD"/>
    <w:multiLevelType w:val="singleLevel"/>
    <w:tmpl w:val="5E610FAD"/>
    <w:lvl w:ilvl="0" w:tentative="0">
      <w:start w:val="1"/>
      <w:numFmt w:val="decimal"/>
      <w:lvlText w:val="%1."/>
      <w:lvlJc w:val="left"/>
      <w:pPr>
        <w:tabs>
          <w:tab w:val="left" w:pos="312"/>
        </w:tabs>
      </w:pPr>
    </w:lvl>
  </w:abstractNum>
  <w:abstractNum w:abstractNumId="20">
    <w:nsid w:val="6AA058DF"/>
    <w:multiLevelType w:val="multilevel"/>
    <w:tmpl w:val="6AA058D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5087D80"/>
    <w:multiLevelType w:val="multilevel"/>
    <w:tmpl w:val="75087D8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7252201"/>
    <w:multiLevelType w:val="multilevel"/>
    <w:tmpl w:val="77252201"/>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756F1E8"/>
    <w:multiLevelType w:val="singleLevel"/>
    <w:tmpl w:val="7756F1E8"/>
    <w:lvl w:ilvl="0" w:tentative="0">
      <w:start w:val="1"/>
      <w:numFmt w:val="decimal"/>
      <w:lvlText w:val="%1."/>
      <w:lvlJc w:val="left"/>
      <w:pPr>
        <w:tabs>
          <w:tab w:val="left" w:pos="312"/>
        </w:tabs>
      </w:pPr>
    </w:lvl>
  </w:abstractNum>
  <w:abstractNum w:abstractNumId="24">
    <w:nsid w:val="77F545F0"/>
    <w:multiLevelType w:val="multilevel"/>
    <w:tmpl w:val="77F545F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B1ADB76"/>
    <w:multiLevelType w:val="singleLevel"/>
    <w:tmpl w:val="7B1ADB76"/>
    <w:lvl w:ilvl="0" w:tentative="0">
      <w:start w:val="1"/>
      <w:numFmt w:val="decimal"/>
      <w:suff w:val="space"/>
      <w:lvlText w:val="%1."/>
      <w:lvlJc w:val="left"/>
    </w:lvl>
  </w:abstractNum>
  <w:num w:numId="1">
    <w:abstractNumId w:val="2"/>
  </w:num>
  <w:num w:numId="2">
    <w:abstractNumId w:val="5"/>
  </w:num>
  <w:num w:numId="3">
    <w:abstractNumId w:val="25"/>
  </w:num>
  <w:num w:numId="4">
    <w:abstractNumId w:val="15"/>
  </w:num>
  <w:num w:numId="5">
    <w:abstractNumId w:val="6"/>
  </w:num>
  <w:num w:numId="6">
    <w:abstractNumId w:val="11"/>
  </w:num>
  <w:num w:numId="7">
    <w:abstractNumId w:val="17"/>
  </w:num>
  <w:num w:numId="8">
    <w:abstractNumId w:val="10"/>
  </w:num>
  <w:num w:numId="9">
    <w:abstractNumId w:val="20"/>
  </w:num>
  <w:num w:numId="10">
    <w:abstractNumId w:val="24"/>
  </w:num>
  <w:num w:numId="11">
    <w:abstractNumId w:val="22"/>
  </w:num>
  <w:num w:numId="12">
    <w:abstractNumId w:val="12"/>
  </w:num>
  <w:num w:numId="13">
    <w:abstractNumId w:val="9"/>
  </w:num>
  <w:num w:numId="14">
    <w:abstractNumId w:val="14"/>
  </w:num>
  <w:num w:numId="15">
    <w:abstractNumId w:val="21"/>
  </w:num>
  <w:num w:numId="16">
    <w:abstractNumId w:val="16"/>
  </w:num>
  <w:num w:numId="17">
    <w:abstractNumId w:val="7"/>
  </w:num>
  <w:num w:numId="18">
    <w:abstractNumId w:val="13"/>
  </w:num>
  <w:num w:numId="19">
    <w:abstractNumId w:val="3"/>
  </w:num>
  <w:num w:numId="20">
    <w:abstractNumId w:val="23"/>
  </w:num>
  <w:num w:numId="21">
    <w:abstractNumId w:val="0"/>
  </w:num>
  <w:num w:numId="22">
    <w:abstractNumId w:val="1"/>
  </w:num>
  <w:num w:numId="23">
    <w:abstractNumId w:val="8"/>
  </w:num>
  <w:num w:numId="24">
    <w:abstractNumId w:val="19"/>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xNzM2NjA2MGQ4ZjliZjMxYTc5NWI1OWVkYTQzNTIifQ=="/>
  </w:docVars>
  <w:rsids>
    <w:rsidRoot w:val="65532BB1"/>
    <w:rsid w:val="060C69AD"/>
    <w:rsid w:val="0F76748F"/>
    <w:rsid w:val="10A67FD5"/>
    <w:rsid w:val="16CA3630"/>
    <w:rsid w:val="19FA336A"/>
    <w:rsid w:val="1CFC5477"/>
    <w:rsid w:val="2C157E72"/>
    <w:rsid w:val="58314311"/>
    <w:rsid w:val="5BC738B0"/>
    <w:rsid w:val="5D0C00B7"/>
    <w:rsid w:val="65532BB1"/>
    <w:rsid w:val="6A010538"/>
    <w:rsid w:val="6DFE6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qFormat/>
    <w:uiPriority w:val="0"/>
    <w:rPr>
      <w:b/>
    </w:rPr>
  </w:style>
  <w:style w:type="paragraph" w:styleId="8">
    <w:name w:val="List Paragraph"/>
    <w:basedOn w:val="1"/>
    <w:unhideWhenUsed/>
    <w:qFormat/>
    <w:uiPriority w:val="99"/>
    <w:pPr>
      <w:ind w:firstLine="420" w:firstLineChars="200"/>
    </w:pPr>
  </w:style>
  <w:style w:type="character" w:customStyle="1" w:styleId="9">
    <w:name w:val="font11"/>
    <w:basedOn w:val="6"/>
    <w:uiPriority w:val="0"/>
    <w:rPr>
      <w:rFonts w:hint="default" w:ascii="楷体_GB2312" w:eastAsia="楷体_GB2312" w:cs="楷体_GB2312"/>
      <w:color w:val="000000"/>
      <w:sz w:val="21"/>
      <w:szCs w:val="21"/>
      <w:u w:val="none"/>
    </w:rPr>
  </w:style>
  <w:style w:type="character" w:customStyle="1" w:styleId="10">
    <w:name w:val="font31"/>
    <w:basedOn w:val="6"/>
    <w:qFormat/>
    <w:uiPriority w:val="0"/>
    <w:rPr>
      <w:rFonts w:hint="default" w:ascii="楷体_GB2312" w:eastAsia="楷体_GB2312" w:cs="楷体_GB2312"/>
      <w:color w:val="000000"/>
      <w:sz w:val="21"/>
      <w:szCs w:val="21"/>
      <w:u w:val="single"/>
    </w:rPr>
  </w:style>
  <w:style w:type="paragraph" w:customStyle="1" w:styleId="11">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Tk3NDkwNzA3MTY0IiwKCSJHcm91cElkIiA6ICIyNTE0MTE3NDciLAoJIkltYWdlIiA6ICJpVkJPUncwS0dnb0FBQUFOU1VoRVVnQUFBMXNBQUFGeENBWUFBQUNGbExKOEFBQUFDWEJJV1hNQUFBc1RBQUFMRXdFQW1wd1lBQUFnQUVsRVFWUjRuT3pkZDVoVTVmMDI4SHY2OXQ3WVJ1OU5pbUpFRkRUR0dzV0dJSlpFUkxLS2lDMG1NU2JtTlRHWUdCRmIxS2lvUDJ3a2xtQkJvMUVrSWtvVEVHUlpXTmhkV0xiM1BqdmwvZU93c3pOYnBwNHpwOHo5dWE2OVpHZk9uSGxtZHZkMnZzOTVpczdwZERwQlJFUkVSRVJFb3RMTDNRQWlJaUlpSWlJdFly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"/>
    </extobj>
    <extobj name="ECB019B1-382A-4266-B25C-5B523AA43C14-2">
      <extobjdata type="ECB019B1-382A-4266-B25C-5B523AA43C14" data="ewoJIkZpbGVJZCIgOiAiMTk3NDk1NDI3ODI1IiwKCSJHcm91cElkIiA6ICIyNTE0MTE3NDciLAoJIkltYWdlIiA6ICJpVkJPUncwS0dnb0FBQUFOU1VoRVVnQUFBVzhBQUFLZ0NBWUFBQUJVYXZ6b0FBQUFDWEJJV1hNQUFBc1RBQUFMRXdFQW1wd1lBQUFnQUVsRVFWUjRuT3pkZDNnYzFkazI4UHZNTnExNnNkeU5MTG1DYllwdGVqVzRBS0VtUUJMSUN3bndCUUlwa0FSQ1FoSjZKM0VJOElhOElTR0VVQUlFUWlpSkN4aE1NYzBHRjRHTnJXTFpsbVJaMHFwdW5abm4rME8ya0MzSldrbTdPN3V6OSsrNnVMQjJkMlllU1R1M3pwNDVjdzV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18474</Words>
  <Characters>18845</Characters>
  <Lines>0</Lines>
  <Paragraphs>0</Paragraphs>
  <TotalTime>2</TotalTime>
  <ScaleCrop>false</ScaleCrop>
  <LinksUpToDate>false</LinksUpToDate>
  <CharactersWithSpaces>19515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2022-10-16T07:18:00Z</dcterms:created>
  <dc:creator>薇薇</dc:creator>
  <cp:lastModifiedBy>nirvana0306</cp:lastModifiedBy>
  <dcterms:modified xsi:type="dcterms:W3CDTF">2022-10-18T03:28:55Z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B8822843710E43A0BD5A6231B32E1EA7</vt:lpwstr>
  </property>
</Properties>
</file>